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8C" w:rsidRDefault="00A21383" w:rsidP="00024B8C">
      <w:pPr>
        <w:ind w:firstLine="720"/>
        <w:rPr>
          <w:sz w:val="24"/>
          <w:szCs w:val="24"/>
        </w:rPr>
      </w:pPr>
      <w:r>
        <w:rPr>
          <w:noProof/>
        </w:rPr>
        <w:drawing>
          <wp:anchor distT="0" distB="0" distL="114300" distR="114300" simplePos="0" relativeHeight="251660288" behindDoc="1" locked="0" layoutInCell="1" allowOverlap="1" wp14:anchorId="7710C780" wp14:editId="59C27B6D">
            <wp:simplePos x="0" y="0"/>
            <wp:positionH relativeFrom="column">
              <wp:posOffset>2346325</wp:posOffset>
            </wp:positionH>
            <wp:positionV relativeFrom="paragraph">
              <wp:posOffset>-165735</wp:posOffset>
            </wp:positionV>
            <wp:extent cx="586740" cy="699770"/>
            <wp:effectExtent l="19050" t="19050" r="22860" b="2413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48000" contrast="66000"/>
                      <a:grayscl/>
                    </a:blip>
                    <a:srcRect/>
                    <a:stretch>
                      <a:fillRect/>
                    </a:stretch>
                  </pic:blipFill>
                  <pic:spPr bwMode="auto">
                    <a:xfrm>
                      <a:off x="0" y="0"/>
                      <a:ext cx="586740" cy="699770"/>
                    </a:xfrm>
                    <a:prstGeom prst="rect">
                      <a:avLst/>
                    </a:prstGeom>
                    <a:solidFill>
                      <a:srgbClr val="0000FF"/>
                    </a:solidFill>
                    <a:ln w="9525">
                      <a:solidFill>
                        <a:srgbClr val="FFFFFF"/>
                      </a:solidFill>
                      <a:miter lim="800000"/>
                      <a:headEnd/>
                      <a:tailEnd/>
                    </a:ln>
                  </pic:spPr>
                </pic:pic>
              </a:graphicData>
            </a:graphic>
          </wp:anchor>
        </w:drawing>
      </w:r>
      <w:r w:rsidR="00024B8C">
        <w:rPr>
          <w:sz w:val="24"/>
          <w:szCs w:val="24"/>
        </w:rPr>
        <w:t xml:space="preserve">                                                        </w:t>
      </w:r>
    </w:p>
    <w:p w:rsidR="00024B8C" w:rsidRDefault="00024B8C" w:rsidP="00024B8C">
      <w:pPr>
        <w:ind w:firstLine="720"/>
        <w:rPr>
          <w:sz w:val="24"/>
          <w:szCs w:val="24"/>
        </w:rPr>
      </w:pPr>
    </w:p>
    <w:p w:rsidR="00024B8C" w:rsidRDefault="00024B8C" w:rsidP="00024B8C">
      <w:pPr>
        <w:ind w:firstLine="720"/>
        <w:rPr>
          <w:sz w:val="24"/>
          <w:szCs w:val="24"/>
        </w:rPr>
      </w:pPr>
    </w:p>
    <w:p w:rsidR="00024B8C" w:rsidRDefault="00024B8C" w:rsidP="00A21383">
      <w:pPr>
        <w:rPr>
          <w:b/>
          <w:sz w:val="14"/>
          <w:szCs w:val="14"/>
          <w:lang w:val="uk-UA"/>
        </w:rPr>
      </w:pPr>
      <w:r>
        <w:t xml:space="preserve">                                           </w:t>
      </w:r>
      <w:r w:rsidR="00A21383">
        <w:t xml:space="preserve">                        </w:t>
      </w:r>
      <w:r>
        <w:rPr>
          <w:b/>
          <w:sz w:val="14"/>
          <w:szCs w:val="14"/>
        </w:rPr>
        <w:t xml:space="preserve">          </w:t>
      </w:r>
      <w:r>
        <w:rPr>
          <w:b/>
          <w:sz w:val="14"/>
          <w:szCs w:val="14"/>
          <w:lang w:val="uk-UA"/>
        </w:rPr>
        <w:t xml:space="preserve">               </w:t>
      </w:r>
    </w:p>
    <w:p w:rsidR="00024B8C" w:rsidRDefault="00024B8C" w:rsidP="00024B8C">
      <w:pPr>
        <w:tabs>
          <w:tab w:val="left" w:pos="240"/>
          <w:tab w:val="center" w:pos="4964"/>
          <w:tab w:val="left" w:pos="7560"/>
        </w:tabs>
        <w:ind w:left="-426" w:right="-6"/>
        <w:rPr>
          <w:b/>
          <w:sz w:val="16"/>
          <w:szCs w:val="16"/>
          <w:lang w:val="uk-UA"/>
        </w:rPr>
      </w:pPr>
      <w:r>
        <w:rPr>
          <w:b/>
          <w:sz w:val="14"/>
          <w:szCs w:val="14"/>
          <w:lang w:val="uk-UA"/>
        </w:rPr>
        <w:t xml:space="preserve">              </w:t>
      </w:r>
      <w:r>
        <w:rPr>
          <w:b/>
          <w:sz w:val="16"/>
          <w:szCs w:val="16"/>
          <w:lang w:val="uk-UA"/>
        </w:rPr>
        <w:t>РЕСПУБЛІКА КРИМ</w:t>
      </w:r>
      <w:r>
        <w:rPr>
          <w:b/>
          <w:sz w:val="16"/>
          <w:szCs w:val="16"/>
        </w:rPr>
        <w:tab/>
        <w:t xml:space="preserve">                                        РЕСПУБЛИКА КРЫМ                                       </w:t>
      </w:r>
      <w:r>
        <w:rPr>
          <w:b/>
          <w:sz w:val="16"/>
          <w:szCs w:val="16"/>
          <w:lang w:val="uk-UA"/>
        </w:rPr>
        <w:t>КЪЫРЫМ ДЖУМХУРИЕТИ</w:t>
      </w:r>
    </w:p>
    <w:p w:rsidR="00024B8C" w:rsidRDefault="00024B8C" w:rsidP="00024B8C">
      <w:pPr>
        <w:tabs>
          <w:tab w:val="center" w:pos="4964"/>
          <w:tab w:val="left" w:pos="7560"/>
        </w:tabs>
        <w:ind w:left="-426" w:right="-6"/>
        <w:rPr>
          <w:b/>
          <w:sz w:val="16"/>
          <w:szCs w:val="16"/>
        </w:rPr>
      </w:pPr>
      <w:r>
        <w:rPr>
          <w:b/>
          <w:sz w:val="16"/>
          <w:szCs w:val="16"/>
          <w:lang w:val="uk-UA"/>
        </w:rPr>
        <w:t xml:space="preserve">     БАХЧИСАРАЙСЬКИЙ РАЙОН                 </w:t>
      </w:r>
      <w:r>
        <w:rPr>
          <w:b/>
          <w:sz w:val="16"/>
          <w:szCs w:val="16"/>
        </w:rPr>
        <w:tab/>
        <w:t xml:space="preserve">      БАХЧИСАРАЙСКИЙ РАЙОН                                    БАГЪЧАСАРАЙ БОЛЮГИ </w:t>
      </w:r>
    </w:p>
    <w:p w:rsidR="00024B8C" w:rsidRDefault="00024B8C" w:rsidP="00024B8C">
      <w:pPr>
        <w:tabs>
          <w:tab w:val="center" w:pos="4964"/>
          <w:tab w:val="left" w:pos="7560"/>
        </w:tabs>
        <w:ind w:right="-6" w:hanging="426"/>
        <w:rPr>
          <w:b/>
          <w:sz w:val="16"/>
          <w:szCs w:val="16"/>
        </w:rPr>
      </w:pPr>
      <w:r>
        <w:rPr>
          <w:b/>
          <w:sz w:val="16"/>
          <w:szCs w:val="16"/>
          <w:lang w:val="uk-UA"/>
        </w:rPr>
        <w:t xml:space="preserve">               АДМІНІСТРАЦІЯ</w:t>
      </w:r>
      <w:r>
        <w:rPr>
          <w:b/>
          <w:sz w:val="16"/>
          <w:szCs w:val="16"/>
        </w:rPr>
        <w:tab/>
        <w:t xml:space="preserve">                                               АДМИНИСТРАЦИЯ                                                     </w:t>
      </w:r>
      <w:r w:rsidR="00607F35">
        <w:rPr>
          <w:b/>
          <w:sz w:val="16"/>
          <w:szCs w:val="16"/>
          <w:lang w:val="uk-UA"/>
        </w:rPr>
        <w:t xml:space="preserve"> ВЕРХОРЕЧЬЕ </w:t>
      </w:r>
      <w:r>
        <w:rPr>
          <w:b/>
          <w:sz w:val="16"/>
          <w:szCs w:val="16"/>
          <w:lang w:val="uk-UA"/>
        </w:rPr>
        <w:t xml:space="preserve"> </w:t>
      </w:r>
      <w:r>
        <w:rPr>
          <w:b/>
          <w:sz w:val="16"/>
          <w:szCs w:val="16"/>
        </w:rPr>
        <w:t xml:space="preserve">КОЙ </w:t>
      </w:r>
    </w:p>
    <w:p w:rsidR="00607F35" w:rsidRDefault="00607F35" w:rsidP="00607F35">
      <w:pPr>
        <w:tabs>
          <w:tab w:val="center" w:pos="4964"/>
        </w:tabs>
        <w:ind w:left="-426" w:right="-6"/>
        <w:rPr>
          <w:b/>
          <w:sz w:val="15"/>
          <w:szCs w:val="15"/>
          <w:lang w:val="uk-UA"/>
        </w:rPr>
      </w:pPr>
      <w:r>
        <w:rPr>
          <w:b/>
          <w:sz w:val="15"/>
          <w:szCs w:val="15"/>
          <w:lang w:val="uk-UA"/>
        </w:rPr>
        <w:t>ВЕРХОРІЧЕНСЬКОГО СІЛЬСЬКОГО                  ВЕРХОРЕЧЕ</w:t>
      </w:r>
      <w:r w:rsidR="00024B8C">
        <w:rPr>
          <w:b/>
          <w:sz w:val="15"/>
          <w:szCs w:val="15"/>
          <w:lang w:val="uk-UA"/>
        </w:rPr>
        <w:t>НСКОГО</w:t>
      </w:r>
      <w:r>
        <w:rPr>
          <w:b/>
          <w:sz w:val="15"/>
          <w:szCs w:val="15"/>
        </w:rPr>
        <w:t xml:space="preserve"> СЕЛЬСКОГО                             КЪАСАБАСЫНЫНЪ ИДАРЕС     </w:t>
      </w:r>
      <w:r w:rsidRPr="00607F35">
        <w:rPr>
          <w:b/>
          <w:sz w:val="15"/>
          <w:szCs w:val="15"/>
          <w:lang w:val="uk-UA"/>
        </w:rPr>
        <w:t xml:space="preserve"> </w:t>
      </w:r>
    </w:p>
    <w:p w:rsidR="00024B8C" w:rsidRPr="00607F35" w:rsidRDefault="00607F35" w:rsidP="00607F35">
      <w:pPr>
        <w:tabs>
          <w:tab w:val="center" w:pos="4964"/>
        </w:tabs>
        <w:ind w:left="-426" w:right="-6"/>
        <w:rPr>
          <w:b/>
          <w:sz w:val="15"/>
          <w:szCs w:val="15"/>
        </w:rPr>
      </w:pPr>
      <w:r>
        <w:rPr>
          <w:b/>
          <w:sz w:val="15"/>
          <w:szCs w:val="15"/>
          <w:lang w:val="uk-UA"/>
        </w:rPr>
        <w:t xml:space="preserve">                    ПОСЕЛЕННЯ                                                              </w:t>
      </w:r>
      <w:r>
        <w:rPr>
          <w:b/>
          <w:sz w:val="15"/>
          <w:szCs w:val="15"/>
        </w:rPr>
        <w:t xml:space="preserve">ПОСЕЛЕНИЯ        </w:t>
      </w:r>
      <w:r>
        <w:rPr>
          <w:b/>
          <w:sz w:val="16"/>
          <w:szCs w:val="16"/>
          <w:lang w:val="uk-UA"/>
        </w:rPr>
        <w:t>____________________</w:t>
      </w:r>
      <w:r w:rsidR="00024B8C">
        <w:rPr>
          <w:b/>
          <w:sz w:val="16"/>
          <w:szCs w:val="16"/>
        </w:rPr>
        <w:t>________________________________________________________________________________</w:t>
      </w:r>
      <w:r>
        <w:rPr>
          <w:b/>
          <w:sz w:val="16"/>
          <w:szCs w:val="16"/>
        </w:rPr>
        <w:t>___________________</w:t>
      </w:r>
    </w:p>
    <w:p w:rsidR="00024B8C" w:rsidRPr="00024B8C" w:rsidRDefault="00024B8C" w:rsidP="00024B8C">
      <w:pPr>
        <w:ind w:right="-6"/>
        <w:rPr>
          <w:sz w:val="22"/>
          <w:szCs w:val="22"/>
        </w:rPr>
      </w:pPr>
      <w:r w:rsidRPr="003C4D79">
        <w:t xml:space="preserve"> </w:t>
      </w:r>
      <w:r w:rsidRPr="00184B95">
        <w:rPr>
          <w:spacing w:val="10"/>
          <w:sz w:val="22"/>
          <w:szCs w:val="22"/>
        </w:rPr>
        <w:t xml:space="preserve">   </w:t>
      </w:r>
    </w:p>
    <w:p w:rsidR="004259F1" w:rsidRPr="004259F1" w:rsidRDefault="004259F1" w:rsidP="004259F1">
      <w:pPr>
        <w:jc w:val="center"/>
        <w:rPr>
          <w:sz w:val="24"/>
          <w:szCs w:val="24"/>
        </w:rPr>
      </w:pPr>
    </w:p>
    <w:p w:rsidR="004259F1" w:rsidRPr="004259F1" w:rsidRDefault="00024B8C" w:rsidP="00024B8C">
      <w:pPr>
        <w:rPr>
          <w:sz w:val="24"/>
          <w:szCs w:val="24"/>
        </w:rPr>
      </w:pPr>
      <w:r>
        <w:rPr>
          <w:sz w:val="24"/>
          <w:szCs w:val="24"/>
        </w:rPr>
        <w:t xml:space="preserve">                                                            </w:t>
      </w:r>
      <w:r w:rsidR="004259F1" w:rsidRPr="004259F1">
        <w:rPr>
          <w:sz w:val="24"/>
          <w:szCs w:val="24"/>
        </w:rPr>
        <w:t>ПОСТАНОВЛЕНИЕ</w:t>
      </w:r>
    </w:p>
    <w:p w:rsidR="004259F1" w:rsidRPr="004259F1" w:rsidRDefault="004259F1" w:rsidP="004259F1">
      <w:pPr>
        <w:jc w:val="center"/>
        <w:rPr>
          <w:sz w:val="24"/>
          <w:szCs w:val="24"/>
        </w:rPr>
      </w:pPr>
    </w:p>
    <w:p w:rsidR="00A31B40" w:rsidRPr="004259F1" w:rsidRDefault="00865795" w:rsidP="004259F1">
      <w:pPr>
        <w:rPr>
          <w:sz w:val="24"/>
          <w:szCs w:val="24"/>
        </w:rPr>
      </w:pPr>
      <w:r>
        <w:rPr>
          <w:sz w:val="24"/>
          <w:szCs w:val="24"/>
        </w:rPr>
        <w:t xml:space="preserve">   </w:t>
      </w:r>
      <w:r w:rsidR="00EC2A85">
        <w:rPr>
          <w:sz w:val="24"/>
          <w:szCs w:val="24"/>
        </w:rPr>
        <w:t>2</w:t>
      </w:r>
      <w:r w:rsidR="00535441">
        <w:rPr>
          <w:sz w:val="24"/>
          <w:szCs w:val="24"/>
        </w:rPr>
        <w:t>6</w:t>
      </w:r>
      <w:r>
        <w:rPr>
          <w:sz w:val="24"/>
          <w:szCs w:val="24"/>
        </w:rPr>
        <w:t xml:space="preserve"> </w:t>
      </w:r>
      <w:r w:rsidR="00A21383">
        <w:rPr>
          <w:sz w:val="24"/>
          <w:szCs w:val="24"/>
        </w:rPr>
        <w:t xml:space="preserve"> </w:t>
      </w:r>
      <w:r w:rsidR="00607F35">
        <w:rPr>
          <w:sz w:val="24"/>
          <w:szCs w:val="24"/>
        </w:rPr>
        <w:t xml:space="preserve"> </w:t>
      </w:r>
      <w:bookmarkStart w:id="0" w:name="_GoBack"/>
      <w:bookmarkEnd w:id="0"/>
      <w:r w:rsidR="001426EA">
        <w:rPr>
          <w:sz w:val="24"/>
          <w:szCs w:val="24"/>
        </w:rPr>
        <w:t>декабря 2016</w:t>
      </w:r>
      <w:r w:rsidR="00024B8C">
        <w:rPr>
          <w:sz w:val="24"/>
          <w:szCs w:val="24"/>
        </w:rPr>
        <w:t xml:space="preserve">                                                                     </w:t>
      </w:r>
      <w:r>
        <w:rPr>
          <w:sz w:val="24"/>
          <w:szCs w:val="24"/>
        </w:rPr>
        <w:t xml:space="preserve">                       </w:t>
      </w:r>
      <w:r w:rsidR="00C23DA6">
        <w:rPr>
          <w:sz w:val="24"/>
          <w:szCs w:val="24"/>
        </w:rPr>
        <w:t xml:space="preserve">      </w:t>
      </w:r>
      <w:r w:rsidR="00A31B40" w:rsidRPr="004259F1">
        <w:rPr>
          <w:sz w:val="24"/>
          <w:szCs w:val="24"/>
        </w:rPr>
        <w:t>№</w:t>
      </w:r>
      <w:r w:rsidR="00EC2A85">
        <w:rPr>
          <w:sz w:val="24"/>
          <w:szCs w:val="24"/>
        </w:rPr>
        <w:t xml:space="preserve"> 207</w:t>
      </w:r>
      <w:r w:rsidR="00A31B40" w:rsidRPr="004259F1">
        <w:rPr>
          <w:sz w:val="24"/>
          <w:szCs w:val="24"/>
        </w:rPr>
        <w:t xml:space="preserve">   </w:t>
      </w:r>
    </w:p>
    <w:p w:rsidR="000D42CD" w:rsidRPr="004259F1" w:rsidRDefault="000D42CD" w:rsidP="00A31B40">
      <w:pPr>
        <w:ind w:right="564"/>
        <w:jc w:val="center"/>
        <w:rPr>
          <w:color w:val="000000"/>
          <w:sz w:val="24"/>
          <w:szCs w:val="24"/>
        </w:rPr>
      </w:pPr>
    </w:p>
    <w:p w:rsidR="00A21383" w:rsidRDefault="00A21383" w:rsidP="004259F1">
      <w:pPr>
        <w:spacing w:line="216" w:lineRule="auto"/>
        <w:ind w:right="5385"/>
        <w:jc w:val="both"/>
        <w:rPr>
          <w:kern w:val="2"/>
          <w:sz w:val="24"/>
          <w:szCs w:val="24"/>
        </w:rPr>
      </w:pPr>
      <w:r>
        <w:rPr>
          <w:kern w:val="2"/>
          <w:sz w:val="24"/>
          <w:szCs w:val="24"/>
        </w:rPr>
        <w:t>О внесении изменений в постановление</w:t>
      </w:r>
    </w:p>
    <w:p w:rsidR="00E33BFD" w:rsidRPr="004259F1" w:rsidRDefault="00A21383" w:rsidP="004259F1">
      <w:pPr>
        <w:spacing w:line="216" w:lineRule="auto"/>
        <w:ind w:right="5385"/>
        <w:jc w:val="both"/>
        <w:rPr>
          <w:kern w:val="2"/>
          <w:sz w:val="24"/>
          <w:szCs w:val="24"/>
        </w:rPr>
      </w:pPr>
      <w:r>
        <w:rPr>
          <w:kern w:val="2"/>
          <w:sz w:val="24"/>
          <w:szCs w:val="24"/>
        </w:rPr>
        <w:t xml:space="preserve"> №131 от 28.10.2016г «</w:t>
      </w:r>
      <w:r w:rsidR="00E33BFD" w:rsidRPr="004259F1">
        <w:rPr>
          <w:kern w:val="2"/>
          <w:sz w:val="24"/>
          <w:szCs w:val="24"/>
        </w:rPr>
        <w:t xml:space="preserve">Об утверждении нормативных затрат на обеспечение функций </w:t>
      </w:r>
      <w:r w:rsidR="004A6C7E" w:rsidRPr="004259F1">
        <w:rPr>
          <w:kern w:val="2"/>
          <w:sz w:val="24"/>
          <w:szCs w:val="24"/>
        </w:rPr>
        <w:t xml:space="preserve">Администрации </w:t>
      </w:r>
      <w:r w:rsidR="00607F35">
        <w:rPr>
          <w:kern w:val="2"/>
          <w:sz w:val="24"/>
          <w:szCs w:val="24"/>
        </w:rPr>
        <w:t>Верхорече</w:t>
      </w:r>
      <w:r w:rsidR="00024B8C">
        <w:rPr>
          <w:kern w:val="2"/>
          <w:sz w:val="24"/>
          <w:szCs w:val="24"/>
        </w:rPr>
        <w:t xml:space="preserve">нского </w:t>
      </w:r>
      <w:r w:rsidR="00607F35">
        <w:rPr>
          <w:kern w:val="2"/>
          <w:sz w:val="24"/>
          <w:szCs w:val="24"/>
        </w:rPr>
        <w:t>сельского поселения</w:t>
      </w:r>
      <w:r>
        <w:rPr>
          <w:kern w:val="2"/>
          <w:sz w:val="24"/>
          <w:szCs w:val="24"/>
        </w:rPr>
        <w:t>»</w:t>
      </w:r>
      <w:r w:rsidR="00B4611A">
        <w:rPr>
          <w:kern w:val="2"/>
          <w:sz w:val="24"/>
          <w:szCs w:val="24"/>
        </w:rPr>
        <w:t>.</w:t>
      </w:r>
    </w:p>
    <w:p w:rsidR="00E33BFD" w:rsidRPr="004259F1" w:rsidRDefault="00E33BFD" w:rsidP="00E33BFD">
      <w:pPr>
        <w:spacing w:line="216" w:lineRule="auto"/>
        <w:jc w:val="center"/>
        <w:rPr>
          <w:b/>
          <w:kern w:val="2"/>
          <w:sz w:val="24"/>
          <w:szCs w:val="24"/>
        </w:rPr>
      </w:pPr>
    </w:p>
    <w:p w:rsidR="00B125B4" w:rsidRDefault="00E33BFD" w:rsidP="00E33BFD">
      <w:pPr>
        <w:autoSpaceDE w:val="0"/>
        <w:autoSpaceDN w:val="0"/>
        <w:adjustRightInd w:val="0"/>
        <w:ind w:firstLine="709"/>
        <w:jc w:val="both"/>
        <w:rPr>
          <w:kern w:val="2"/>
          <w:sz w:val="24"/>
          <w:szCs w:val="24"/>
        </w:rPr>
      </w:pPr>
      <w:r w:rsidRPr="004259F1">
        <w:rPr>
          <w:sz w:val="24"/>
          <w:szCs w:val="24"/>
        </w:rPr>
        <w:t xml:space="preserve">В соответствии с </w:t>
      </w:r>
      <w:hyperlink r:id="rId9" w:history="1">
        <w:r w:rsidRPr="004259F1">
          <w:rPr>
            <w:sz w:val="24"/>
            <w:szCs w:val="24"/>
          </w:rPr>
          <w:t>пунктом 2 части 4 статьи 19</w:t>
        </w:r>
      </w:hyperlink>
      <w:r w:rsidRPr="004259F1">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10" w:history="1">
        <w:r w:rsidRPr="004259F1">
          <w:rPr>
            <w:sz w:val="24"/>
            <w:szCs w:val="24"/>
          </w:rPr>
          <w:t>постановлением</w:t>
        </w:r>
      </w:hyperlink>
      <w:r w:rsidRPr="004259F1">
        <w:rPr>
          <w:sz w:val="24"/>
          <w:szCs w:val="24"/>
        </w:rPr>
        <w:t xml:space="preserve">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r w:rsidR="00EB71D8" w:rsidRPr="004259F1">
        <w:rPr>
          <w:kern w:val="2"/>
          <w:sz w:val="24"/>
          <w:szCs w:val="24"/>
        </w:rPr>
        <w:t xml:space="preserve">постановлением Администрации сельского поселения </w:t>
      </w:r>
      <w:r w:rsidR="004259F1" w:rsidRPr="004259F1">
        <w:rPr>
          <w:color w:val="000000"/>
          <w:sz w:val="24"/>
          <w:szCs w:val="24"/>
          <w:shd w:val="clear" w:color="auto" w:fill="FFFFFF"/>
        </w:rPr>
        <w:t>«Об утверждении Правил определения н</w:t>
      </w:r>
      <w:r w:rsidR="004259F1">
        <w:rPr>
          <w:color w:val="000000"/>
          <w:sz w:val="24"/>
          <w:szCs w:val="24"/>
          <w:shd w:val="clear" w:color="auto" w:fill="FFFFFF"/>
        </w:rPr>
        <w:t>о</w:t>
      </w:r>
      <w:r w:rsidR="004259F1" w:rsidRPr="004259F1">
        <w:rPr>
          <w:color w:val="000000"/>
          <w:sz w:val="24"/>
          <w:szCs w:val="24"/>
          <w:shd w:val="clear" w:color="auto" w:fill="FFFFFF"/>
        </w:rPr>
        <w:t>рмативных затрат на обеспечение функций Адми</w:t>
      </w:r>
      <w:r w:rsidR="00607F35">
        <w:rPr>
          <w:color w:val="000000"/>
          <w:sz w:val="24"/>
          <w:szCs w:val="24"/>
          <w:shd w:val="clear" w:color="auto" w:fill="FFFFFF"/>
        </w:rPr>
        <w:t>нистрации сельского поселения</w:t>
      </w:r>
      <w:r w:rsidR="004259F1" w:rsidRPr="004259F1">
        <w:rPr>
          <w:color w:val="000000"/>
          <w:sz w:val="24"/>
          <w:szCs w:val="24"/>
          <w:shd w:val="clear" w:color="auto" w:fill="FFFFFF"/>
        </w:rPr>
        <w:t>»</w:t>
      </w:r>
      <w:r w:rsidR="00EB71D8" w:rsidRPr="004259F1">
        <w:rPr>
          <w:kern w:val="2"/>
          <w:sz w:val="24"/>
          <w:szCs w:val="24"/>
        </w:rPr>
        <w:t xml:space="preserve">, </w:t>
      </w:r>
      <w:r w:rsidR="002C019A" w:rsidRPr="004259F1">
        <w:rPr>
          <w:kern w:val="2"/>
          <w:sz w:val="24"/>
          <w:szCs w:val="24"/>
        </w:rPr>
        <w:t xml:space="preserve">руководствуясь статьей Устава муниципального образования, Администрация сельского поселения </w:t>
      </w:r>
    </w:p>
    <w:p w:rsidR="004259F1" w:rsidRPr="004259F1" w:rsidRDefault="004259F1" w:rsidP="00E33BFD">
      <w:pPr>
        <w:autoSpaceDE w:val="0"/>
        <w:autoSpaceDN w:val="0"/>
        <w:adjustRightInd w:val="0"/>
        <w:ind w:firstLine="709"/>
        <w:jc w:val="both"/>
        <w:rPr>
          <w:kern w:val="2"/>
          <w:sz w:val="24"/>
          <w:szCs w:val="24"/>
        </w:rPr>
      </w:pPr>
    </w:p>
    <w:p w:rsidR="00E33BFD" w:rsidRDefault="00264E96" w:rsidP="00264E96">
      <w:pPr>
        <w:autoSpaceDE w:val="0"/>
        <w:autoSpaceDN w:val="0"/>
        <w:adjustRightInd w:val="0"/>
        <w:ind w:firstLine="709"/>
        <w:rPr>
          <w:kern w:val="2"/>
          <w:sz w:val="24"/>
          <w:szCs w:val="24"/>
        </w:rPr>
      </w:pPr>
      <w:r>
        <w:rPr>
          <w:kern w:val="2"/>
          <w:sz w:val="24"/>
          <w:szCs w:val="24"/>
        </w:rPr>
        <w:t xml:space="preserve">                                                </w:t>
      </w:r>
      <w:r w:rsidR="00B125B4" w:rsidRPr="004259F1">
        <w:rPr>
          <w:kern w:val="2"/>
          <w:sz w:val="24"/>
          <w:szCs w:val="24"/>
        </w:rPr>
        <w:t>ПОСТАНОВЛЯЕТ</w:t>
      </w:r>
      <w:r w:rsidR="00E33BFD" w:rsidRPr="004259F1">
        <w:rPr>
          <w:kern w:val="2"/>
          <w:sz w:val="24"/>
          <w:szCs w:val="24"/>
        </w:rPr>
        <w:t>:</w:t>
      </w:r>
    </w:p>
    <w:p w:rsidR="004259F1" w:rsidRPr="004259F1" w:rsidRDefault="004259F1" w:rsidP="00B125B4">
      <w:pPr>
        <w:autoSpaceDE w:val="0"/>
        <w:autoSpaceDN w:val="0"/>
        <w:adjustRightInd w:val="0"/>
        <w:ind w:firstLine="709"/>
        <w:jc w:val="center"/>
        <w:rPr>
          <w:kern w:val="2"/>
          <w:sz w:val="24"/>
          <w:szCs w:val="24"/>
        </w:rPr>
      </w:pPr>
    </w:p>
    <w:p w:rsidR="006F431E" w:rsidRDefault="00E33BFD" w:rsidP="00E33BFD">
      <w:pPr>
        <w:autoSpaceDE w:val="0"/>
        <w:autoSpaceDN w:val="0"/>
        <w:adjustRightInd w:val="0"/>
        <w:ind w:firstLine="709"/>
        <w:jc w:val="both"/>
        <w:rPr>
          <w:kern w:val="2"/>
          <w:sz w:val="24"/>
          <w:szCs w:val="24"/>
        </w:rPr>
      </w:pPr>
      <w:r w:rsidRPr="004259F1">
        <w:rPr>
          <w:kern w:val="2"/>
          <w:sz w:val="24"/>
          <w:szCs w:val="24"/>
        </w:rPr>
        <w:t>1. </w:t>
      </w:r>
      <w:r w:rsidR="00A21383">
        <w:rPr>
          <w:kern w:val="2"/>
          <w:sz w:val="24"/>
          <w:szCs w:val="24"/>
        </w:rPr>
        <w:t xml:space="preserve">Внести изменения в постановление №131 от 28.10.2016г «Об утверждении </w:t>
      </w:r>
      <w:r w:rsidRPr="004259F1">
        <w:rPr>
          <w:kern w:val="2"/>
          <w:sz w:val="24"/>
          <w:szCs w:val="24"/>
        </w:rPr>
        <w:t>нормативн</w:t>
      </w:r>
      <w:r w:rsidR="00A21383">
        <w:rPr>
          <w:kern w:val="2"/>
          <w:sz w:val="24"/>
          <w:szCs w:val="24"/>
        </w:rPr>
        <w:t>ых</w:t>
      </w:r>
      <w:r w:rsidRPr="004259F1">
        <w:rPr>
          <w:kern w:val="2"/>
          <w:sz w:val="24"/>
          <w:szCs w:val="24"/>
        </w:rPr>
        <w:t xml:space="preserve"> затрат на обеспечение функций </w:t>
      </w:r>
      <w:r w:rsidR="00B125B4" w:rsidRPr="004259F1">
        <w:rPr>
          <w:kern w:val="2"/>
          <w:sz w:val="24"/>
          <w:szCs w:val="24"/>
        </w:rPr>
        <w:t xml:space="preserve">Администрации </w:t>
      </w:r>
      <w:r w:rsidR="00607F35">
        <w:rPr>
          <w:kern w:val="2"/>
          <w:sz w:val="24"/>
          <w:szCs w:val="24"/>
        </w:rPr>
        <w:t>Верхорече</w:t>
      </w:r>
      <w:r w:rsidR="00B4611A">
        <w:rPr>
          <w:kern w:val="2"/>
          <w:sz w:val="24"/>
          <w:szCs w:val="24"/>
        </w:rPr>
        <w:t xml:space="preserve">нского </w:t>
      </w:r>
      <w:r w:rsidR="00607F35">
        <w:rPr>
          <w:kern w:val="2"/>
          <w:sz w:val="24"/>
          <w:szCs w:val="24"/>
        </w:rPr>
        <w:t>сельского поселения</w:t>
      </w:r>
      <w:r w:rsidR="00A21383">
        <w:rPr>
          <w:kern w:val="2"/>
          <w:sz w:val="24"/>
          <w:szCs w:val="24"/>
        </w:rPr>
        <w:t>»</w:t>
      </w:r>
      <w:r w:rsidR="00607F35">
        <w:rPr>
          <w:kern w:val="2"/>
          <w:sz w:val="24"/>
          <w:szCs w:val="24"/>
        </w:rPr>
        <w:t xml:space="preserve"> </w:t>
      </w:r>
      <w:r w:rsidR="00A21383">
        <w:rPr>
          <w:kern w:val="2"/>
          <w:sz w:val="24"/>
          <w:szCs w:val="24"/>
        </w:rPr>
        <w:t xml:space="preserve">и утвердить нормативные затраты на обеспечение функций Администрации Верхореченского сельского поселения </w:t>
      </w:r>
      <w:r w:rsidR="009E406D">
        <w:rPr>
          <w:kern w:val="2"/>
          <w:sz w:val="24"/>
          <w:szCs w:val="24"/>
        </w:rPr>
        <w:t xml:space="preserve">в новой редакции </w:t>
      </w:r>
      <w:r w:rsidR="00A21383">
        <w:rPr>
          <w:sz w:val="24"/>
          <w:szCs w:val="24"/>
        </w:rPr>
        <w:t>согласно приложения №1</w:t>
      </w:r>
      <w:r w:rsidRPr="004259F1">
        <w:rPr>
          <w:kern w:val="2"/>
          <w:sz w:val="24"/>
          <w:szCs w:val="24"/>
        </w:rPr>
        <w:t>.</w:t>
      </w:r>
    </w:p>
    <w:p w:rsidR="00A21383" w:rsidRPr="004259F1" w:rsidRDefault="00A21383" w:rsidP="00E33BFD">
      <w:pPr>
        <w:autoSpaceDE w:val="0"/>
        <w:autoSpaceDN w:val="0"/>
        <w:adjustRightInd w:val="0"/>
        <w:ind w:firstLine="709"/>
        <w:jc w:val="both"/>
        <w:rPr>
          <w:kern w:val="2"/>
          <w:sz w:val="24"/>
          <w:szCs w:val="24"/>
        </w:rPr>
      </w:pPr>
    </w:p>
    <w:p w:rsidR="00B125B4" w:rsidRPr="004259F1" w:rsidRDefault="006F431E" w:rsidP="00B125B4">
      <w:pPr>
        <w:spacing w:line="216" w:lineRule="auto"/>
        <w:jc w:val="both"/>
        <w:rPr>
          <w:kern w:val="2"/>
          <w:sz w:val="24"/>
          <w:szCs w:val="24"/>
        </w:rPr>
      </w:pPr>
      <w:r>
        <w:rPr>
          <w:kern w:val="2"/>
          <w:sz w:val="24"/>
          <w:szCs w:val="24"/>
        </w:rPr>
        <w:t xml:space="preserve">           </w:t>
      </w:r>
      <w:r w:rsidR="00B23AA9">
        <w:rPr>
          <w:kern w:val="2"/>
          <w:sz w:val="24"/>
          <w:szCs w:val="24"/>
        </w:rPr>
        <w:t>2</w:t>
      </w:r>
      <w:r w:rsidR="00B125B4" w:rsidRPr="004259F1">
        <w:rPr>
          <w:kern w:val="2"/>
          <w:sz w:val="24"/>
          <w:szCs w:val="24"/>
        </w:rPr>
        <w:t>. Контроль за исполне</w:t>
      </w:r>
      <w:r w:rsidR="00D65029">
        <w:rPr>
          <w:kern w:val="2"/>
          <w:sz w:val="24"/>
          <w:szCs w:val="24"/>
        </w:rPr>
        <w:t>нием постановления возлагаю на себя.</w:t>
      </w:r>
    </w:p>
    <w:p w:rsidR="00BB45AD" w:rsidRDefault="00BB45AD" w:rsidP="00B125B4">
      <w:pPr>
        <w:spacing w:line="216" w:lineRule="auto"/>
        <w:rPr>
          <w:kern w:val="2"/>
          <w:sz w:val="24"/>
          <w:szCs w:val="24"/>
        </w:rPr>
      </w:pPr>
    </w:p>
    <w:p w:rsidR="00FB1AB0" w:rsidRDefault="00FB1AB0" w:rsidP="00B125B4">
      <w:pPr>
        <w:spacing w:line="216" w:lineRule="auto"/>
        <w:rPr>
          <w:kern w:val="2"/>
          <w:sz w:val="24"/>
          <w:szCs w:val="24"/>
        </w:rPr>
      </w:pPr>
    </w:p>
    <w:p w:rsidR="00FB1AB0" w:rsidRDefault="00FB1AB0" w:rsidP="00B125B4">
      <w:pPr>
        <w:spacing w:line="216" w:lineRule="auto"/>
        <w:rPr>
          <w:kern w:val="2"/>
          <w:sz w:val="24"/>
          <w:szCs w:val="24"/>
        </w:rPr>
      </w:pPr>
    </w:p>
    <w:p w:rsidR="00FB1AB0" w:rsidRDefault="00FB1AB0" w:rsidP="00B125B4">
      <w:pPr>
        <w:spacing w:line="216" w:lineRule="auto"/>
        <w:rPr>
          <w:kern w:val="2"/>
          <w:sz w:val="24"/>
          <w:szCs w:val="24"/>
        </w:rPr>
      </w:pPr>
    </w:p>
    <w:p w:rsidR="00FB1AB0" w:rsidRDefault="00FB1AB0" w:rsidP="00B125B4">
      <w:pPr>
        <w:spacing w:line="216" w:lineRule="auto"/>
        <w:rPr>
          <w:kern w:val="2"/>
          <w:sz w:val="24"/>
          <w:szCs w:val="24"/>
        </w:rPr>
      </w:pPr>
    </w:p>
    <w:p w:rsidR="00FB1AB0" w:rsidRDefault="00FB1AB0" w:rsidP="00B125B4">
      <w:pPr>
        <w:spacing w:line="216" w:lineRule="auto"/>
        <w:rPr>
          <w:kern w:val="2"/>
          <w:sz w:val="24"/>
          <w:szCs w:val="24"/>
        </w:rPr>
      </w:pPr>
    </w:p>
    <w:p w:rsidR="00FB1AB0" w:rsidRPr="004259F1" w:rsidRDefault="00FB1AB0" w:rsidP="00B125B4">
      <w:pPr>
        <w:spacing w:line="216" w:lineRule="auto"/>
        <w:rPr>
          <w:kern w:val="2"/>
          <w:sz w:val="24"/>
          <w:szCs w:val="24"/>
        </w:rPr>
      </w:pPr>
    </w:p>
    <w:p w:rsidR="00D768B6" w:rsidRDefault="00D768B6" w:rsidP="00B125B4">
      <w:pPr>
        <w:spacing w:line="216" w:lineRule="auto"/>
        <w:rPr>
          <w:kern w:val="2"/>
          <w:sz w:val="24"/>
          <w:szCs w:val="24"/>
        </w:rPr>
      </w:pPr>
    </w:p>
    <w:p w:rsidR="00B125B4" w:rsidRPr="004259F1" w:rsidRDefault="00FA4C79" w:rsidP="00B125B4">
      <w:pPr>
        <w:spacing w:line="216" w:lineRule="auto"/>
        <w:rPr>
          <w:kern w:val="2"/>
          <w:sz w:val="24"/>
          <w:szCs w:val="24"/>
        </w:rPr>
      </w:pPr>
      <w:r>
        <w:rPr>
          <w:kern w:val="2"/>
          <w:sz w:val="24"/>
          <w:szCs w:val="24"/>
        </w:rPr>
        <w:t>Председатель Верхореченского сельского совета-</w:t>
      </w:r>
    </w:p>
    <w:p w:rsidR="00FA4C79" w:rsidRDefault="00FA4C79" w:rsidP="00FA4C79">
      <w:pPr>
        <w:tabs>
          <w:tab w:val="left" w:pos="708"/>
          <w:tab w:val="left" w:pos="1416"/>
          <w:tab w:val="left" w:pos="2124"/>
          <w:tab w:val="left" w:pos="6513"/>
        </w:tabs>
        <w:spacing w:line="216" w:lineRule="auto"/>
        <w:rPr>
          <w:kern w:val="2"/>
          <w:sz w:val="24"/>
          <w:szCs w:val="24"/>
        </w:rPr>
      </w:pPr>
      <w:r>
        <w:rPr>
          <w:kern w:val="2"/>
          <w:sz w:val="24"/>
          <w:szCs w:val="24"/>
        </w:rPr>
        <w:t xml:space="preserve">глава администрации Верхореченского </w:t>
      </w:r>
      <w:r w:rsidR="00B125B4" w:rsidRPr="004259F1">
        <w:rPr>
          <w:kern w:val="2"/>
          <w:sz w:val="24"/>
          <w:szCs w:val="24"/>
        </w:rPr>
        <w:t>сельского поселения</w:t>
      </w:r>
      <w:r w:rsidR="00B125B4" w:rsidRPr="004259F1">
        <w:rPr>
          <w:kern w:val="2"/>
          <w:sz w:val="24"/>
          <w:szCs w:val="24"/>
        </w:rPr>
        <w:tab/>
      </w:r>
      <w:r w:rsidR="006F431E">
        <w:rPr>
          <w:kern w:val="2"/>
          <w:sz w:val="24"/>
          <w:szCs w:val="24"/>
        </w:rPr>
        <w:tab/>
      </w:r>
      <w:r w:rsidR="00282A8C">
        <w:rPr>
          <w:kern w:val="2"/>
          <w:sz w:val="24"/>
          <w:szCs w:val="24"/>
        </w:rPr>
        <w:t xml:space="preserve">               </w:t>
      </w:r>
      <w:proofErr w:type="spellStart"/>
      <w:r>
        <w:rPr>
          <w:kern w:val="2"/>
          <w:sz w:val="24"/>
          <w:szCs w:val="24"/>
        </w:rPr>
        <w:t>В.В.Акишева</w:t>
      </w:r>
      <w:proofErr w:type="spellEnd"/>
      <w:r>
        <w:rPr>
          <w:kern w:val="2"/>
          <w:sz w:val="24"/>
          <w:szCs w:val="24"/>
        </w:rPr>
        <w:t xml:space="preserve">  </w:t>
      </w:r>
    </w:p>
    <w:p w:rsidR="00FA4C79" w:rsidRDefault="00FA4C79" w:rsidP="00FA4C79">
      <w:pPr>
        <w:tabs>
          <w:tab w:val="left" w:pos="708"/>
          <w:tab w:val="left" w:pos="1416"/>
          <w:tab w:val="left" w:pos="2124"/>
          <w:tab w:val="left" w:pos="6513"/>
        </w:tabs>
        <w:spacing w:line="216" w:lineRule="auto"/>
        <w:rPr>
          <w:kern w:val="2"/>
          <w:sz w:val="24"/>
          <w:szCs w:val="24"/>
        </w:rPr>
      </w:pPr>
      <w:r>
        <w:rPr>
          <w:kern w:val="2"/>
          <w:sz w:val="24"/>
          <w:szCs w:val="24"/>
        </w:rPr>
        <w:t xml:space="preserve">                                                                                                                               </w:t>
      </w:r>
    </w:p>
    <w:p w:rsidR="00FA4C79" w:rsidRDefault="00FA4C79" w:rsidP="00FA4C79">
      <w:pPr>
        <w:tabs>
          <w:tab w:val="left" w:pos="708"/>
          <w:tab w:val="left" w:pos="1416"/>
          <w:tab w:val="left" w:pos="2124"/>
          <w:tab w:val="left" w:pos="6513"/>
        </w:tabs>
        <w:spacing w:line="216" w:lineRule="auto"/>
        <w:rPr>
          <w:kern w:val="2"/>
          <w:sz w:val="24"/>
          <w:szCs w:val="24"/>
        </w:rPr>
      </w:pPr>
    </w:p>
    <w:p w:rsidR="00FA4C79" w:rsidRDefault="00FA4C79" w:rsidP="00FA4C79">
      <w:pPr>
        <w:tabs>
          <w:tab w:val="left" w:pos="708"/>
          <w:tab w:val="left" w:pos="1416"/>
          <w:tab w:val="left" w:pos="2124"/>
          <w:tab w:val="left" w:pos="6513"/>
        </w:tabs>
        <w:spacing w:line="216" w:lineRule="auto"/>
        <w:rPr>
          <w:kern w:val="2"/>
          <w:sz w:val="24"/>
          <w:szCs w:val="24"/>
        </w:rPr>
      </w:pPr>
    </w:p>
    <w:p w:rsidR="00FA4C79" w:rsidRDefault="00FA4C79" w:rsidP="00FA4C79">
      <w:pPr>
        <w:tabs>
          <w:tab w:val="left" w:pos="708"/>
          <w:tab w:val="left" w:pos="1416"/>
          <w:tab w:val="left" w:pos="2124"/>
          <w:tab w:val="left" w:pos="6513"/>
        </w:tabs>
        <w:spacing w:line="216" w:lineRule="auto"/>
        <w:rPr>
          <w:kern w:val="2"/>
          <w:sz w:val="24"/>
          <w:szCs w:val="24"/>
        </w:rPr>
      </w:pPr>
    </w:p>
    <w:p w:rsidR="00FA4C79" w:rsidRDefault="00FA4C79" w:rsidP="00FA4C79">
      <w:pPr>
        <w:tabs>
          <w:tab w:val="left" w:pos="708"/>
          <w:tab w:val="left" w:pos="1416"/>
          <w:tab w:val="left" w:pos="2124"/>
          <w:tab w:val="left" w:pos="6513"/>
        </w:tabs>
        <w:spacing w:line="216" w:lineRule="auto"/>
        <w:rPr>
          <w:kern w:val="2"/>
          <w:sz w:val="24"/>
          <w:szCs w:val="24"/>
        </w:rPr>
      </w:pPr>
    </w:p>
    <w:p w:rsidR="00FA4C79" w:rsidRDefault="00FA4C79" w:rsidP="00FA4C79">
      <w:pPr>
        <w:tabs>
          <w:tab w:val="left" w:pos="708"/>
          <w:tab w:val="left" w:pos="1416"/>
          <w:tab w:val="left" w:pos="2124"/>
          <w:tab w:val="left" w:pos="6513"/>
        </w:tabs>
        <w:spacing w:line="216" w:lineRule="auto"/>
        <w:rPr>
          <w:kern w:val="2"/>
          <w:sz w:val="24"/>
          <w:szCs w:val="24"/>
        </w:rPr>
      </w:pPr>
    </w:p>
    <w:p w:rsidR="00FA4C79" w:rsidRDefault="00FA4C79" w:rsidP="00FA4C79">
      <w:pPr>
        <w:tabs>
          <w:tab w:val="left" w:pos="708"/>
          <w:tab w:val="left" w:pos="1416"/>
          <w:tab w:val="left" w:pos="2124"/>
          <w:tab w:val="left" w:pos="6513"/>
        </w:tabs>
        <w:spacing w:line="216" w:lineRule="auto"/>
        <w:rPr>
          <w:kern w:val="2"/>
          <w:sz w:val="24"/>
          <w:szCs w:val="24"/>
        </w:rPr>
      </w:pPr>
    </w:p>
    <w:p w:rsidR="00FA4C79" w:rsidRDefault="00FA4C79" w:rsidP="00FA4C79">
      <w:pPr>
        <w:tabs>
          <w:tab w:val="left" w:pos="708"/>
          <w:tab w:val="left" w:pos="1416"/>
          <w:tab w:val="left" w:pos="2124"/>
          <w:tab w:val="left" w:pos="6513"/>
        </w:tabs>
        <w:spacing w:line="216" w:lineRule="auto"/>
        <w:rPr>
          <w:kern w:val="2"/>
          <w:sz w:val="24"/>
          <w:szCs w:val="24"/>
        </w:rPr>
      </w:pPr>
    </w:p>
    <w:p w:rsidR="00FA4C79" w:rsidRDefault="00FA4C79" w:rsidP="00FA4C79">
      <w:pPr>
        <w:tabs>
          <w:tab w:val="left" w:pos="708"/>
          <w:tab w:val="left" w:pos="1416"/>
          <w:tab w:val="left" w:pos="2124"/>
          <w:tab w:val="left" w:pos="6513"/>
        </w:tabs>
        <w:spacing w:line="216" w:lineRule="auto"/>
        <w:rPr>
          <w:kern w:val="2"/>
          <w:sz w:val="24"/>
          <w:szCs w:val="24"/>
        </w:rPr>
      </w:pPr>
    </w:p>
    <w:p w:rsidR="00FA4C79" w:rsidRDefault="00FA4C79" w:rsidP="00FA4C79">
      <w:pPr>
        <w:tabs>
          <w:tab w:val="left" w:pos="708"/>
          <w:tab w:val="left" w:pos="1416"/>
          <w:tab w:val="left" w:pos="2124"/>
          <w:tab w:val="left" w:pos="6513"/>
        </w:tabs>
        <w:spacing w:line="216" w:lineRule="auto"/>
        <w:rPr>
          <w:kern w:val="2"/>
          <w:sz w:val="24"/>
          <w:szCs w:val="24"/>
        </w:rPr>
      </w:pPr>
    </w:p>
    <w:p w:rsidR="00FA4C79" w:rsidRDefault="00FA4C79" w:rsidP="00FA4C79">
      <w:pPr>
        <w:tabs>
          <w:tab w:val="left" w:pos="708"/>
          <w:tab w:val="left" w:pos="1416"/>
          <w:tab w:val="left" w:pos="2124"/>
          <w:tab w:val="left" w:pos="6513"/>
        </w:tabs>
        <w:spacing w:line="216" w:lineRule="auto"/>
        <w:rPr>
          <w:kern w:val="2"/>
          <w:sz w:val="24"/>
          <w:szCs w:val="24"/>
        </w:rPr>
      </w:pPr>
    </w:p>
    <w:p w:rsidR="00FB1AB0" w:rsidRDefault="00FB1AB0" w:rsidP="00FA4C79">
      <w:pPr>
        <w:tabs>
          <w:tab w:val="left" w:pos="708"/>
          <w:tab w:val="left" w:pos="1416"/>
          <w:tab w:val="left" w:pos="2124"/>
          <w:tab w:val="left" w:pos="6513"/>
        </w:tabs>
        <w:spacing w:line="216" w:lineRule="auto"/>
        <w:rPr>
          <w:kern w:val="2"/>
          <w:sz w:val="24"/>
          <w:szCs w:val="24"/>
        </w:rPr>
      </w:pPr>
    </w:p>
    <w:p w:rsidR="00FB1AB0" w:rsidRDefault="00FB1AB0" w:rsidP="00FA4C79">
      <w:pPr>
        <w:tabs>
          <w:tab w:val="left" w:pos="708"/>
          <w:tab w:val="left" w:pos="1416"/>
          <w:tab w:val="left" w:pos="2124"/>
          <w:tab w:val="left" w:pos="6513"/>
        </w:tabs>
        <w:spacing w:line="216" w:lineRule="auto"/>
        <w:rPr>
          <w:kern w:val="2"/>
          <w:sz w:val="24"/>
          <w:szCs w:val="24"/>
        </w:rPr>
      </w:pPr>
    </w:p>
    <w:p w:rsidR="00E33BFD" w:rsidRPr="00D768B6" w:rsidRDefault="00FA4C79" w:rsidP="00FA4C79">
      <w:pPr>
        <w:tabs>
          <w:tab w:val="left" w:pos="708"/>
          <w:tab w:val="left" w:pos="1416"/>
          <w:tab w:val="left" w:pos="2124"/>
          <w:tab w:val="left" w:pos="6513"/>
        </w:tabs>
        <w:spacing w:line="216" w:lineRule="auto"/>
      </w:pPr>
      <w:r>
        <w:rPr>
          <w:kern w:val="2"/>
          <w:sz w:val="24"/>
          <w:szCs w:val="24"/>
        </w:rPr>
        <w:t xml:space="preserve">                                                                                                                    </w:t>
      </w:r>
      <w:r w:rsidR="00A21383">
        <w:rPr>
          <w:kern w:val="2"/>
          <w:sz w:val="24"/>
          <w:szCs w:val="24"/>
        </w:rPr>
        <w:t xml:space="preserve">                      </w:t>
      </w:r>
      <w:r>
        <w:rPr>
          <w:kern w:val="2"/>
          <w:sz w:val="24"/>
          <w:szCs w:val="24"/>
        </w:rPr>
        <w:t xml:space="preserve">  </w:t>
      </w:r>
      <w:proofErr w:type="gramStart"/>
      <w:r w:rsidR="00E33BFD" w:rsidRPr="00D768B6">
        <w:t xml:space="preserve">Приложение </w:t>
      </w:r>
      <w:r>
        <w:t xml:space="preserve"> </w:t>
      </w:r>
      <w:r w:rsidR="00A21383">
        <w:t>№</w:t>
      </w:r>
      <w:proofErr w:type="gramEnd"/>
      <w:r w:rsidR="00A21383">
        <w:t>1</w:t>
      </w:r>
    </w:p>
    <w:p w:rsidR="00E33BFD" w:rsidRPr="00D768B6" w:rsidRDefault="00E33BFD" w:rsidP="00B23AA9">
      <w:pPr>
        <w:ind w:left="6237"/>
        <w:jc w:val="right"/>
      </w:pPr>
      <w:r w:rsidRPr="00D768B6">
        <w:t>к постановлению</w:t>
      </w:r>
      <w:r w:rsidR="00A21383">
        <w:t xml:space="preserve"> № 207 от 29.12.2016г</w:t>
      </w:r>
      <w:r w:rsidRPr="00D768B6">
        <w:t xml:space="preserve"> </w:t>
      </w:r>
    </w:p>
    <w:p w:rsidR="00E33BFD" w:rsidRDefault="00E33BFD" w:rsidP="00E33BFD">
      <w:pPr>
        <w:ind w:left="6237"/>
        <w:jc w:val="center"/>
        <w:rPr>
          <w:sz w:val="28"/>
          <w:szCs w:val="28"/>
        </w:rPr>
      </w:pPr>
    </w:p>
    <w:p w:rsidR="00E33BFD" w:rsidRPr="00B410E3" w:rsidRDefault="00812203" w:rsidP="00E33BFD">
      <w:pPr>
        <w:autoSpaceDE w:val="0"/>
        <w:autoSpaceDN w:val="0"/>
        <w:adjustRightInd w:val="0"/>
        <w:jc w:val="center"/>
        <w:rPr>
          <w:bCs/>
          <w:sz w:val="24"/>
          <w:szCs w:val="24"/>
        </w:rPr>
      </w:pPr>
      <w:r w:rsidRPr="00B410E3">
        <w:rPr>
          <w:bCs/>
          <w:sz w:val="24"/>
          <w:szCs w:val="24"/>
        </w:rPr>
        <w:t>НОРМАТИВНЫЕ ЗАТРАТЫ</w:t>
      </w:r>
    </w:p>
    <w:p w:rsidR="00E33BFD" w:rsidRPr="00B410E3" w:rsidRDefault="00E33BFD" w:rsidP="00B044EC">
      <w:pPr>
        <w:autoSpaceDE w:val="0"/>
        <w:autoSpaceDN w:val="0"/>
        <w:adjustRightInd w:val="0"/>
        <w:jc w:val="center"/>
        <w:rPr>
          <w:sz w:val="24"/>
          <w:szCs w:val="24"/>
        </w:rPr>
      </w:pPr>
      <w:r w:rsidRPr="00B410E3">
        <w:rPr>
          <w:sz w:val="24"/>
          <w:szCs w:val="24"/>
        </w:rPr>
        <w:t xml:space="preserve">на обеспечение функций </w:t>
      </w:r>
      <w:r w:rsidR="00B044EC" w:rsidRPr="00B410E3">
        <w:rPr>
          <w:sz w:val="24"/>
          <w:szCs w:val="24"/>
        </w:rPr>
        <w:t xml:space="preserve">Администрации </w:t>
      </w:r>
      <w:r w:rsidR="00607F35">
        <w:rPr>
          <w:sz w:val="24"/>
          <w:szCs w:val="24"/>
        </w:rPr>
        <w:t>Верхорече</w:t>
      </w:r>
      <w:r w:rsidR="00B4611A">
        <w:rPr>
          <w:sz w:val="24"/>
          <w:szCs w:val="24"/>
        </w:rPr>
        <w:t xml:space="preserve">нского </w:t>
      </w:r>
      <w:r w:rsidR="00B044EC" w:rsidRPr="00B410E3">
        <w:rPr>
          <w:sz w:val="24"/>
          <w:szCs w:val="24"/>
        </w:rPr>
        <w:t>с</w:t>
      </w:r>
      <w:r w:rsidR="00607F35">
        <w:rPr>
          <w:sz w:val="24"/>
          <w:szCs w:val="24"/>
        </w:rPr>
        <w:t>ельского поселения</w:t>
      </w:r>
    </w:p>
    <w:p w:rsidR="002F6D68" w:rsidRDefault="002F6D68" w:rsidP="00B044EC">
      <w:pPr>
        <w:autoSpaceDE w:val="0"/>
        <w:autoSpaceDN w:val="0"/>
        <w:adjustRightInd w:val="0"/>
        <w:jc w:val="center"/>
        <w:rPr>
          <w:sz w:val="24"/>
          <w:szCs w:val="24"/>
        </w:rPr>
      </w:pPr>
    </w:p>
    <w:p w:rsidR="00FB1AB0" w:rsidRPr="00B410E3" w:rsidRDefault="00FB1AB0" w:rsidP="00B044EC">
      <w:pPr>
        <w:autoSpaceDE w:val="0"/>
        <w:autoSpaceDN w:val="0"/>
        <w:adjustRightInd w:val="0"/>
        <w:jc w:val="center"/>
        <w:rPr>
          <w:sz w:val="24"/>
          <w:szCs w:val="24"/>
        </w:rPr>
      </w:pPr>
    </w:p>
    <w:p w:rsidR="00B410E3" w:rsidRPr="00DC437F" w:rsidRDefault="00B410E3" w:rsidP="002F6D68">
      <w:pPr>
        <w:widowControl w:val="0"/>
        <w:tabs>
          <w:tab w:val="left" w:pos="567"/>
        </w:tabs>
        <w:autoSpaceDE w:val="0"/>
        <w:autoSpaceDN w:val="0"/>
        <w:adjustRightInd w:val="0"/>
        <w:ind w:firstLine="709"/>
        <w:jc w:val="both"/>
        <w:rPr>
          <w:sz w:val="24"/>
          <w:szCs w:val="24"/>
        </w:rPr>
      </w:pPr>
      <w:r w:rsidRPr="00DC437F">
        <w:rPr>
          <w:sz w:val="24"/>
          <w:szCs w:val="24"/>
        </w:rPr>
        <w:t>Настоящим правовым актом утверждены нормативы:</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принтеров, многофункциональных устройств и копировальных аппаратов (оргтехники);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планшетных компьютеров;</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носителей информации;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расходных материалов для различных типов принтеров, многофункциональных устройств, копировальных аппаратов (оргтехники);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транспортных средств;</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мебели;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канцелярских принадлежностей;</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хозяйственных товаров и принадлежностей;</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иных товаров и услуг, необходимых для осуществления функций и полномочий государственного органа, должностных обязанностей его работников.</w:t>
      </w:r>
    </w:p>
    <w:p w:rsidR="005A22FE" w:rsidRDefault="005A22FE" w:rsidP="00B410E3"/>
    <w:p w:rsidR="005A22FE" w:rsidRPr="005A22FE" w:rsidRDefault="005A22FE" w:rsidP="005A22FE"/>
    <w:p w:rsidR="005A22FE" w:rsidRDefault="005A22FE" w:rsidP="005A22FE">
      <w:pPr>
        <w:tabs>
          <w:tab w:val="left" w:pos="3667"/>
        </w:tabs>
      </w:pPr>
    </w:p>
    <w:p w:rsidR="005A22FE" w:rsidRDefault="005A22FE" w:rsidP="005A22FE"/>
    <w:p w:rsidR="005A22FE" w:rsidRPr="005A22FE" w:rsidRDefault="005A22FE" w:rsidP="005A22FE">
      <w:pPr>
        <w:jc w:val="center"/>
      </w:pPr>
      <w:r>
        <w:t xml:space="preserve">Нормативы обеспечения функций </w:t>
      </w:r>
      <w:r w:rsidRPr="00534DE6">
        <w:t>Администрации</w:t>
      </w:r>
      <w:r w:rsidR="00077344">
        <w:t xml:space="preserve"> Верхореченского</w:t>
      </w:r>
      <w:r w:rsidRPr="00534DE6">
        <w:t xml:space="preserve"> </w:t>
      </w:r>
      <w:r w:rsidRPr="00B410E3">
        <w:t>сельского поселения</w:t>
      </w:r>
      <w:r w:rsidR="006160F2">
        <w:br/>
      </w:r>
      <w:r>
        <w:t xml:space="preserve"> применяемые при расчете нормативных затрат на приобретение планшетных компьютеров</w:t>
      </w:r>
    </w:p>
    <w:p w:rsidR="005A22FE" w:rsidRPr="005A22FE" w:rsidRDefault="005A22FE" w:rsidP="005A22F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1748"/>
        <w:gridCol w:w="2186"/>
      </w:tblGrid>
      <w:tr w:rsidR="005A22FE" w:rsidTr="00EB27FD">
        <w:tc>
          <w:tcPr>
            <w:tcW w:w="4111" w:type="dxa"/>
            <w:shd w:val="clear" w:color="auto" w:fill="auto"/>
          </w:tcPr>
          <w:p w:rsidR="005A22FE" w:rsidRDefault="005A22FE" w:rsidP="00EB27FD">
            <w:r>
              <w:t xml:space="preserve">Замещаемая должность </w:t>
            </w:r>
          </w:p>
        </w:tc>
        <w:tc>
          <w:tcPr>
            <w:tcW w:w="2268" w:type="dxa"/>
            <w:shd w:val="clear" w:color="auto" w:fill="auto"/>
          </w:tcPr>
          <w:p w:rsidR="005A22FE" w:rsidRDefault="005A22FE" w:rsidP="00EB27FD">
            <w:r>
              <w:t>Наименование</w:t>
            </w:r>
          </w:p>
        </w:tc>
        <w:tc>
          <w:tcPr>
            <w:tcW w:w="1748" w:type="dxa"/>
            <w:shd w:val="clear" w:color="auto" w:fill="auto"/>
          </w:tcPr>
          <w:p w:rsidR="005A22FE" w:rsidRDefault="005A22FE" w:rsidP="00EB27FD">
            <w:r>
              <w:t xml:space="preserve">Количество </w:t>
            </w:r>
          </w:p>
        </w:tc>
        <w:tc>
          <w:tcPr>
            <w:tcW w:w="2186" w:type="dxa"/>
            <w:shd w:val="clear" w:color="auto" w:fill="auto"/>
          </w:tcPr>
          <w:p w:rsidR="005A22FE" w:rsidRDefault="005A22FE" w:rsidP="00EB27FD">
            <w:r>
              <w:t xml:space="preserve">Цена, руб. </w:t>
            </w:r>
            <w:r>
              <w:br/>
              <w:t>(не более)</w:t>
            </w:r>
          </w:p>
        </w:tc>
      </w:tr>
      <w:tr w:rsidR="005A22FE" w:rsidTr="00EB27FD">
        <w:tc>
          <w:tcPr>
            <w:tcW w:w="10313" w:type="dxa"/>
            <w:gridSpan w:val="4"/>
            <w:shd w:val="clear" w:color="auto" w:fill="auto"/>
          </w:tcPr>
          <w:p w:rsidR="005A22FE" w:rsidRDefault="005A22FE" w:rsidP="00EB27FD">
            <w:pPr>
              <w:jc w:val="center"/>
            </w:pPr>
            <w:r>
              <w:t>Администрация поселения</w:t>
            </w:r>
          </w:p>
        </w:tc>
      </w:tr>
      <w:tr w:rsidR="005A22FE" w:rsidTr="00EB27FD">
        <w:tc>
          <w:tcPr>
            <w:tcW w:w="4111" w:type="dxa"/>
            <w:shd w:val="clear" w:color="auto" w:fill="auto"/>
          </w:tcPr>
          <w:p w:rsidR="005A22FE" w:rsidRDefault="00705DE5" w:rsidP="00EB27FD">
            <w:r>
              <w:t xml:space="preserve">Группа </w:t>
            </w:r>
            <w:proofErr w:type="gramStart"/>
            <w:r>
              <w:t>Высшие  должности</w:t>
            </w:r>
            <w:proofErr w:type="gramEnd"/>
            <w:r w:rsidR="005A22FE">
              <w:t xml:space="preserve"> муниципальной службы</w:t>
            </w:r>
          </w:p>
          <w:p w:rsidR="005A22FE" w:rsidRDefault="005A22FE" w:rsidP="00EB27FD"/>
        </w:tc>
        <w:tc>
          <w:tcPr>
            <w:tcW w:w="2268" w:type="dxa"/>
            <w:shd w:val="clear" w:color="auto" w:fill="auto"/>
          </w:tcPr>
          <w:p w:rsidR="005A22FE" w:rsidRDefault="005A22FE" w:rsidP="00EB27FD">
            <w:r>
              <w:t>Планшетный компьютер</w:t>
            </w:r>
          </w:p>
          <w:p w:rsidR="005A22FE" w:rsidRDefault="005A22FE" w:rsidP="00EB27FD"/>
        </w:tc>
        <w:tc>
          <w:tcPr>
            <w:tcW w:w="1748" w:type="dxa"/>
            <w:shd w:val="clear" w:color="auto" w:fill="auto"/>
          </w:tcPr>
          <w:p w:rsidR="005A22FE" w:rsidRDefault="005A22FE" w:rsidP="00EB27FD">
            <w:pPr>
              <w:jc w:val="center"/>
            </w:pPr>
            <w:r>
              <w:t>1</w:t>
            </w:r>
          </w:p>
        </w:tc>
        <w:tc>
          <w:tcPr>
            <w:tcW w:w="2186" w:type="dxa"/>
            <w:shd w:val="clear" w:color="auto" w:fill="auto"/>
          </w:tcPr>
          <w:p w:rsidR="005A22FE" w:rsidRDefault="005A22FE" w:rsidP="00EB27FD">
            <w:r>
              <w:t>50</w:t>
            </w:r>
            <w:r w:rsidR="00370D1A">
              <w:t xml:space="preserve"> </w:t>
            </w:r>
            <w:r>
              <w:t>000,0</w:t>
            </w:r>
          </w:p>
        </w:tc>
      </w:tr>
      <w:tr w:rsidR="005A22FE" w:rsidTr="00EB27FD">
        <w:tc>
          <w:tcPr>
            <w:tcW w:w="4111" w:type="dxa"/>
            <w:shd w:val="clear" w:color="auto" w:fill="auto"/>
          </w:tcPr>
          <w:p w:rsidR="00705DE5" w:rsidRDefault="00705DE5" w:rsidP="00705DE5">
            <w:proofErr w:type="spellStart"/>
            <w:r>
              <w:rPr>
                <w:lang w:val="uk-UA"/>
              </w:rPr>
              <w:t>Группа</w:t>
            </w:r>
            <w:proofErr w:type="spellEnd"/>
            <w:r>
              <w:rPr>
                <w:lang w:val="uk-UA"/>
              </w:rPr>
              <w:t xml:space="preserve"> </w:t>
            </w:r>
            <w:proofErr w:type="spellStart"/>
            <w:r w:rsidR="000700A2">
              <w:rPr>
                <w:lang w:val="uk-UA"/>
              </w:rPr>
              <w:t>Старш</w:t>
            </w:r>
            <w:r>
              <w:rPr>
                <w:lang w:val="uk-UA"/>
              </w:rPr>
              <w:t>ие</w:t>
            </w:r>
            <w:proofErr w:type="spellEnd"/>
            <w:r>
              <w:rPr>
                <w:lang w:val="uk-UA"/>
              </w:rPr>
              <w:t xml:space="preserve">   </w:t>
            </w:r>
            <w:proofErr w:type="spellStart"/>
            <w:r>
              <w:rPr>
                <w:lang w:val="uk-UA"/>
              </w:rPr>
              <w:t>должности</w:t>
            </w:r>
            <w:proofErr w:type="spellEnd"/>
            <w:r w:rsidR="000108CB">
              <w:rPr>
                <w:lang w:val="uk-UA"/>
              </w:rPr>
              <w:t xml:space="preserve"> </w:t>
            </w:r>
            <w:r>
              <w:t>муниципальной службы</w:t>
            </w:r>
          </w:p>
          <w:p w:rsidR="005A22FE" w:rsidRPr="000108CB" w:rsidRDefault="005A22FE" w:rsidP="00EB27FD">
            <w:pPr>
              <w:rPr>
                <w:lang w:val="uk-UA"/>
              </w:rPr>
            </w:pPr>
          </w:p>
        </w:tc>
        <w:tc>
          <w:tcPr>
            <w:tcW w:w="2268" w:type="dxa"/>
            <w:shd w:val="clear" w:color="auto" w:fill="auto"/>
          </w:tcPr>
          <w:p w:rsidR="005A22FE" w:rsidRDefault="005A22FE" w:rsidP="00EB27FD">
            <w:r>
              <w:t>Планшетный компьютер</w:t>
            </w:r>
          </w:p>
          <w:p w:rsidR="005A22FE" w:rsidRDefault="005A22FE" w:rsidP="00EB27FD"/>
        </w:tc>
        <w:tc>
          <w:tcPr>
            <w:tcW w:w="1748" w:type="dxa"/>
            <w:shd w:val="clear" w:color="auto" w:fill="auto"/>
          </w:tcPr>
          <w:p w:rsidR="005A22FE" w:rsidRDefault="005A22FE" w:rsidP="00EB27FD">
            <w:pPr>
              <w:jc w:val="center"/>
            </w:pPr>
            <w:r>
              <w:t>1</w:t>
            </w:r>
          </w:p>
        </w:tc>
        <w:tc>
          <w:tcPr>
            <w:tcW w:w="2186" w:type="dxa"/>
            <w:shd w:val="clear" w:color="auto" w:fill="auto"/>
          </w:tcPr>
          <w:p w:rsidR="005A22FE" w:rsidRDefault="005A22FE" w:rsidP="00EB27FD">
            <w:r>
              <w:t>50 000,0</w:t>
            </w:r>
          </w:p>
        </w:tc>
      </w:tr>
    </w:tbl>
    <w:p w:rsidR="005A22FE" w:rsidRDefault="005A22FE" w:rsidP="005A22FE"/>
    <w:p w:rsidR="005A22FE" w:rsidRDefault="005A22FE" w:rsidP="005A22FE"/>
    <w:p w:rsidR="005A22FE" w:rsidRDefault="005A22FE" w:rsidP="005A22FE">
      <w:pPr>
        <w:ind w:left="-567"/>
        <w:jc w:val="center"/>
      </w:pPr>
      <w:r>
        <w:tab/>
        <w:t>Нормативы обеспечения функций Администрации В</w:t>
      </w:r>
      <w:r w:rsidR="00077344">
        <w:t>ерхоречен</w:t>
      </w:r>
      <w:r>
        <w:t xml:space="preserve">ского </w:t>
      </w:r>
      <w:r w:rsidRPr="00B410E3">
        <w:t>сельского поселения</w:t>
      </w:r>
      <w:r>
        <w:br/>
        <w:t>и подведомственных ей учреждений, применяемые при расчете нормативных затрат на приобретение оргтехники</w:t>
      </w:r>
    </w:p>
    <w:p w:rsidR="005A22FE" w:rsidRDefault="005A22FE" w:rsidP="005A22FE">
      <w:pPr>
        <w:tabs>
          <w:tab w:val="left" w:pos="1892"/>
        </w:tabs>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3013"/>
        <w:gridCol w:w="2276"/>
        <w:gridCol w:w="2186"/>
      </w:tblGrid>
      <w:tr w:rsidR="005A22FE" w:rsidTr="00EB27FD">
        <w:tc>
          <w:tcPr>
            <w:tcW w:w="2838" w:type="dxa"/>
            <w:shd w:val="clear" w:color="auto" w:fill="auto"/>
          </w:tcPr>
          <w:p w:rsidR="005A22FE" w:rsidRDefault="005A22FE" w:rsidP="00EB27FD">
            <w:r>
              <w:t xml:space="preserve">Замещаемая должность </w:t>
            </w:r>
          </w:p>
        </w:tc>
        <w:tc>
          <w:tcPr>
            <w:tcW w:w="3013" w:type="dxa"/>
            <w:shd w:val="clear" w:color="auto" w:fill="auto"/>
          </w:tcPr>
          <w:p w:rsidR="005A22FE" w:rsidRDefault="005A22FE" w:rsidP="00EB27FD">
            <w:r>
              <w:t>Наименование</w:t>
            </w:r>
          </w:p>
        </w:tc>
        <w:tc>
          <w:tcPr>
            <w:tcW w:w="2276" w:type="dxa"/>
            <w:shd w:val="clear" w:color="auto" w:fill="auto"/>
          </w:tcPr>
          <w:p w:rsidR="005A22FE" w:rsidRDefault="005A22FE" w:rsidP="00EB27FD">
            <w:r>
              <w:t xml:space="preserve">Количество </w:t>
            </w:r>
          </w:p>
        </w:tc>
        <w:tc>
          <w:tcPr>
            <w:tcW w:w="2186" w:type="dxa"/>
            <w:shd w:val="clear" w:color="auto" w:fill="auto"/>
          </w:tcPr>
          <w:p w:rsidR="005A22FE" w:rsidRDefault="005A22FE" w:rsidP="00EB27FD">
            <w:r>
              <w:t>Цена, руб.</w:t>
            </w:r>
          </w:p>
        </w:tc>
      </w:tr>
      <w:tr w:rsidR="005A22FE" w:rsidTr="00EB27FD">
        <w:tc>
          <w:tcPr>
            <w:tcW w:w="10313" w:type="dxa"/>
            <w:gridSpan w:val="4"/>
            <w:shd w:val="clear" w:color="auto" w:fill="auto"/>
          </w:tcPr>
          <w:p w:rsidR="005A22FE" w:rsidRDefault="005A22FE" w:rsidP="00EB27FD">
            <w:pPr>
              <w:jc w:val="center"/>
            </w:pPr>
            <w:r>
              <w:t xml:space="preserve">    Администрация поселения</w:t>
            </w:r>
          </w:p>
        </w:tc>
      </w:tr>
      <w:tr w:rsidR="00FB1AB0" w:rsidTr="00EB27FD">
        <w:tc>
          <w:tcPr>
            <w:tcW w:w="2838" w:type="dxa"/>
            <w:shd w:val="clear" w:color="auto" w:fill="auto"/>
          </w:tcPr>
          <w:p w:rsidR="00FB1AB0" w:rsidRDefault="00FB1AB0" w:rsidP="00EB27FD">
            <w:r>
              <w:t xml:space="preserve">Группа </w:t>
            </w:r>
            <w:proofErr w:type="gramStart"/>
            <w:r>
              <w:t>Высшие  должности</w:t>
            </w:r>
            <w:proofErr w:type="gramEnd"/>
            <w:r>
              <w:t xml:space="preserve"> муниципальной службы</w:t>
            </w:r>
          </w:p>
          <w:p w:rsidR="00FB1AB0" w:rsidRDefault="00FB1AB0" w:rsidP="00EB27FD"/>
        </w:tc>
        <w:tc>
          <w:tcPr>
            <w:tcW w:w="3013" w:type="dxa"/>
            <w:shd w:val="clear" w:color="auto" w:fill="auto"/>
          </w:tcPr>
          <w:p w:rsidR="00FB1AB0" w:rsidRDefault="00FB1AB0" w:rsidP="00EB27FD">
            <w:r>
              <w:t>Принтер или МФУ</w:t>
            </w:r>
          </w:p>
          <w:p w:rsidR="00FB1AB0" w:rsidRDefault="00FB1AB0" w:rsidP="00EB27FD"/>
        </w:tc>
        <w:tc>
          <w:tcPr>
            <w:tcW w:w="2276" w:type="dxa"/>
            <w:shd w:val="clear" w:color="auto" w:fill="auto"/>
          </w:tcPr>
          <w:p w:rsidR="00FB1AB0" w:rsidRPr="00936230" w:rsidRDefault="00FB1AB0" w:rsidP="00EB27FD">
            <w:pPr>
              <w:jc w:val="center"/>
            </w:pPr>
            <w:r w:rsidRPr="00936230">
              <w:t>1</w:t>
            </w:r>
          </w:p>
        </w:tc>
        <w:tc>
          <w:tcPr>
            <w:tcW w:w="2186" w:type="dxa"/>
            <w:shd w:val="clear" w:color="auto" w:fill="auto"/>
          </w:tcPr>
          <w:p w:rsidR="00FB1AB0" w:rsidRDefault="00FB1AB0" w:rsidP="00EB27FD">
            <w:pPr>
              <w:jc w:val="center"/>
            </w:pPr>
            <w:r>
              <w:t>15 000,0</w:t>
            </w:r>
          </w:p>
        </w:tc>
      </w:tr>
      <w:tr w:rsidR="005A22FE" w:rsidTr="00EB27FD">
        <w:tc>
          <w:tcPr>
            <w:tcW w:w="2838" w:type="dxa"/>
            <w:shd w:val="clear" w:color="auto" w:fill="auto"/>
          </w:tcPr>
          <w:p w:rsidR="005A22FE" w:rsidRDefault="00705DE5" w:rsidP="00EB27FD">
            <w:proofErr w:type="spellStart"/>
            <w:r>
              <w:rPr>
                <w:lang w:val="uk-UA"/>
              </w:rPr>
              <w:t>Группа</w:t>
            </w:r>
            <w:proofErr w:type="spellEnd"/>
            <w:r>
              <w:rPr>
                <w:lang w:val="uk-UA"/>
              </w:rPr>
              <w:t xml:space="preserve"> </w:t>
            </w:r>
            <w:proofErr w:type="spellStart"/>
            <w:r>
              <w:rPr>
                <w:lang w:val="uk-UA"/>
              </w:rPr>
              <w:t>Старшие</w:t>
            </w:r>
            <w:proofErr w:type="spellEnd"/>
            <w:r w:rsidR="000108CB">
              <w:rPr>
                <w:lang w:val="uk-UA"/>
              </w:rPr>
              <w:t xml:space="preserve"> </w:t>
            </w:r>
            <w:r>
              <w:t xml:space="preserve"> должности</w:t>
            </w:r>
            <w:r w:rsidR="000108CB">
              <w:t xml:space="preserve"> </w:t>
            </w:r>
            <w:r w:rsidR="005A22FE">
              <w:t xml:space="preserve"> </w:t>
            </w:r>
            <w:r>
              <w:t xml:space="preserve">муниципальной службы </w:t>
            </w:r>
            <w:r w:rsidR="005A22FE">
              <w:t>*</w:t>
            </w:r>
          </w:p>
        </w:tc>
        <w:tc>
          <w:tcPr>
            <w:tcW w:w="3013" w:type="dxa"/>
            <w:shd w:val="clear" w:color="auto" w:fill="auto"/>
          </w:tcPr>
          <w:p w:rsidR="005A22FE" w:rsidRDefault="005A22FE" w:rsidP="00EB27FD">
            <w:r>
              <w:t>Принтер или МФУ</w:t>
            </w:r>
          </w:p>
          <w:p w:rsidR="005A22FE" w:rsidRDefault="005A22FE" w:rsidP="00EB27FD"/>
        </w:tc>
        <w:tc>
          <w:tcPr>
            <w:tcW w:w="2276" w:type="dxa"/>
            <w:shd w:val="clear" w:color="auto" w:fill="auto"/>
          </w:tcPr>
          <w:p w:rsidR="005A22FE" w:rsidRPr="00936230" w:rsidRDefault="005A22FE" w:rsidP="00EB27FD">
            <w:pPr>
              <w:jc w:val="center"/>
            </w:pPr>
            <w:r w:rsidRPr="00936230">
              <w:t>1</w:t>
            </w:r>
          </w:p>
        </w:tc>
        <w:tc>
          <w:tcPr>
            <w:tcW w:w="2186" w:type="dxa"/>
            <w:shd w:val="clear" w:color="auto" w:fill="auto"/>
          </w:tcPr>
          <w:p w:rsidR="005A22FE" w:rsidRDefault="005A22FE" w:rsidP="00EB27FD">
            <w:pPr>
              <w:jc w:val="center"/>
            </w:pPr>
            <w:r>
              <w:t>15 000,0</w:t>
            </w:r>
          </w:p>
        </w:tc>
      </w:tr>
    </w:tbl>
    <w:p w:rsidR="00077344" w:rsidRDefault="00077344" w:rsidP="00FB1AB0"/>
    <w:p w:rsidR="00077344" w:rsidRDefault="00077344" w:rsidP="005A22FE">
      <w:pPr>
        <w:jc w:val="center"/>
      </w:pPr>
    </w:p>
    <w:p w:rsidR="005A22FE" w:rsidRDefault="005A22FE" w:rsidP="005A22FE">
      <w:pPr>
        <w:jc w:val="center"/>
      </w:pPr>
      <w:r>
        <w:t xml:space="preserve">Нормативы обеспечения функций Администрации </w:t>
      </w:r>
      <w:r w:rsidR="00077344">
        <w:t xml:space="preserve">Верхореченского </w:t>
      </w:r>
      <w:r w:rsidRPr="00B917F0">
        <w:t xml:space="preserve">сельского </w:t>
      </w:r>
      <w:proofErr w:type="gramStart"/>
      <w:r w:rsidRPr="00B917F0">
        <w:t>поселения</w:t>
      </w:r>
      <w:r w:rsidR="000108CB">
        <w:t xml:space="preserve"> </w:t>
      </w:r>
      <w:r>
        <w:t xml:space="preserve"> применяемые</w:t>
      </w:r>
      <w:proofErr w:type="gramEnd"/>
      <w:r>
        <w:t xml:space="preserve"> при расчете нормативных затрат на приобретение носителей информации</w:t>
      </w:r>
      <w:r w:rsidRPr="00EB408E">
        <w:t>*</w:t>
      </w:r>
    </w:p>
    <w:p w:rsidR="005A22FE" w:rsidRDefault="005A22FE" w:rsidP="005A22F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3013"/>
        <w:gridCol w:w="2276"/>
        <w:gridCol w:w="2186"/>
      </w:tblGrid>
      <w:tr w:rsidR="005A22FE" w:rsidTr="00EB27FD">
        <w:tc>
          <w:tcPr>
            <w:tcW w:w="2838" w:type="dxa"/>
            <w:shd w:val="clear" w:color="auto" w:fill="auto"/>
          </w:tcPr>
          <w:p w:rsidR="005A22FE" w:rsidRDefault="005A22FE" w:rsidP="00EB27FD">
            <w:r>
              <w:t xml:space="preserve">Замещаемая должность </w:t>
            </w:r>
          </w:p>
        </w:tc>
        <w:tc>
          <w:tcPr>
            <w:tcW w:w="3013" w:type="dxa"/>
            <w:shd w:val="clear" w:color="auto" w:fill="auto"/>
          </w:tcPr>
          <w:p w:rsidR="005A22FE" w:rsidRDefault="005A22FE" w:rsidP="00EB27FD">
            <w:r>
              <w:t>Наименование</w:t>
            </w:r>
          </w:p>
        </w:tc>
        <w:tc>
          <w:tcPr>
            <w:tcW w:w="2276" w:type="dxa"/>
            <w:shd w:val="clear" w:color="auto" w:fill="auto"/>
          </w:tcPr>
          <w:p w:rsidR="005A22FE" w:rsidRDefault="005A22FE" w:rsidP="00EB27FD">
            <w:r>
              <w:t xml:space="preserve">Количество </w:t>
            </w:r>
          </w:p>
        </w:tc>
        <w:tc>
          <w:tcPr>
            <w:tcW w:w="2186" w:type="dxa"/>
            <w:shd w:val="clear" w:color="auto" w:fill="auto"/>
          </w:tcPr>
          <w:p w:rsidR="005A22FE" w:rsidRDefault="005A22FE" w:rsidP="00EB27FD">
            <w:r>
              <w:t xml:space="preserve">Сумма, руб. </w:t>
            </w:r>
            <w:r>
              <w:br/>
              <w:t>(не более)</w:t>
            </w:r>
          </w:p>
        </w:tc>
      </w:tr>
      <w:tr w:rsidR="005A22FE" w:rsidTr="00EB27FD">
        <w:tc>
          <w:tcPr>
            <w:tcW w:w="10313" w:type="dxa"/>
            <w:gridSpan w:val="4"/>
            <w:shd w:val="clear" w:color="auto" w:fill="auto"/>
          </w:tcPr>
          <w:p w:rsidR="005A22FE" w:rsidRDefault="005A22FE" w:rsidP="00EB27FD">
            <w:pPr>
              <w:jc w:val="center"/>
            </w:pPr>
            <w:r>
              <w:t>Администрация поселения</w:t>
            </w:r>
          </w:p>
        </w:tc>
      </w:tr>
      <w:tr w:rsidR="005A22FE" w:rsidTr="00EB27FD">
        <w:tc>
          <w:tcPr>
            <w:tcW w:w="2838" w:type="dxa"/>
            <w:vMerge w:val="restart"/>
            <w:shd w:val="clear" w:color="auto" w:fill="auto"/>
          </w:tcPr>
          <w:p w:rsidR="00705DE5" w:rsidRPr="00705DE5" w:rsidRDefault="00705DE5" w:rsidP="00705DE5">
            <w:r w:rsidRPr="00705DE5">
              <w:t xml:space="preserve">Группа </w:t>
            </w:r>
            <w:proofErr w:type="gramStart"/>
            <w:r w:rsidRPr="00705DE5">
              <w:t>Высшие  должности</w:t>
            </w:r>
            <w:proofErr w:type="gramEnd"/>
            <w:r w:rsidRPr="00705DE5">
              <w:t xml:space="preserve"> муниципальной службы</w:t>
            </w:r>
          </w:p>
          <w:p w:rsidR="005A22FE" w:rsidRDefault="005A22FE" w:rsidP="00EB27FD"/>
          <w:p w:rsidR="00705DE5" w:rsidRDefault="00705DE5" w:rsidP="00EB27FD"/>
          <w:p w:rsidR="00705DE5" w:rsidRDefault="00705DE5" w:rsidP="00EB27FD">
            <w:r>
              <w:lastRenderedPageBreak/>
              <w:t xml:space="preserve">Группа Главные должности муниципальной службы </w:t>
            </w:r>
          </w:p>
          <w:p w:rsidR="00705DE5" w:rsidRDefault="00705DE5" w:rsidP="00EB27FD"/>
        </w:tc>
        <w:tc>
          <w:tcPr>
            <w:tcW w:w="3013" w:type="dxa"/>
            <w:shd w:val="clear" w:color="auto" w:fill="auto"/>
          </w:tcPr>
          <w:p w:rsidR="005A22FE" w:rsidRDefault="005A22FE" w:rsidP="00FB1AB0">
            <w:r w:rsidRPr="00D90A80">
              <w:lastRenderedPageBreak/>
              <w:t>USB-</w:t>
            </w:r>
            <w:proofErr w:type="spellStart"/>
            <w:r w:rsidRPr="00D90A80">
              <w:t>флеш</w:t>
            </w:r>
            <w:proofErr w:type="spellEnd"/>
            <w:r w:rsidRPr="00D90A80">
              <w:t>-накопитель</w:t>
            </w:r>
            <w:r>
              <w:t xml:space="preserve"> </w:t>
            </w:r>
            <w:r w:rsidR="00FB1AB0">
              <w:t>8</w:t>
            </w:r>
            <w:r>
              <w:t xml:space="preserve"> </w:t>
            </w:r>
            <w:proofErr w:type="spellStart"/>
            <w:r w:rsidRPr="00DE1037">
              <w:t>Gb</w:t>
            </w:r>
            <w:proofErr w:type="spellEnd"/>
          </w:p>
        </w:tc>
        <w:tc>
          <w:tcPr>
            <w:tcW w:w="2276" w:type="dxa"/>
            <w:shd w:val="clear" w:color="auto" w:fill="auto"/>
          </w:tcPr>
          <w:p w:rsidR="005A22FE" w:rsidRPr="00936230" w:rsidRDefault="005A22FE" w:rsidP="00EB27FD">
            <w:pPr>
              <w:jc w:val="center"/>
            </w:pPr>
            <w:r w:rsidRPr="00936230">
              <w:t>1</w:t>
            </w:r>
          </w:p>
        </w:tc>
        <w:tc>
          <w:tcPr>
            <w:tcW w:w="2186" w:type="dxa"/>
            <w:shd w:val="clear" w:color="auto" w:fill="auto"/>
          </w:tcPr>
          <w:p w:rsidR="005A22FE" w:rsidRDefault="00FB1AB0" w:rsidP="00EB27FD">
            <w:pPr>
              <w:jc w:val="center"/>
            </w:pPr>
            <w:r>
              <w:t>5</w:t>
            </w:r>
            <w:r w:rsidR="005A22FE">
              <w:t>00,00</w:t>
            </w:r>
          </w:p>
        </w:tc>
      </w:tr>
      <w:tr w:rsidR="00FB1AB0" w:rsidTr="00EB27FD">
        <w:tc>
          <w:tcPr>
            <w:tcW w:w="2838" w:type="dxa"/>
            <w:vMerge/>
            <w:shd w:val="clear" w:color="auto" w:fill="auto"/>
          </w:tcPr>
          <w:p w:rsidR="00FB1AB0" w:rsidRDefault="00FB1AB0" w:rsidP="00FB1AB0"/>
        </w:tc>
        <w:tc>
          <w:tcPr>
            <w:tcW w:w="3013" w:type="dxa"/>
            <w:shd w:val="clear" w:color="auto" w:fill="auto"/>
          </w:tcPr>
          <w:p w:rsidR="00FB1AB0" w:rsidRDefault="00FB1AB0" w:rsidP="00FB1AB0">
            <w:r w:rsidRPr="00D90A80">
              <w:t>USB-</w:t>
            </w:r>
            <w:proofErr w:type="spellStart"/>
            <w:r w:rsidRPr="00D90A80">
              <w:t>флеш</w:t>
            </w:r>
            <w:proofErr w:type="spellEnd"/>
            <w:r w:rsidRPr="00D90A80">
              <w:t>-накопитель</w:t>
            </w:r>
            <w:r>
              <w:t xml:space="preserve"> 16 </w:t>
            </w:r>
            <w:proofErr w:type="spellStart"/>
            <w:r w:rsidRPr="00DE1037">
              <w:t>Gb</w:t>
            </w:r>
            <w:proofErr w:type="spellEnd"/>
          </w:p>
        </w:tc>
        <w:tc>
          <w:tcPr>
            <w:tcW w:w="2276" w:type="dxa"/>
            <w:shd w:val="clear" w:color="auto" w:fill="auto"/>
          </w:tcPr>
          <w:p w:rsidR="00FB1AB0" w:rsidRPr="00936230" w:rsidRDefault="00FB1AB0" w:rsidP="00FB1AB0">
            <w:pPr>
              <w:jc w:val="center"/>
            </w:pPr>
            <w:r w:rsidRPr="00936230">
              <w:t>1</w:t>
            </w:r>
          </w:p>
        </w:tc>
        <w:tc>
          <w:tcPr>
            <w:tcW w:w="2186" w:type="dxa"/>
            <w:shd w:val="clear" w:color="auto" w:fill="auto"/>
          </w:tcPr>
          <w:p w:rsidR="00FB1AB0" w:rsidRDefault="00FB1AB0" w:rsidP="00FB1AB0">
            <w:pPr>
              <w:jc w:val="center"/>
            </w:pPr>
            <w:r>
              <w:t>600,00</w:t>
            </w:r>
          </w:p>
        </w:tc>
      </w:tr>
      <w:tr w:rsidR="00FB1AB0" w:rsidTr="00EB27FD">
        <w:tc>
          <w:tcPr>
            <w:tcW w:w="2838" w:type="dxa"/>
            <w:vMerge/>
            <w:shd w:val="clear" w:color="auto" w:fill="auto"/>
          </w:tcPr>
          <w:p w:rsidR="00FB1AB0" w:rsidRDefault="00FB1AB0" w:rsidP="00FB1AB0"/>
        </w:tc>
        <w:tc>
          <w:tcPr>
            <w:tcW w:w="3013" w:type="dxa"/>
            <w:shd w:val="clear" w:color="auto" w:fill="auto"/>
          </w:tcPr>
          <w:p w:rsidR="00FB1AB0" w:rsidRPr="00C25492" w:rsidRDefault="00FB1AB0" w:rsidP="00FB1AB0">
            <w:pPr>
              <w:rPr>
                <w:lang w:val="en-US"/>
              </w:rPr>
            </w:pPr>
          </w:p>
        </w:tc>
        <w:tc>
          <w:tcPr>
            <w:tcW w:w="2276" w:type="dxa"/>
            <w:shd w:val="clear" w:color="auto" w:fill="auto"/>
          </w:tcPr>
          <w:p w:rsidR="00FB1AB0" w:rsidRPr="00936230" w:rsidRDefault="00FB1AB0" w:rsidP="00FB1AB0">
            <w:pPr>
              <w:jc w:val="center"/>
              <w:rPr>
                <w:lang w:val="en-US"/>
              </w:rPr>
            </w:pPr>
          </w:p>
        </w:tc>
        <w:tc>
          <w:tcPr>
            <w:tcW w:w="2186" w:type="dxa"/>
            <w:shd w:val="clear" w:color="auto" w:fill="auto"/>
          </w:tcPr>
          <w:p w:rsidR="00FB1AB0" w:rsidRPr="00EB408E" w:rsidRDefault="00FB1AB0" w:rsidP="00FB1AB0">
            <w:pPr>
              <w:jc w:val="center"/>
              <w:rPr>
                <w:lang w:val="en-US"/>
              </w:rPr>
            </w:pPr>
          </w:p>
        </w:tc>
      </w:tr>
      <w:tr w:rsidR="00FB1AB0" w:rsidTr="00EB27FD">
        <w:tc>
          <w:tcPr>
            <w:tcW w:w="2838" w:type="dxa"/>
            <w:vMerge/>
            <w:shd w:val="clear" w:color="auto" w:fill="auto"/>
          </w:tcPr>
          <w:p w:rsidR="00FB1AB0" w:rsidRDefault="00FB1AB0" w:rsidP="00FB1AB0"/>
        </w:tc>
        <w:tc>
          <w:tcPr>
            <w:tcW w:w="3013" w:type="dxa"/>
            <w:shd w:val="clear" w:color="auto" w:fill="auto"/>
          </w:tcPr>
          <w:p w:rsidR="00FB1AB0" w:rsidRDefault="00FB1AB0" w:rsidP="00FB1AB0"/>
        </w:tc>
        <w:tc>
          <w:tcPr>
            <w:tcW w:w="2276" w:type="dxa"/>
            <w:shd w:val="clear" w:color="auto" w:fill="auto"/>
          </w:tcPr>
          <w:p w:rsidR="00FB1AB0" w:rsidRPr="00936230" w:rsidRDefault="00FB1AB0" w:rsidP="00FB1AB0">
            <w:pPr>
              <w:jc w:val="center"/>
              <w:rPr>
                <w:lang w:val="en-US"/>
              </w:rPr>
            </w:pPr>
          </w:p>
        </w:tc>
        <w:tc>
          <w:tcPr>
            <w:tcW w:w="2186" w:type="dxa"/>
            <w:shd w:val="clear" w:color="auto" w:fill="auto"/>
          </w:tcPr>
          <w:p w:rsidR="00FB1AB0" w:rsidRPr="00EB408E" w:rsidRDefault="00FB1AB0" w:rsidP="00FB1AB0">
            <w:pPr>
              <w:jc w:val="center"/>
              <w:rPr>
                <w:lang w:val="en-US"/>
              </w:rPr>
            </w:pPr>
          </w:p>
        </w:tc>
      </w:tr>
      <w:tr w:rsidR="00FB1AB0" w:rsidTr="00EB27FD">
        <w:tc>
          <w:tcPr>
            <w:tcW w:w="2838" w:type="dxa"/>
            <w:vMerge/>
            <w:shd w:val="clear" w:color="auto" w:fill="auto"/>
          </w:tcPr>
          <w:p w:rsidR="00FB1AB0" w:rsidRDefault="00FB1AB0" w:rsidP="00FB1AB0"/>
        </w:tc>
        <w:tc>
          <w:tcPr>
            <w:tcW w:w="3013" w:type="dxa"/>
            <w:shd w:val="clear" w:color="auto" w:fill="auto"/>
          </w:tcPr>
          <w:p w:rsidR="00FB1AB0" w:rsidRDefault="00FB1AB0" w:rsidP="00FB1AB0">
            <w:r w:rsidRPr="00D90A80">
              <w:t>USB-</w:t>
            </w:r>
            <w:proofErr w:type="spellStart"/>
            <w:r w:rsidRPr="00D90A80">
              <w:t>флеш</w:t>
            </w:r>
            <w:proofErr w:type="spellEnd"/>
            <w:r w:rsidRPr="00D90A80">
              <w:t>-накопитель</w:t>
            </w:r>
            <w:r>
              <w:t xml:space="preserve"> 8 </w:t>
            </w:r>
            <w:proofErr w:type="spellStart"/>
            <w:r w:rsidRPr="00DE1037">
              <w:t>Gb</w:t>
            </w:r>
            <w:proofErr w:type="spellEnd"/>
          </w:p>
        </w:tc>
        <w:tc>
          <w:tcPr>
            <w:tcW w:w="2276" w:type="dxa"/>
            <w:shd w:val="clear" w:color="auto" w:fill="auto"/>
          </w:tcPr>
          <w:p w:rsidR="00FB1AB0" w:rsidRPr="00936230" w:rsidRDefault="00FB1AB0" w:rsidP="00FB1AB0">
            <w:pPr>
              <w:jc w:val="center"/>
            </w:pPr>
            <w:r w:rsidRPr="00936230">
              <w:t>1</w:t>
            </w:r>
          </w:p>
        </w:tc>
        <w:tc>
          <w:tcPr>
            <w:tcW w:w="2186" w:type="dxa"/>
            <w:shd w:val="clear" w:color="auto" w:fill="auto"/>
          </w:tcPr>
          <w:p w:rsidR="00FB1AB0" w:rsidRDefault="00FB1AB0" w:rsidP="00FB1AB0">
            <w:pPr>
              <w:jc w:val="center"/>
            </w:pPr>
            <w:r>
              <w:t>500,00</w:t>
            </w:r>
          </w:p>
        </w:tc>
      </w:tr>
      <w:tr w:rsidR="00FB1AB0" w:rsidTr="00EB27FD">
        <w:tc>
          <w:tcPr>
            <w:tcW w:w="2838" w:type="dxa"/>
            <w:vMerge/>
            <w:shd w:val="clear" w:color="auto" w:fill="auto"/>
          </w:tcPr>
          <w:p w:rsidR="00FB1AB0" w:rsidRDefault="00FB1AB0" w:rsidP="00FB1AB0"/>
        </w:tc>
        <w:tc>
          <w:tcPr>
            <w:tcW w:w="3013" w:type="dxa"/>
            <w:shd w:val="clear" w:color="auto" w:fill="auto"/>
          </w:tcPr>
          <w:p w:rsidR="00FB1AB0" w:rsidRDefault="00FB1AB0" w:rsidP="00FB1AB0">
            <w:r w:rsidRPr="00D90A80">
              <w:t>USB-</w:t>
            </w:r>
            <w:proofErr w:type="spellStart"/>
            <w:r w:rsidRPr="00D90A80">
              <w:t>флеш</w:t>
            </w:r>
            <w:proofErr w:type="spellEnd"/>
            <w:r w:rsidRPr="00D90A80">
              <w:t>-накопитель</w:t>
            </w:r>
            <w:r>
              <w:t xml:space="preserve"> 16 </w:t>
            </w:r>
            <w:proofErr w:type="spellStart"/>
            <w:r w:rsidRPr="00DE1037">
              <w:t>Gb</w:t>
            </w:r>
            <w:proofErr w:type="spellEnd"/>
          </w:p>
        </w:tc>
        <w:tc>
          <w:tcPr>
            <w:tcW w:w="2276" w:type="dxa"/>
            <w:shd w:val="clear" w:color="auto" w:fill="auto"/>
          </w:tcPr>
          <w:p w:rsidR="00FB1AB0" w:rsidRPr="00936230" w:rsidRDefault="00FB1AB0" w:rsidP="00FB1AB0">
            <w:pPr>
              <w:jc w:val="center"/>
            </w:pPr>
            <w:r w:rsidRPr="00936230">
              <w:t>1</w:t>
            </w:r>
          </w:p>
        </w:tc>
        <w:tc>
          <w:tcPr>
            <w:tcW w:w="2186" w:type="dxa"/>
            <w:shd w:val="clear" w:color="auto" w:fill="auto"/>
          </w:tcPr>
          <w:p w:rsidR="00FB1AB0" w:rsidRDefault="00FB1AB0" w:rsidP="00FB1AB0">
            <w:pPr>
              <w:jc w:val="center"/>
            </w:pPr>
            <w:r>
              <w:t>600,00</w:t>
            </w:r>
          </w:p>
        </w:tc>
      </w:tr>
      <w:tr w:rsidR="00FB1AB0" w:rsidTr="00EB27FD">
        <w:tc>
          <w:tcPr>
            <w:tcW w:w="2838" w:type="dxa"/>
            <w:vMerge/>
            <w:shd w:val="clear" w:color="auto" w:fill="auto"/>
          </w:tcPr>
          <w:p w:rsidR="00FB1AB0" w:rsidRDefault="00FB1AB0" w:rsidP="00FB1AB0"/>
        </w:tc>
        <w:tc>
          <w:tcPr>
            <w:tcW w:w="3013" w:type="dxa"/>
            <w:shd w:val="clear" w:color="auto" w:fill="auto"/>
          </w:tcPr>
          <w:p w:rsidR="00FB1AB0" w:rsidRDefault="00FB1AB0" w:rsidP="00FB1AB0"/>
        </w:tc>
        <w:tc>
          <w:tcPr>
            <w:tcW w:w="2276" w:type="dxa"/>
            <w:shd w:val="clear" w:color="auto" w:fill="auto"/>
          </w:tcPr>
          <w:p w:rsidR="00FB1AB0" w:rsidRPr="00936230" w:rsidRDefault="00FB1AB0" w:rsidP="00FB1AB0">
            <w:pPr>
              <w:jc w:val="center"/>
              <w:rPr>
                <w:lang w:val="en-US"/>
              </w:rPr>
            </w:pPr>
          </w:p>
        </w:tc>
        <w:tc>
          <w:tcPr>
            <w:tcW w:w="2186" w:type="dxa"/>
            <w:shd w:val="clear" w:color="auto" w:fill="auto"/>
          </w:tcPr>
          <w:p w:rsidR="00FB1AB0" w:rsidRPr="00EB408E" w:rsidRDefault="00FB1AB0" w:rsidP="00FB1AB0">
            <w:pPr>
              <w:jc w:val="center"/>
              <w:rPr>
                <w:lang w:val="en-US"/>
              </w:rPr>
            </w:pPr>
          </w:p>
        </w:tc>
      </w:tr>
      <w:tr w:rsidR="00FB1AB0" w:rsidTr="00EB27FD">
        <w:tc>
          <w:tcPr>
            <w:tcW w:w="2838" w:type="dxa"/>
            <w:vMerge w:val="restart"/>
            <w:shd w:val="clear" w:color="auto" w:fill="auto"/>
          </w:tcPr>
          <w:p w:rsidR="00FB1AB0" w:rsidRDefault="00FB1AB0" w:rsidP="00FB1AB0">
            <w:r>
              <w:t xml:space="preserve">Группа </w:t>
            </w:r>
            <w:proofErr w:type="gramStart"/>
            <w:r>
              <w:t>Старшие  должности</w:t>
            </w:r>
            <w:proofErr w:type="gramEnd"/>
            <w:r>
              <w:t xml:space="preserve"> муниципальной службы</w:t>
            </w:r>
          </w:p>
        </w:tc>
        <w:tc>
          <w:tcPr>
            <w:tcW w:w="3013" w:type="dxa"/>
            <w:shd w:val="clear" w:color="auto" w:fill="auto"/>
          </w:tcPr>
          <w:p w:rsidR="00FB1AB0" w:rsidRDefault="00FB1AB0" w:rsidP="00FB1AB0">
            <w:r w:rsidRPr="00D90A80">
              <w:t>USB-</w:t>
            </w:r>
            <w:proofErr w:type="spellStart"/>
            <w:r w:rsidRPr="00D90A80">
              <w:t>флеш</w:t>
            </w:r>
            <w:proofErr w:type="spellEnd"/>
            <w:r w:rsidRPr="00D90A80">
              <w:t>-накопитель</w:t>
            </w:r>
            <w:r>
              <w:t xml:space="preserve"> 8 </w:t>
            </w:r>
            <w:proofErr w:type="spellStart"/>
            <w:r w:rsidRPr="00DE1037">
              <w:t>Gb</w:t>
            </w:r>
            <w:proofErr w:type="spellEnd"/>
          </w:p>
        </w:tc>
        <w:tc>
          <w:tcPr>
            <w:tcW w:w="2276" w:type="dxa"/>
            <w:shd w:val="clear" w:color="auto" w:fill="auto"/>
          </w:tcPr>
          <w:p w:rsidR="00FB1AB0" w:rsidRPr="00936230" w:rsidRDefault="00FB1AB0" w:rsidP="00FB1AB0">
            <w:pPr>
              <w:jc w:val="center"/>
            </w:pPr>
            <w:r w:rsidRPr="00936230">
              <w:t>1</w:t>
            </w:r>
          </w:p>
        </w:tc>
        <w:tc>
          <w:tcPr>
            <w:tcW w:w="2186" w:type="dxa"/>
            <w:shd w:val="clear" w:color="auto" w:fill="auto"/>
          </w:tcPr>
          <w:p w:rsidR="00FB1AB0" w:rsidRDefault="00FB1AB0" w:rsidP="00FB1AB0">
            <w:pPr>
              <w:jc w:val="center"/>
            </w:pPr>
            <w:r>
              <w:t>500,00</w:t>
            </w:r>
          </w:p>
        </w:tc>
      </w:tr>
      <w:tr w:rsidR="00FB1AB0" w:rsidTr="00EB27FD">
        <w:tc>
          <w:tcPr>
            <w:tcW w:w="2838" w:type="dxa"/>
            <w:vMerge/>
            <w:shd w:val="clear" w:color="auto" w:fill="auto"/>
          </w:tcPr>
          <w:p w:rsidR="00FB1AB0" w:rsidRDefault="00FB1AB0" w:rsidP="00FB1AB0"/>
        </w:tc>
        <w:tc>
          <w:tcPr>
            <w:tcW w:w="3013" w:type="dxa"/>
            <w:shd w:val="clear" w:color="auto" w:fill="auto"/>
          </w:tcPr>
          <w:p w:rsidR="00FB1AB0" w:rsidRDefault="00FB1AB0" w:rsidP="00FB1AB0">
            <w:r w:rsidRPr="00D90A80">
              <w:t>USB-</w:t>
            </w:r>
            <w:proofErr w:type="spellStart"/>
            <w:r w:rsidRPr="00D90A80">
              <w:t>флеш</w:t>
            </w:r>
            <w:proofErr w:type="spellEnd"/>
            <w:r w:rsidRPr="00D90A80">
              <w:t>-накопитель</w:t>
            </w:r>
            <w:r>
              <w:t xml:space="preserve"> 16 </w:t>
            </w:r>
            <w:proofErr w:type="spellStart"/>
            <w:r w:rsidRPr="00DE1037">
              <w:t>Gb</w:t>
            </w:r>
            <w:proofErr w:type="spellEnd"/>
          </w:p>
        </w:tc>
        <w:tc>
          <w:tcPr>
            <w:tcW w:w="2276" w:type="dxa"/>
            <w:shd w:val="clear" w:color="auto" w:fill="auto"/>
          </w:tcPr>
          <w:p w:rsidR="00FB1AB0" w:rsidRPr="00936230" w:rsidRDefault="00FB1AB0" w:rsidP="00FB1AB0">
            <w:pPr>
              <w:jc w:val="center"/>
            </w:pPr>
            <w:r w:rsidRPr="00936230">
              <w:t>1</w:t>
            </w:r>
          </w:p>
        </w:tc>
        <w:tc>
          <w:tcPr>
            <w:tcW w:w="2186" w:type="dxa"/>
            <w:shd w:val="clear" w:color="auto" w:fill="auto"/>
          </w:tcPr>
          <w:p w:rsidR="00FB1AB0" w:rsidRDefault="00FB1AB0" w:rsidP="00FB1AB0">
            <w:pPr>
              <w:jc w:val="center"/>
            </w:pPr>
            <w:r>
              <w:t>600,00</w:t>
            </w:r>
          </w:p>
        </w:tc>
      </w:tr>
      <w:tr w:rsidR="00FB1AB0" w:rsidTr="00EB27FD">
        <w:tc>
          <w:tcPr>
            <w:tcW w:w="2838" w:type="dxa"/>
            <w:vMerge/>
            <w:shd w:val="clear" w:color="auto" w:fill="auto"/>
          </w:tcPr>
          <w:p w:rsidR="00FB1AB0" w:rsidRDefault="00FB1AB0" w:rsidP="00FB1AB0"/>
        </w:tc>
        <w:tc>
          <w:tcPr>
            <w:tcW w:w="3013" w:type="dxa"/>
            <w:shd w:val="clear" w:color="auto" w:fill="auto"/>
          </w:tcPr>
          <w:p w:rsidR="00FB1AB0" w:rsidRPr="000108CB" w:rsidRDefault="00FB1AB0" w:rsidP="00FB1AB0"/>
        </w:tc>
        <w:tc>
          <w:tcPr>
            <w:tcW w:w="2276" w:type="dxa"/>
            <w:shd w:val="clear" w:color="auto" w:fill="auto"/>
          </w:tcPr>
          <w:p w:rsidR="00FB1AB0" w:rsidRPr="000108CB" w:rsidRDefault="00FB1AB0" w:rsidP="00FB1AB0">
            <w:pPr>
              <w:jc w:val="center"/>
            </w:pPr>
          </w:p>
        </w:tc>
        <w:tc>
          <w:tcPr>
            <w:tcW w:w="2186" w:type="dxa"/>
            <w:shd w:val="clear" w:color="auto" w:fill="auto"/>
          </w:tcPr>
          <w:p w:rsidR="00FB1AB0" w:rsidRPr="000108CB" w:rsidRDefault="00FB1AB0" w:rsidP="00FB1AB0">
            <w:pPr>
              <w:jc w:val="center"/>
            </w:pPr>
          </w:p>
        </w:tc>
      </w:tr>
      <w:tr w:rsidR="00FB1AB0" w:rsidTr="00EB27FD">
        <w:tc>
          <w:tcPr>
            <w:tcW w:w="2838" w:type="dxa"/>
            <w:vMerge/>
            <w:shd w:val="clear" w:color="auto" w:fill="auto"/>
          </w:tcPr>
          <w:p w:rsidR="00FB1AB0" w:rsidRDefault="00FB1AB0" w:rsidP="00FB1AB0"/>
        </w:tc>
        <w:tc>
          <w:tcPr>
            <w:tcW w:w="3013" w:type="dxa"/>
            <w:shd w:val="clear" w:color="auto" w:fill="auto"/>
          </w:tcPr>
          <w:p w:rsidR="00FB1AB0" w:rsidRDefault="00FB1AB0" w:rsidP="00FB1AB0"/>
        </w:tc>
        <w:tc>
          <w:tcPr>
            <w:tcW w:w="2276" w:type="dxa"/>
            <w:shd w:val="clear" w:color="auto" w:fill="auto"/>
          </w:tcPr>
          <w:p w:rsidR="00FB1AB0" w:rsidRPr="000108CB" w:rsidRDefault="00FB1AB0" w:rsidP="00FB1AB0">
            <w:pPr>
              <w:jc w:val="center"/>
            </w:pPr>
          </w:p>
        </w:tc>
        <w:tc>
          <w:tcPr>
            <w:tcW w:w="2186" w:type="dxa"/>
            <w:shd w:val="clear" w:color="auto" w:fill="auto"/>
          </w:tcPr>
          <w:p w:rsidR="00FB1AB0" w:rsidRPr="000108CB" w:rsidRDefault="00FB1AB0" w:rsidP="00FB1AB0">
            <w:pPr>
              <w:jc w:val="center"/>
            </w:pPr>
          </w:p>
        </w:tc>
      </w:tr>
    </w:tbl>
    <w:p w:rsidR="005A22FE" w:rsidRDefault="005A22FE" w:rsidP="005A22FE"/>
    <w:p w:rsidR="005A22FE" w:rsidRDefault="005A22FE" w:rsidP="005A22FE">
      <w:pPr>
        <w:autoSpaceDE w:val="0"/>
        <w:autoSpaceDN w:val="0"/>
        <w:adjustRightInd w:val="0"/>
        <w:ind w:left="-567"/>
        <w:jc w:val="both"/>
        <w:outlineLvl w:val="0"/>
      </w:pPr>
      <w:r>
        <w:t xml:space="preserve">*в случае необходимости закупки носителей информации, не указанных </w:t>
      </w:r>
      <w:r w:rsidRPr="00AE15A0">
        <w:br/>
      </w:r>
      <w:r>
        <w:t xml:space="preserve">в данном перечне, количество закупаемой продукции определяется исходя </w:t>
      </w:r>
      <w:r w:rsidRPr="00AE15A0">
        <w:br/>
      </w:r>
      <w:r>
        <w:t>из утвержденного норматива на аналогичный вид продукции.</w:t>
      </w:r>
    </w:p>
    <w:p w:rsidR="00B410E3" w:rsidRDefault="00B410E3" w:rsidP="00077344">
      <w:pPr>
        <w:autoSpaceDE w:val="0"/>
        <w:autoSpaceDN w:val="0"/>
        <w:adjustRightInd w:val="0"/>
        <w:jc w:val="both"/>
        <w:outlineLvl w:val="0"/>
      </w:pPr>
    </w:p>
    <w:p w:rsidR="009E406D" w:rsidRDefault="009E406D" w:rsidP="00077344">
      <w:pPr>
        <w:autoSpaceDE w:val="0"/>
        <w:autoSpaceDN w:val="0"/>
        <w:adjustRightInd w:val="0"/>
        <w:jc w:val="both"/>
        <w:outlineLvl w:val="0"/>
      </w:pPr>
    </w:p>
    <w:p w:rsidR="00B410E3" w:rsidRDefault="00B410E3" w:rsidP="00B410E3">
      <w:pPr>
        <w:ind w:left="-426" w:hanging="141"/>
        <w:jc w:val="center"/>
      </w:pPr>
      <w:r>
        <w:t xml:space="preserve">Нормативы обеспечения функций Администрации </w:t>
      </w:r>
      <w:r w:rsidR="00F45310">
        <w:t>В</w:t>
      </w:r>
      <w:r w:rsidR="00077344">
        <w:t>ерхореченс</w:t>
      </w:r>
      <w:r w:rsidR="00F45310">
        <w:t xml:space="preserve">кого </w:t>
      </w:r>
      <w:r w:rsidR="00B917F0" w:rsidRPr="00B917F0">
        <w:t>сельского поселения</w:t>
      </w:r>
      <w:r>
        <w:t>, применяемые при расчете нормативных затрат на приобретение расходных материалов</w:t>
      </w:r>
      <w:r w:rsidR="00415090">
        <w:t>, запчастей</w:t>
      </w:r>
      <w:r>
        <w:t xml:space="preserve"> для принтеров, многофункциональных устройств, копировальных аппаратов*</w:t>
      </w:r>
    </w:p>
    <w:p w:rsidR="00B410E3" w:rsidRDefault="00B410E3" w:rsidP="00B410E3">
      <w:pPr>
        <w:autoSpaceDE w:val="0"/>
        <w:autoSpaceDN w:val="0"/>
        <w:adjustRightInd w:val="0"/>
        <w:jc w:val="both"/>
        <w:outlineLvl w:val="0"/>
      </w:pPr>
    </w:p>
    <w:tbl>
      <w:tblPr>
        <w:tblW w:w="10348" w:type="dxa"/>
        <w:tblInd w:w="-459" w:type="dxa"/>
        <w:tblLook w:val="04A0" w:firstRow="1" w:lastRow="0" w:firstColumn="1" w:lastColumn="0" w:noHBand="0" w:noVBand="1"/>
      </w:tblPr>
      <w:tblGrid>
        <w:gridCol w:w="4678"/>
        <w:gridCol w:w="1559"/>
        <w:gridCol w:w="2552"/>
        <w:gridCol w:w="1559"/>
      </w:tblGrid>
      <w:tr w:rsidR="00B410E3" w:rsidRPr="008D6210" w:rsidTr="004259F1">
        <w:trPr>
          <w:trHeight w:val="1275"/>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10E3" w:rsidRPr="008D6210" w:rsidRDefault="00B410E3" w:rsidP="004259F1">
            <w:pPr>
              <w:jc w:val="center"/>
              <w:rPr>
                <w:szCs w:val="28"/>
              </w:rPr>
            </w:pPr>
            <w:r w:rsidRPr="008D6210">
              <w:rPr>
                <w:szCs w:val="28"/>
              </w:rPr>
              <w:t>наименование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410E3" w:rsidRPr="008D6210" w:rsidRDefault="00B410E3" w:rsidP="004259F1">
            <w:pPr>
              <w:jc w:val="center"/>
              <w:rPr>
                <w:color w:val="000000"/>
                <w:szCs w:val="28"/>
              </w:rPr>
            </w:pPr>
            <w:r w:rsidRPr="008D6210">
              <w:rPr>
                <w:color w:val="000000"/>
                <w:szCs w:val="28"/>
              </w:rPr>
              <w:t>ед. изм.</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B410E3" w:rsidRPr="008D6210" w:rsidRDefault="00B410E3" w:rsidP="004259F1">
            <w:pPr>
              <w:jc w:val="center"/>
              <w:rPr>
                <w:szCs w:val="28"/>
              </w:rPr>
            </w:pPr>
            <w:r>
              <w:rPr>
                <w:szCs w:val="28"/>
              </w:rPr>
              <w:t xml:space="preserve">Количество расходных </w:t>
            </w:r>
            <w:proofErr w:type="spellStart"/>
            <w:proofErr w:type="gramStart"/>
            <w:r>
              <w:rPr>
                <w:szCs w:val="28"/>
              </w:rPr>
              <w:t>материалов</w:t>
            </w:r>
            <w:r w:rsidR="00415090">
              <w:rPr>
                <w:szCs w:val="28"/>
              </w:rPr>
              <w:t>,запчастей</w:t>
            </w:r>
            <w:proofErr w:type="spellEnd"/>
            <w:proofErr w:type="gramEnd"/>
            <w:r>
              <w:rPr>
                <w:szCs w:val="28"/>
              </w:rPr>
              <w:t xml:space="preserve"> </w:t>
            </w:r>
            <w:r>
              <w:rPr>
                <w:szCs w:val="28"/>
              </w:rPr>
              <w:br/>
              <w:t xml:space="preserve">на единицу оборудования </w:t>
            </w:r>
            <w:r>
              <w:rPr>
                <w:szCs w:val="28"/>
              </w:rPr>
              <w:br/>
              <w:t>(не более)</w:t>
            </w:r>
            <w:r w:rsidRPr="008D6210">
              <w:rPr>
                <w:szCs w:val="28"/>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410E3" w:rsidRPr="008D6210" w:rsidRDefault="00B410E3" w:rsidP="004259F1">
            <w:pPr>
              <w:jc w:val="center"/>
              <w:rPr>
                <w:szCs w:val="28"/>
              </w:rPr>
            </w:pPr>
            <w:r>
              <w:rPr>
                <w:szCs w:val="28"/>
              </w:rPr>
              <w:t xml:space="preserve">Цена </w:t>
            </w:r>
            <w:r>
              <w:rPr>
                <w:szCs w:val="28"/>
              </w:rPr>
              <w:br/>
              <w:t>(не более), руб.</w:t>
            </w:r>
            <w:r w:rsidRPr="008D6210">
              <w:rPr>
                <w:szCs w:val="28"/>
              </w:rPr>
              <w:t> </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К</w:t>
            </w:r>
            <w:r w:rsidRPr="008D6210">
              <w:rPr>
                <w:szCs w:val="28"/>
              </w:rPr>
              <w:t xml:space="preserve">артридж для </w:t>
            </w:r>
            <w:r>
              <w:rPr>
                <w:szCs w:val="28"/>
              </w:rPr>
              <w:t xml:space="preserve">черно-белого принтера, </w:t>
            </w:r>
            <w:r>
              <w:t>многофункционального устройства, копировального аппарата</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r w:rsidRPr="008D6210">
              <w:rPr>
                <w:szCs w:val="28"/>
              </w:rPr>
              <w:t>шт</w:t>
            </w:r>
            <w:proofErr w:type="spell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415090" w:rsidP="004259F1">
            <w:pPr>
              <w:jc w:val="center"/>
              <w:rPr>
                <w:szCs w:val="28"/>
              </w:rPr>
            </w:pPr>
            <w:r>
              <w:rPr>
                <w:szCs w:val="28"/>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6B7AFF" w:rsidP="004259F1">
            <w:pPr>
              <w:jc w:val="center"/>
              <w:rPr>
                <w:szCs w:val="28"/>
              </w:rPr>
            </w:pPr>
            <w:r>
              <w:rPr>
                <w:szCs w:val="28"/>
              </w:rPr>
              <w:t>3</w:t>
            </w:r>
            <w:r w:rsidR="00415090">
              <w:rPr>
                <w:szCs w:val="28"/>
              </w:rPr>
              <w:t>000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B410E3" w:rsidRPr="008D6210" w:rsidRDefault="00B410E3" w:rsidP="004259F1">
            <w:pPr>
              <w:rPr>
                <w:szCs w:val="28"/>
              </w:rPr>
            </w:pPr>
            <w:r>
              <w:rPr>
                <w:szCs w:val="28"/>
              </w:rPr>
              <w:t>То</w:t>
            </w:r>
            <w:r w:rsidRPr="008D6210">
              <w:rPr>
                <w:szCs w:val="28"/>
              </w:rPr>
              <w:t xml:space="preserve">нер-картридж для </w:t>
            </w:r>
            <w:r>
              <w:rPr>
                <w:szCs w:val="28"/>
              </w:rPr>
              <w:t xml:space="preserve">черно-белого принтера, </w:t>
            </w:r>
            <w:r>
              <w:t>многофункционального устройства, копировального аппарата</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r w:rsidRPr="008D6210">
              <w:rPr>
                <w:szCs w:val="28"/>
              </w:rPr>
              <w:t>шт</w:t>
            </w:r>
            <w:proofErr w:type="spell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6B7AFF" w:rsidP="004259F1">
            <w:pPr>
              <w:jc w:val="center"/>
              <w:rPr>
                <w:szCs w:val="28"/>
              </w:rPr>
            </w:pPr>
            <w:r>
              <w:rPr>
                <w:szCs w:val="28"/>
              </w:rPr>
              <w:t>9</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6B7AFF" w:rsidP="004259F1">
            <w:pPr>
              <w:jc w:val="center"/>
              <w:rPr>
                <w:szCs w:val="28"/>
              </w:rPr>
            </w:pPr>
            <w:r>
              <w:rPr>
                <w:szCs w:val="28"/>
              </w:rPr>
              <w:t>3</w:t>
            </w:r>
            <w:r w:rsidR="00B410E3" w:rsidRPr="008D6210">
              <w:rPr>
                <w:szCs w:val="28"/>
              </w:rPr>
              <w:t>00</w:t>
            </w:r>
          </w:p>
        </w:tc>
      </w:tr>
    </w:tbl>
    <w:p w:rsidR="00B410E3" w:rsidRDefault="00B410E3" w:rsidP="00B410E3">
      <w:pPr>
        <w:autoSpaceDE w:val="0"/>
        <w:autoSpaceDN w:val="0"/>
        <w:adjustRightInd w:val="0"/>
        <w:ind w:left="-567"/>
        <w:jc w:val="both"/>
        <w:outlineLvl w:val="0"/>
      </w:pPr>
      <w:r>
        <w:t xml:space="preserve">*в случае необходимости закупки картриджей и расходных материалов, </w:t>
      </w:r>
      <w:r>
        <w:br/>
        <w:t>не указанных в данном перечне, количество закупаемой продукции определяется исходя из утвержденного норматива на аналогичный вид продукции.</w:t>
      </w:r>
    </w:p>
    <w:p w:rsidR="00B410E3" w:rsidRDefault="00B410E3" w:rsidP="00B410E3">
      <w:pPr>
        <w:autoSpaceDE w:val="0"/>
        <w:autoSpaceDN w:val="0"/>
        <w:adjustRightInd w:val="0"/>
        <w:jc w:val="both"/>
        <w:outlineLvl w:val="0"/>
      </w:pPr>
    </w:p>
    <w:p w:rsidR="00B410E3" w:rsidRDefault="00B410E3" w:rsidP="00B410E3">
      <w:pPr>
        <w:autoSpaceDE w:val="0"/>
        <w:autoSpaceDN w:val="0"/>
        <w:adjustRightInd w:val="0"/>
        <w:jc w:val="both"/>
        <w:outlineLvl w:val="0"/>
        <w:rPr>
          <w:szCs w:val="28"/>
        </w:rPr>
      </w:pPr>
    </w:p>
    <w:p w:rsidR="00B410E3" w:rsidRDefault="00B410E3" w:rsidP="00B410E3">
      <w:pPr>
        <w:jc w:val="center"/>
      </w:pPr>
      <w:r>
        <w:t xml:space="preserve">Нормативы обеспечения функций Администрации </w:t>
      </w:r>
      <w:r w:rsidR="000108CB">
        <w:t>Верхорече</w:t>
      </w:r>
      <w:r w:rsidR="00C26A0C">
        <w:t xml:space="preserve">нского </w:t>
      </w:r>
      <w:r w:rsidR="00504889" w:rsidRPr="00504889">
        <w:t>сельского поселения</w:t>
      </w:r>
      <w:r>
        <w:br/>
        <w:t>, применяемые при расчете нормативных затрат на приобретение мебели и отдельных материально-технических средств</w:t>
      </w:r>
    </w:p>
    <w:p w:rsidR="00B410E3" w:rsidRDefault="00B410E3" w:rsidP="00B410E3">
      <w:pPr>
        <w:autoSpaceDE w:val="0"/>
        <w:autoSpaceDN w:val="0"/>
        <w:adjustRightInd w:val="0"/>
        <w:jc w:val="both"/>
        <w:outlineLvl w:val="0"/>
      </w:pPr>
    </w:p>
    <w:tbl>
      <w:tblPr>
        <w:tblW w:w="10363" w:type="dxa"/>
        <w:tblInd w:w="93" w:type="dxa"/>
        <w:tblLayout w:type="fixed"/>
        <w:tblLook w:val="04A0" w:firstRow="1" w:lastRow="0" w:firstColumn="1" w:lastColumn="0" w:noHBand="0" w:noVBand="1"/>
      </w:tblPr>
      <w:tblGrid>
        <w:gridCol w:w="706"/>
        <w:gridCol w:w="31"/>
        <w:gridCol w:w="3247"/>
        <w:gridCol w:w="993"/>
        <w:gridCol w:w="1134"/>
        <w:gridCol w:w="1417"/>
        <w:gridCol w:w="1559"/>
        <w:gridCol w:w="1276"/>
      </w:tblGrid>
      <w:tr w:rsidR="00B410E3" w:rsidRPr="009C3CDA" w:rsidTr="004259F1">
        <w:trPr>
          <w:trHeight w:val="1140"/>
        </w:trPr>
        <w:tc>
          <w:tcPr>
            <w:tcW w:w="7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410E3" w:rsidRPr="009C3CDA" w:rsidRDefault="00B410E3" w:rsidP="004259F1">
            <w:pPr>
              <w:jc w:val="center"/>
              <w:rPr>
                <w:color w:val="000000"/>
                <w:szCs w:val="28"/>
              </w:rPr>
            </w:pPr>
            <w:r w:rsidRPr="009C3CDA">
              <w:rPr>
                <w:color w:val="000000"/>
                <w:szCs w:val="28"/>
              </w:rPr>
              <w:t>№ п/п</w:t>
            </w:r>
          </w:p>
        </w:tc>
        <w:tc>
          <w:tcPr>
            <w:tcW w:w="3278" w:type="dxa"/>
            <w:gridSpan w:val="2"/>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color w:val="000000"/>
                <w:szCs w:val="28"/>
              </w:rPr>
            </w:pPr>
            <w:r w:rsidRPr="009C3CDA">
              <w:rPr>
                <w:color w:val="000000"/>
                <w:szCs w:val="28"/>
              </w:rPr>
              <w:t>Наименование товара</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B410E3" w:rsidRDefault="00B410E3" w:rsidP="004259F1">
            <w:pPr>
              <w:jc w:val="center"/>
              <w:rPr>
                <w:szCs w:val="28"/>
              </w:rPr>
            </w:pPr>
            <w:r w:rsidRPr="009C3CDA">
              <w:rPr>
                <w:szCs w:val="28"/>
              </w:rPr>
              <w:t xml:space="preserve">Ед. </w:t>
            </w:r>
          </w:p>
          <w:p w:rsidR="00B410E3" w:rsidRPr="009C3CDA" w:rsidRDefault="00B410E3" w:rsidP="004259F1">
            <w:pPr>
              <w:jc w:val="center"/>
              <w:rPr>
                <w:szCs w:val="28"/>
              </w:rPr>
            </w:pPr>
            <w:r>
              <w:rPr>
                <w:szCs w:val="28"/>
              </w:rPr>
              <w:t>и</w:t>
            </w:r>
            <w:r w:rsidRPr="009C3CDA">
              <w:rPr>
                <w:szCs w:val="28"/>
              </w:rPr>
              <w:t>зм</w:t>
            </w:r>
            <w:r>
              <w:rPr>
                <w:szCs w:val="28"/>
              </w:rPr>
              <w:t>.</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szCs w:val="28"/>
              </w:rPr>
            </w:pPr>
            <w:proofErr w:type="gramStart"/>
            <w:r w:rsidRPr="009C3CDA">
              <w:rPr>
                <w:szCs w:val="28"/>
              </w:rPr>
              <w:t>Коли</w:t>
            </w:r>
            <w:r>
              <w:rPr>
                <w:szCs w:val="28"/>
              </w:rPr>
              <w:t>-</w:t>
            </w:r>
            <w:proofErr w:type="spellStart"/>
            <w:r w:rsidRPr="009C3CDA">
              <w:rPr>
                <w:szCs w:val="28"/>
              </w:rPr>
              <w:t>чество</w:t>
            </w:r>
            <w:proofErr w:type="spellEnd"/>
            <w:proofErr w:type="gramEnd"/>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szCs w:val="28"/>
              </w:rPr>
            </w:pPr>
            <w:r w:rsidRPr="009C3CDA">
              <w:rPr>
                <w:szCs w:val="28"/>
              </w:rPr>
              <w:t>Срок эксплуатации</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szCs w:val="28"/>
              </w:rPr>
            </w:pPr>
            <w:r w:rsidRPr="009C3CDA">
              <w:rPr>
                <w:szCs w:val="28"/>
              </w:rPr>
              <w:t>Цена</w:t>
            </w:r>
            <w:r>
              <w:rPr>
                <w:szCs w:val="28"/>
              </w:rPr>
              <w:t>, руб.</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szCs w:val="28"/>
              </w:rPr>
            </w:pPr>
            <w:r w:rsidRPr="009C3CDA">
              <w:rPr>
                <w:szCs w:val="28"/>
              </w:rPr>
              <w:t>Приме</w:t>
            </w:r>
            <w:r>
              <w:rPr>
                <w:szCs w:val="28"/>
              </w:rPr>
              <w:t>ча</w:t>
            </w:r>
            <w:r w:rsidRPr="009C3CDA">
              <w:rPr>
                <w:szCs w:val="28"/>
              </w:rPr>
              <w:t>ние</w:t>
            </w:r>
          </w:p>
        </w:tc>
      </w:tr>
      <w:tr w:rsidR="00B410E3" w:rsidRPr="009C3CDA" w:rsidTr="004259F1">
        <w:trPr>
          <w:trHeight w:val="499"/>
        </w:trPr>
        <w:tc>
          <w:tcPr>
            <w:tcW w:w="706" w:type="dxa"/>
            <w:tcBorders>
              <w:top w:val="nil"/>
              <w:left w:val="single" w:sz="8" w:space="0" w:color="auto"/>
              <w:bottom w:val="single" w:sz="4" w:space="0" w:color="auto"/>
              <w:right w:val="single" w:sz="8"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 </w:t>
            </w:r>
          </w:p>
        </w:tc>
        <w:tc>
          <w:tcPr>
            <w:tcW w:w="9657" w:type="dxa"/>
            <w:gridSpan w:val="7"/>
            <w:tcBorders>
              <w:top w:val="nil"/>
              <w:left w:val="nil"/>
              <w:bottom w:val="single" w:sz="8" w:space="0" w:color="auto"/>
              <w:right w:val="single" w:sz="8" w:space="0" w:color="000000"/>
            </w:tcBorders>
            <w:shd w:val="clear" w:color="auto" w:fill="auto"/>
            <w:vAlign w:val="center"/>
            <w:hideMark/>
          </w:tcPr>
          <w:p w:rsidR="00B410E3" w:rsidRPr="009C3CDA" w:rsidRDefault="00B410E3" w:rsidP="00777139">
            <w:pPr>
              <w:jc w:val="center"/>
              <w:rPr>
                <w:color w:val="000000"/>
                <w:szCs w:val="28"/>
              </w:rPr>
            </w:pPr>
            <w:r w:rsidRPr="009C3CDA">
              <w:rPr>
                <w:color w:val="000000"/>
                <w:szCs w:val="28"/>
              </w:rPr>
              <w:t xml:space="preserve">КАБИНЕТ ГЛАВЫ АДМИНИСТРАЦИИ </w:t>
            </w:r>
            <w:r w:rsidR="00777139">
              <w:rPr>
                <w:color w:val="000000"/>
                <w:szCs w:val="28"/>
              </w:rPr>
              <w:t>ПОСЕЛЕНИЯ</w:t>
            </w:r>
          </w:p>
        </w:tc>
      </w:tr>
      <w:tr w:rsidR="00B410E3" w:rsidRPr="009C3CDA" w:rsidTr="004259F1">
        <w:trPr>
          <w:trHeight w:val="499"/>
        </w:trPr>
        <w:tc>
          <w:tcPr>
            <w:tcW w:w="10363" w:type="dxa"/>
            <w:gridSpan w:val="8"/>
            <w:tcBorders>
              <w:top w:val="nil"/>
              <w:left w:val="single" w:sz="8" w:space="0" w:color="auto"/>
              <w:bottom w:val="single" w:sz="8" w:space="0" w:color="auto"/>
              <w:right w:val="single" w:sz="8" w:space="0" w:color="000000"/>
            </w:tcBorders>
            <w:shd w:val="clear" w:color="auto" w:fill="auto"/>
            <w:vAlign w:val="center"/>
            <w:hideMark/>
          </w:tcPr>
          <w:p w:rsidR="00B410E3" w:rsidRPr="009C3CDA" w:rsidRDefault="00DB1ED7" w:rsidP="004259F1">
            <w:pPr>
              <w:rPr>
                <w:color w:val="000000"/>
                <w:sz w:val="24"/>
                <w:szCs w:val="24"/>
              </w:rPr>
            </w:pPr>
            <w:r>
              <w:rPr>
                <w:color w:val="000000"/>
                <w:sz w:val="24"/>
                <w:szCs w:val="24"/>
              </w:rPr>
              <w:t xml:space="preserve">                                              </w:t>
            </w:r>
            <w:r w:rsidR="00B410E3" w:rsidRPr="009C3CDA">
              <w:rPr>
                <w:color w:val="000000"/>
                <w:sz w:val="24"/>
                <w:szCs w:val="24"/>
              </w:rPr>
              <w:t>Гарнитур кабинетный или набор однотипной мебели</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1.</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 xml:space="preserve">СТОЛ </w:t>
            </w:r>
            <w:r w:rsidR="00CE1A6B">
              <w:rPr>
                <w:color w:val="000000"/>
                <w:szCs w:val="28"/>
              </w:rPr>
              <w:t>ПИСЬМЕННЫЙ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r w:rsidRPr="009C3CDA">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CE1A6B" w:rsidP="004259F1">
            <w:pPr>
              <w:jc w:val="center"/>
              <w:rPr>
                <w:szCs w:val="28"/>
              </w:rPr>
            </w:pPr>
            <w:r>
              <w:t>20</w:t>
            </w:r>
            <w:r w:rsidR="00B410E3" w:rsidRPr="009C3CDA">
              <w:t>000</w:t>
            </w:r>
            <w:r w:rsidR="00B410E3">
              <w:rPr>
                <w:szCs w:val="28"/>
              </w:rPr>
              <w:t>,00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2.</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CE1A6B">
            <w:pPr>
              <w:rPr>
                <w:color w:val="000000"/>
                <w:szCs w:val="28"/>
              </w:rPr>
            </w:pPr>
            <w:r w:rsidRPr="009C3CDA">
              <w:rPr>
                <w:color w:val="000000"/>
                <w:szCs w:val="28"/>
              </w:rPr>
              <w:t xml:space="preserve">СТОЛ </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r w:rsidRPr="009C3CDA">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CE1A6B" w:rsidP="004259F1">
            <w:pPr>
              <w:jc w:val="center"/>
              <w:rPr>
                <w:szCs w:val="28"/>
              </w:rPr>
            </w:pPr>
            <w:r>
              <w:rPr>
                <w:szCs w:val="28"/>
              </w:rPr>
              <w:t>20</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CE1A6B"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CE1A6B" w:rsidRPr="009C3CDA" w:rsidRDefault="00CE1A6B" w:rsidP="004259F1">
            <w:pPr>
              <w:jc w:val="center"/>
              <w:rPr>
                <w:color w:val="000000"/>
                <w:szCs w:val="28"/>
              </w:rPr>
            </w:pPr>
            <w:r>
              <w:rPr>
                <w:color w:val="000000"/>
                <w:szCs w:val="28"/>
              </w:rPr>
              <w:t>3.</w:t>
            </w:r>
          </w:p>
        </w:tc>
        <w:tc>
          <w:tcPr>
            <w:tcW w:w="3278" w:type="dxa"/>
            <w:gridSpan w:val="2"/>
            <w:tcBorders>
              <w:top w:val="nil"/>
              <w:left w:val="nil"/>
              <w:bottom w:val="single" w:sz="4" w:space="0" w:color="auto"/>
              <w:right w:val="single" w:sz="4" w:space="0" w:color="auto"/>
            </w:tcBorders>
            <w:shd w:val="clear" w:color="auto" w:fill="auto"/>
            <w:vAlign w:val="center"/>
            <w:hideMark/>
          </w:tcPr>
          <w:p w:rsidR="00CE1A6B" w:rsidRPr="009C3CDA" w:rsidRDefault="00CE1A6B" w:rsidP="00CE1A6B">
            <w:pPr>
              <w:rPr>
                <w:color w:val="000000"/>
                <w:szCs w:val="28"/>
              </w:rPr>
            </w:pPr>
            <w:r>
              <w:rPr>
                <w:color w:val="000000"/>
                <w:szCs w:val="28"/>
              </w:rPr>
              <w:t>СТОЛ</w:t>
            </w:r>
          </w:p>
        </w:tc>
        <w:tc>
          <w:tcPr>
            <w:tcW w:w="993" w:type="dxa"/>
            <w:tcBorders>
              <w:top w:val="nil"/>
              <w:left w:val="nil"/>
              <w:bottom w:val="single" w:sz="4" w:space="0" w:color="auto"/>
              <w:right w:val="single" w:sz="4" w:space="0" w:color="auto"/>
            </w:tcBorders>
            <w:shd w:val="clear" w:color="auto" w:fill="auto"/>
            <w:vAlign w:val="center"/>
            <w:hideMark/>
          </w:tcPr>
          <w:p w:rsidR="00CE1A6B" w:rsidRPr="009C3CDA" w:rsidRDefault="00CE1A6B" w:rsidP="004259F1">
            <w:pPr>
              <w:jc w:val="center"/>
              <w:rPr>
                <w:color w:val="000000"/>
                <w:szCs w:val="28"/>
              </w:rPr>
            </w:pPr>
            <w:proofErr w:type="spellStart"/>
            <w:r w:rsidRPr="009C3CDA">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CE1A6B" w:rsidRPr="009C3CDA" w:rsidRDefault="00CE1A6B" w:rsidP="004259F1">
            <w:pPr>
              <w:jc w:val="center"/>
              <w:rPr>
                <w:szCs w:val="28"/>
              </w:rPr>
            </w:pPr>
            <w:r>
              <w:rPr>
                <w:szCs w:val="28"/>
              </w:rPr>
              <w:t>1,00</w:t>
            </w:r>
          </w:p>
        </w:tc>
        <w:tc>
          <w:tcPr>
            <w:tcW w:w="1417" w:type="dxa"/>
            <w:tcBorders>
              <w:top w:val="nil"/>
              <w:left w:val="nil"/>
              <w:bottom w:val="single" w:sz="4" w:space="0" w:color="auto"/>
              <w:right w:val="single" w:sz="4" w:space="0" w:color="auto"/>
            </w:tcBorders>
            <w:shd w:val="clear" w:color="000000" w:fill="FFFFFF"/>
            <w:vAlign w:val="center"/>
            <w:hideMark/>
          </w:tcPr>
          <w:p w:rsidR="00CE1A6B" w:rsidRPr="009C3CDA" w:rsidRDefault="00CE1A6B" w:rsidP="004259F1">
            <w:pPr>
              <w:jc w:val="center"/>
              <w:rPr>
                <w:szCs w:val="28"/>
              </w:rPr>
            </w:pPr>
            <w:r>
              <w:rPr>
                <w:szCs w:val="28"/>
              </w:rPr>
              <w:t>7,00</w:t>
            </w:r>
          </w:p>
        </w:tc>
        <w:tc>
          <w:tcPr>
            <w:tcW w:w="1559" w:type="dxa"/>
            <w:tcBorders>
              <w:top w:val="nil"/>
              <w:left w:val="nil"/>
              <w:bottom w:val="single" w:sz="4" w:space="0" w:color="auto"/>
              <w:right w:val="single" w:sz="4" w:space="0" w:color="auto"/>
            </w:tcBorders>
            <w:shd w:val="clear" w:color="000000" w:fill="FFFFFF"/>
            <w:vAlign w:val="center"/>
            <w:hideMark/>
          </w:tcPr>
          <w:p w:rsidR="00CE1A6B" w:rsidRDefault="00CE1A6B" w:rsidP="004259F1">
            <w:pPr>
              <w:jc w:val="center"/>
              <w:rPr>
                <w:szCs w:val="28"/>
              </w:rPr>
            </w:pPr>
            <w:r>
              <w:rPr>
                <w:szCs w:val="28"/>
              </w:rPr>
              <w:t>20000,00</w:t>
            </w:r>
          </w:p>
        </w:tc>
        <w:tc>
          <w:tcPr>
            <w:tcW w:w="1276" w:type="dxa"/>
            <w:tcBorders>
              <w:top w:val="nil"/>
              <w:left w:val="nil"/>
              <w:bottom w:val="single" w:sz="4" w:space="0" w:color="auto"/>
              <w:right w:val="single" w:sz="4" w:space="0" w:color="auto"/>
            </w:tcBorders>
            <w:shd w:val="clear" w:color="000000" w:fill="FFFFFF"/>
            <w:vAlign w:val="center"/>
            <w:hideMark/>
          </w:tcPr>
          <w:p w:rsidR="00CE1A6B" w:rsidRPr="009C3CDA" w:rsidRDefault="00CE1A6B" w:rsidP="004259F1">
            <w:pPr>
              <w:jc w:val="center"/>
              <w:rPr>
                <w:szCs w:val="28"/>
              </w:rPr>
            </w:pP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CE1A6B" w:rsidP="004259F1">
            <w:pPr>
              <w:jc w:val="center"/>
              <w:rPr>
                <w:color w:val="000000"/>
                <w:szCs w:val="28"/>
              </w:rPr>
            </w:pPr>
            <w:r>
              <w:rPr>
                <w:color w:val="000000"/>
                <w:szCs w:val="28"/>
              </w:rPr>
              <w:t>4</w:t>
            </w:r>
            <w:r w:rsidR="00B410E3" w:rsidRPr="009C3CDA">
              <w:rPr>
                <w:color w:val="000000"/>
                <w:szCs w:val="28"/>
              </w:rPr>
              <w:t>.</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ШКАФ</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r w:rsidRPr="009C3CDA">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CE1A6B" w:rsidP="004259F1">
            <w:pPr>
              <w:jc w:val="center"/>
              <w:rPr>
                <w:szCs w:val="28"/>
              </w:rPr>
            </w:pPr>
            <w:r>
              <w:rPr>
                <w:szCs w:val="28"/>
              </w:rPr>
              <w:t>2</w:t>
            </w:r>
            <w:r w:rsidR="00777139">
              <w:rPr>
                <w:szCs w:val="28"/>
              </w:rPr>
              <w:t>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CE1A6B" w:rsidP="004259F1">
            <w:pPr>
              <w:jc w:val="center"/>
              <w:rPr>
                <w:color w:val="000000"/>
                <w:szCs w:val="28"/>
              </w:rPr>
            </w:pPr>
            <w:r>
              <w:rPr>
                <w:color w:val="000000"/>
                <w:szCs w:val="28"/>
              </w:rPr>
              <w:t>5</w:t>
            </w:r>
            <w:r w:rsidR="00B410E3" w:rsidRPr="009C3CDA">
              <w:rPr>
                <w:color w:val="000000"/>
                <w:szCs w:val="28"/>
              </w:rPr>
              <w:t>.</w:t>
            </w:r>
          </w:p>
        </w:tc>
        <w:tc>
          <w:tcPr>
            <w:tcW w:w="3278" w:type="dxa"/>
            <w:gridSpan w:val="2"/>
            <w:tcBorders>
              <w:top w:val="nil"/>
              <w:left w:val="nil"/>
              <w:bottom w:val="single" w:sz="4" w:space="0" w:color="auto"/>
              <w:right w:val="single" w:sz="4" w:space="0" w:color="auto"/>
            </w:tcBorders>
            <w:shd w:val="clear" w:color="auto" w:fill="auto"/>
            <w:hideMark/>
          </w:tcPr>
          <w:p w:rsidR="00B410E3" w:rsidRPr="00CE1A6B" w:rsidRDefault="00CE1A6B" w:rsidP="004259F1">
            <w:pPr>
              <w:rPr>
                <w:color w:val="000000"/>
                <w:szCs w:val="28"/>
              </w:rPr>
            </w:pPr>
            <w:r>
              <w:rPr>
                <w:color w:val="000000"/>
                <w:szCs w:val="28"/>
              </w:rPr>
              <w:t>КРЕСЛО</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r w:rsidRPr="009C3CDA">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6D2833" w:rsidP="004259F1">
            <w:pPr>
              <w:jc w:val="center"/>
              <w:rPr>
                <w:szCs w:val="28"/>
              </w:rPr>
            </w:pPr>
            <w:r>
              <w:rPr>
                <w:szCs w:val="28"/>
              </w:rPr>
              <w:t>15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nil"/>
              <w:right w:val="single" w:sz="4" w:space="0" w:color="auto"/>
            </w:tcBorders>
            <w:shd w:val="clear" w:color="auto" w:fill="auto"/>
            <w:vAlign w:val="center"/>
            <w:hideMark/>
          </w:tcPr>
          <w:p w:rsidR="00B410E3" w:rsidRPr="009C3CDA" w:rsidRDefault="00CE1A6B" w:rsidP="004259F1">
            <w:pPr>
              <w:jc w:val="center"/>
              <w:rPr>
                <w:color w:val="000000"/>
                <w:szCs w:val="28"/>
              </w:rPr>
            </w:pPr>
            <w:r>
              <w:rPr>
                <w:color w:val="000000"/>
                <w:szCs w:val="28"/>
              </w:rPr>
              <w:t>6</w:t>
            </w:r>
            <w:r w:rsidR="00B410E3" w:rsidRPr="009C3CDA">
              <w:rPr>
                <w:color w:val="000000"/>
                <w:szCs w:val="28"/>
              </w:rPr>
              <w:t>.</w:t>
            </w:r>
          </w:p>
        </w:tc>
        <w:tc>
          <w:tcPr>
            <w:tcW w:w="3278" w:type="dxa"/>
            <w:gridSpan w:val="2"/>
            <w:tcBorders>
              <w:top w:val="nil"/>
              <w:left w:val="nil"/>
              <w:bottom w:val="nil"/>
              <w:right w:val="single" w:sz="4" w:space="0" w:color="auto"/>
            </w:tcBorders>
            <w:shd w:val="clear" w:color="auto" w:fill="auto"/>
            <w:vAlign w:val="center"/>
            <w:hideMark/>
          </w:tcPr>
          <w:p w:rsidR="00B410E3" w:rsidRPr="009C3CDA" w:rsidRDefault="00CE1A6B" w:rsidP="004259F1">
            <w:pPr>
              <w:rPr>
                <w:color w:val="000000"/>
                <w:szCs w:val="28"/>
              </w:rPr>
            </w:pPr>
            <w:r>
              <w:rPr>
                <w:color w:val="000000"/>
                <w:szCs w:val="28"/>
              </w:rPr>
              <w:t>СТУЛ</w:t>
            </w:r>
          </w:p>
        </w:tc>
        <w:tc>
          <w:tcPr>
            <w:tcW w:w="993" w:type="dxa"/>
            <w:tcBorders>
              <w:top w:val="nil"/>
              <w:left w:val="nil"/>
              <w:bottom w:val="nil"/>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r w:rsidRPr="009C3CDA">
              <w:rPr>
                <w:color w:val="000000"/>
                <w:szCs w:val="28"/>
              </w:rPr>
              <w:t>шт</w:t>
            </w:r>
            <w:proofErr w:type="spellEnd"/>
          </w:p>
        </w:tc>
        <w:tc>
          <w:tcPr>
            <w:tcW w:w="1134" w:type="dxa"/>
            <w:tcBorders>
              <w:top w:val="nil"/>
              <w:left w:val="nil"/>
              <w:bottom w:val="nil"/>
              <w:right w:val="single" w:sz="4" w:space="0" w:color="auto"/>
            </w:tcBorders>
            <w:shd w:val="clear" w:color="000000" w:fill="FFFFFF"/>
            <w:vAlign w:val="center"/>
            <w:hideMark/>
          </w:tcPr>
          <w:p w:rsidR="00B410E3" w:rsidRPr="009C3CDA" w:rsidRDefault="009E278C" w:rsidP="004259F1">
            <w:pPr>
              <w:jc w:val="center"/>
              <w:rPr>
                <w:szCs w:val="28"/>
              </w:rPr>
            </w:pPr>
            <w:r>
              <w:rPr>
                <w:szCs w:val="28"/>
              </w:rPr>
              <w:t>12</w:t>
            </w:r>
            <w:r w:rsidR="00B410E3" w:rsidRPr="009C3CDA">
              <w:rPr>
                <w:szCs w:val="28"/>
              </w:rPr>
              <w:t xml:space="preserve">,00  </w:t>
            </w:r>
          </w:p>
        </w:tc>
        <w:tc>
          <w:tcPr>
            <w:tcW w:w="1417" w:type="dxa"/>
            <w:tcBorders>
              <w:top w:val="nil"/>
              <w:left w:val="nil"/>
              <w:bottom w:val="nil"/>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nil"/>
              <w:right w:val="single" w:sz="4" w:space="0" w:color="auto"/>
            </w:tcBorders>
            <w:shd w:val="clear" w:color="000000" w:fill="FFFFFF"/>
            <w:vAlign w:val="center"/>
            <w:hideMark/>
          </w:tcPr>
          <w:p w:rsidR="00B410E3" w:rsidRPr="009C3CDA" w:rsidRDefault="00B70EAA" w:rsidP="004259F1">
            <w:pPr>
              <w:jc w:val="center"/>
              <w:rPr>
                <w:szCs w:val="28"/>
              </w:rPr>
            </w:pPr>
            <w:r>
              <w:rPr>
                <w:szCs w:val="28"/>
              </w:rPr>
              <w:t>1</w:t>
            </w:r>
            <w:r w:rsidR="00314A40">
              <w:rPr>
                <w:szCs w:val="28"/>
              </w:rPr>
              <w:t>5</w:t>
            </w:r>
            <w:r w:rsidR="00B410E3">
              <w:rPr>
                <w:szCs w:val="28"/>
              </w:rPr>
              <w:t>00,00</w:t>
            </w:r>
          </w:p>
        </w:tc>
        <w:tc>
          <w:tcPr>
            <w:tcW w:w="1276" w:type="dxa"/>
            <w:tcBorders>
              <w:top w:val="nil"/>
              <w:left w:val="nil"/>
              <w:bottom w:val="nil"/>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F571F9" w:rsidRPr="009C3CDA" w:rsidTr="004259F1">
        <w:trPr>
          <w:trHeight w:val="499"/>
        </w:trPr>
        <w:tc>
          <w:tcPr>
            <w:tcW w:w="706" w:type="dxa"/>
            <w:tcBorders>
              <w:top w:val="nil"/>
              <w:left w:val="single" w:sz="4" w:space="0" w:color="auto"/>
              <w:bottom w:val="nil"/>
              <w:right w:val="single" w:sz="4" w:space="0" w:color="auto"/>
            </w:tcBorders>
            <w:shd w:val="clear" w:color="auto" w:fill="auto"/>
            <w:vAlign w:val="center"/>
          </w:tcPr>
          <w:p w:rsidR="00F571F9" w:rsidRDefault="00F571F9" w:rsidP="004259F1">
            <w:pPr>
              <w:jc w:val="center"/>
              <w:rPr>
                <w:color w:val="000000"/>
                <w:szCs w:val="28"/>
              </w:rPr>
            </w:pPr>
            <w:r>
              <w:rPr>
                <w:color w:val="000000"/>
                <w:szCs w:val="28"/>
              </w:rPr>
              <w:t>7</w:t>
            </w:r>
          </w:p>
        </w:tc>
        <w:tc>
          <w:tcPr>
            <w:tcW w:w="3278" w:type="dxa"/>
            <w:gridSpan w:val="2"/>
            <w:tcBorders>
              <w:top w:val="nil"/>
              <w:left w:val="nil"/>
              <w:bottom w:val="nil"/>
              <w:right w:val="single" w:sz="4" w:space="0" w:color="auto"/>
            </w:tcBorders>
            <w:shd w:val="clear" w:color="auto" w:fill="auto"/>
            <w:vAlign w:val="center"/>
          </w:tcPr>
          <w:p w:rsidR="00F571F9" w:rsidRDefault="00F571F9" w:rsidP="004259F1">
            <w:pPr>
              <w:rPr>
                <w:color w:val="000000"/>
                <w:szCs w:val="28"/>
              </w:rPr>
            </w:pPr>
            <w:r>
              <w:rPr>
                <w:color w:val="000000"/>
                <w:szCs w:val="28"/>
              </w:rPr>
              <w:t>СЕЙФ</w:t>
            </w:r>
          </w:p>
        </w:tc>
        <w:tc>
          <w:tcPr>
            <w:tcW w:w="993" w:type="dxa"/>
            <w:tcBorders>
              <w:top w:val="nil"/>
              <w:left w:val="nil"/>
              <w:bottom w:val="nil"/>
              <w:right w:val="single" w:sz="4" w:space="0" w:color="auto"/>
            </w:tcBorders>
            <w:shd w:val="clear" w:color="auto" w:fill="auto"/>
            <w:vAlign w:val="center"/>
          </w:tcPr>
          <w:p w:rsidR="00F571F9" w:rsidRPr="009C3CDA" w:rsidRDefault="00F571F9" w:rsidP="004259F1">
            <w:pPr>
              <w:jc w:val="center"/>
              <w:rPr>
                <w:color w:val="000000"/>
                <w:szCs w:val="28"/>
              </w:rPr>
            </w:pPr>
            <w:proofErr w:type="spellStart"/>
            <w:r>
              <w:rPr>
                <w:color w:val="000000"/>
                <w:szCs w:val="28"/>
              </w:rPr>
              <w:t>шт</w:t>
            </w:r>
            <w:proofErr w:type="spellEnd"/>
          </w:p>
        </w:tc>
        <w:tc>
          <w:tcPr>
            <w:tcW w:w="1134" w:type="dxa"/>
            <w:tcBorders>
              <w:top w:val="nil"/>
              <w:left w:val="nil"/>
              <w:bottom w:val="nil"/>
              <w:right w:val="single" w:sz="4" w:space="0" w:color="auto"/>
            </w:tcBorders>
            <w:shd w:val="clear" w:color="000000" w:fill="FFFFFF"/>
            <w:vAlign w:val="center"/>
          </w:tcPr>
          <w:p w:rsidR="00F571F9" w:rsidRDefault="00F571F9" w:rsidP="004259F1">
            <w:pPr>
              <w:jc w:val="center"/>
              <w:rPr>
                <w:szCs w:val="28"/>
              </w:rPr>
            </w:pPr>
            <w:r>
              <w:rPr>
                <w:szCs w:val="28"/>
              </w:rPr>
              <w:t>1</w:t>
            </w:r>
          </w:p>
        </w:tc>
        <w:tc>
          <w:tcPr>
            <w:tcW w:w="1417" w:type="dxa"/>
            <w:tcBorders>
              <w:top w:val="nil"/>
              <w:left w:val="nil"/>
              <w:bottom w:val="nil"/>
              <w:right w:val="single" w:sz="4" w:space="0" w:color="auto"/>
            </w:tcBorders>
            <w:shd w:val="clear" w:color="000000" w:fill="FFFFFF"/>
            <w:vAlign w:val="center"/>
          </w:tcPr>
          <w:p w:rsidR="00F571F9" w:rsidRPr="009C3CDA" w:rsidRDefault="00F571F9" w:rsidP="004259F1">
            <w:pPr>
              <w:jc w:val="center"/>
              <w:rPr>
                <w:szCs w:val="28"/>
              </w:rPr>
            </w:pPr>
            <w:r>
              <w:rPr>
                <w:szCs w:val="28"/>
              </w:rPr>
              <w:t>30,0</w:t>
            </w:r>
          </w:p>
        </w:tc>
        <w:tc>
          <w:tcPr>
            <w:tcW w:w="1559" w:type="dxa"/>
            <w:tcBorders>
              <w:top w:val="nil"/>
              <w:left w:val="nil"/>
              <w:bottom w:val="nil"/>
              <w:right w:val="single" w:sz="4" w:space="0" w:color="auto"/>
            </w:tcBorders>
            <w:shd w:val="clear" w:color="000000" w:fill="FFFFFF"/>
            <w:vAlign w:val="center"/>
          </w:tcPr>
          <w:p w:rsidR="00F571F9" w:rsidRDefault="00F571F9" w:rsidP="004259F1">
            <w:pPr>
              <w:jc w:val="center"/>
              <w:rPr>
                <w:szCs w:val="28"/>
              </w:rPr>
            </w:pPr>
            <w:r>
              <w:rPr>
                <w:szCs w:val="28"/>
              </w:rPr>
              <w:t>40000,00</w:t>
            </w:r>
          </w:p>
        </w:tc>
        <w:tc>
          <w:tcPr>
            <w:tcW w:w="1276" w:type="dxa"/>
            <w:tcBorders>
              <w:top w:val="nil"/>
              <w:left w:val="nil"/>
              <w:bottom w:val="nil"/>
              <w:right w:val="single" w:sz="4" w:space="0" w:color="auto"/>
            </w:tcBorders>
            <w:shd w:val="clear" w:color="000000" w:fill="FFFFFF"/>
            <w:vAlign w:val="center"/>
          </w:tcPr>
          <w:p w:rsidR="00F571F9" w:rsidRPr="009C3CDA" w:rsidRDefault="00F571F9" w:rsidP="004259F1">
            <w:pPr>
              <w:jc w:val="center"/>
              <w:rPr>
                <w:szCs w:val="28"/>
              </w:rPr>
            </w:pPr>
          </w:p>
        </w:tc>
      </w:tr>
      <w:tr w:rsidR="00B410E3" w:rsidRPr="00B25A58" w:rsidTr="004259F1">
        <w:trPr>
          <w:trHeight w:val="322"/>
        </w:trPr>
        <w:tc>
          <w:tcPr>
            <w:tcW w:w="10363"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D1215" w:rsidRDefault="007D1215" w:rsidP="004259F1">
            <w:pPr>
              <w:jc w:val="center"/>
              <w:rPr>
                <w:color w:val="000000"/>
                <w:szCs w:val="28"/>
              </w:rPr>
            </w:pPr>
          </w:p>
          <w:p w:rsidR="007D1215" w:rsidRDefault="007D1215" w:rsidP="004259F1">
            <w:pPr>
              <w:jc w:val="center"/>
              <w:rPr>
                <w:color w:val="000000"/>
                <w:szCs w:val="28"/>
              </w:rPr>
            </w:pPr>
          </w:p>
          <w:p w:rsidR="007D1215" w:rsidRDefault="007D1215" w:rsidP="004259F1">
            <w:pPr>
              <w:jc w:val="center"/>
              <w:rPr>
                <w:color w:val="000000"/>
                <w:szCs w:val="28"/>
              </w:rPr>
            </w:pPr>
          </w:p>
          <w:p w:rsidR="00B410E3" w:rsidRPr="00B25A58" w:rsidRDefault="007D1215" w:rsidP="007D1215">
            <w:pPr>
              <w:rPr>
                <w:color w:val="000000"/>
                <w:szCs w:val="28"/>
              </w:rPr>
            </w:pPr>
            <w:r>
              <w:rPr>
                <w:color w:val="000000"/>
                <w:szCs w:val="28"/>
              </w:rPr>
              <w:t xml:space="preserve">                                             </w:t>
            </w:r>
            <w:r w:rsidR="00A512C6">
              <w:rPr>
                <w:color w:val="000000"/>
                <w:szCs w:val="28"/>
              </w:rPr>
              <w:t xml:space="preserve">                         </w:t>
            </w:r>
            <w:proofErr w:type="gramStart"/>
            <w:r w:rsidR="00B410E3" w:rsidRPr="00B25A58">
              <w:rPr>
                <w:color w:val="000000"/>
                <w:szCs w:val="28"/>
              </w:rPr>
              <w:t>КАБИНЕТ</w:t>
            </w:r>
            <w:r w:rsidR="009E278C">
              <w:rPr>
                <w:color w:val="000000"/>
                <w:szCs w:val="28"/>
              </w:rPr>
              <w:t>Ы  МУНИЦИПАЛЬНЫХ</w:t>
            </w:r>
            <w:proofErr w:type="gramEnd"/>
            <w:r w:rsidR="00B410E3" w:rsidRPr="00B25A58">
              <w:rPr>
                <w:color w:val="000000"/>
                <w:szCs w:val="28"/>
              </w:rPr>
              <w:t xml:space="preserve"> СЛУЖАЩИХ</w:t>
            </w:r>
          </w:p>
        </w:tc>
      </w:tr>
      <w:tr w:rsidR="00B410E3" w:rsidRPr="00B25A58" w:rsidTr="009E406D">
        <w:trPr>
          <w:trHeight w:val="230"/>
        </w:trPr>
        <w:tc>
          <w:tcPr>
            <w:tcW w:w="10363" w:type="dxa"/>
            <w:gridSpan w:val="8"/>
            <w:vMerge/>
            <w:tcBorders>
              <w:top w:val="single" w:sz="8" w:space="0" w:color="auto"/>
              <w:left w:val="single" w:sz="8" w:space="0" w:color="auto"/>
              <w:bottom w:val="single" w:sz="8" w:space="0" w:color="000000"/>
              <w:right w:val="single" w:sz="8" w:space="0" w:color="000000"/>
            </w:tcBorders>
            <w:vAlign w:val="center"/>
            <w:hideMark/>
          </w:tcPr>
          <w:p w:rsidR="00B410E3" w:rsidRPr="00B25A58" w:rsidRDefault="00B410E3" w:rsidP="004259F1">
            <w:pPr>
              <w:rPr>
                <w:color w:val="000000"/>
                <w:szCs w:val="28"/>
              </w:rPr>
            </w:pPr>
          </w:p>
        </w:tc>
      </w:tr>
      <w:tr w:rsidR="00B410E3" w:rsidRPr="00B25A58" w:rsidTr="004259F1">
        <w:trPr>
          <w:trHeight w:val="330"/>
        </w:trPr>
        <w:tc>
          <w:tcPr>
            <w:tcW w:w="1036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B25A58" w:rsidRDefault="00B410E3" w:rsidP="004259F1">
            <w:pPr>
              <w:rPr>
                <w:color w:val="000000"/>
                <w:sz w:val="24"/>
                <w:szCs w:val="24"/>
              </w:rPr>
            </w:pP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1</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СТОЛ</w:t>
            </w:r>
            <w:r w:rsidR="00581867">
              <w:rPr>
                <w:color w:val="000000"/>
                <w:szCs w:val="28"/>
              </w:rPr>
              <w:t xml:space="preserve"> ПИСЬМЕННЫЙ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proofErr w:type="spellStart"/>
            <w:r w:rsidRPr="00B25A58">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581867" w:rsidP="004259F1">
            <w:pPr>
              <w:jc w:val="center"/>
              <w:rPr>
                <w:szCs w:val="28"/>
              </w:rPr>
            </w:pPr>
            <w:r>
              <w:rPr>
                <w:szCs w:val="28"/>
              </w:rPr>
              <w:t>150</w:t>
            </w:r>
            <w:r w:rsidR="00B410E3" w:rsidRPr="00B25A58">
              <w:rPr>
                <w:szCs w:val="28"/>
              </w:rPr>
              <w:t>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581867"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581867" w:rsidRPr="00B25A58" w:rsidRDefault="00581867" w:rsidP="004259F1">
            <w:pPr>
              <w:jc w:val="center"/>
              <w:rPr>
                <w:color w:val="000000"/>
                <w:szCs w:val="28"/>
              </w:rPr>
            </w:pPr>
            <w:r>
              <w:rPr>
                <w:color w:val="000000"/>
                <w:szCs w:val="28"/>
              </w:rPr>
              <w:t>2</w:t>
            </w:r>
          </w:p>
        </w:tc>
        <w:tc>
          <w:tcPr>
            <w:tcW w:w="3247" w:type="dxa"/>
            <w:tcBorders>
              <w:top w:val="nil"/>
              <w:left w:val="nil"/>
              <w:bottom w:val="single" w:sz="4" w:space="0" w:color="auto"/>
              <w:right w:val="single" w:sz="4" w:space="0" w:color="auto"/>
            </w:tcBorders>
            <w:shd w:val="clear" w:color="auto" w:fill="auto"/>
            <w:vAlign w:val="center"/>
            <w:hideMark/>
          </w:tcPr>
          <w:p w:rsidR="00581867" w:rsidRPr="00B25A58" w:rsidRDefault="00581867" w:rsidP="004259F1">
            <w:pPr>
              <w:rPr>
                <w:color w:val="000000"/>
                <w:szCs w:val="28"/>
              </w:rPr>
            </w:pPr>
            <w:r>
              <w:rPr>
                <w:color w:val="000000"/>
                <w:szCs w:val="28"/>
              </w:rPr>
              <w:t>СТОЛ</w:t>
            </w:r>
          </w:p>
        </w:tc>
        <w:tc>
          <w:tcPr>
            <w:tcW w:w="993" w:type="dxa"/>
            <w:tcBorders>
              <w:top w:val="nil"/>
              <w:left w:val="nil"/>
              <w:bottom w:val="single" w:sz="4" w:space="0" w:color="auto"/>
              <w:right w:val="single" w:sz="4" w:space="0" w:color="auto"/>
            </w:tcBorders>
            <w:shd w:val="clear" w:color="auto" w:fill="auto"/>
            <w:vAlign w:val="center"/>
            <w:hideMark/>
          </w:tcPr>
          <w:p w:rsidR="00581867" w:rsidRPr="00B25A58" w:rsidRDefault="00581867" w:rsidP="004259F1">
            <w:pPr>
              <w:jc w:val="center"/>
              <w:rPr>
                <w:color w:val="000000"/>
                <w:szCs w:val="28"/>
              </w:rPr>
            </w:pPr>
            <w:proofErr w:type="spellStart"/>
            <w:r>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581867" w:rsidRPr="00B25A58" w:rsidRDefault="00581867" w:rsidP="004259F1">
            <w:pPr>
              <w:jc w:val="center"/>
              <w:rPr>
                <w:szCs w:val="28"/>
              </w:rPr>
            </w:pPr>
            <w:r>
              <w:rPr>
                <w:szCs w:val="28"/>
              </w:rPr>
              <w:t>1,00</w:t>
            </w:r>
          </w:p>
        </w:tc>
        <w:tc>
          <w:tcPr>
            <w:tcW w:w="1417" w:type="dxa"/>
            <w:tcBorders>
              <w:top w:val="nil"/>
              <w:left w:val="nil"/>
              <w:bottom w:val="single" w:sz="4" w:space="0" w:color="auto"/>
              <w:right w:val="single" w:sz="4" w:space="0" w:color="auto"/>
            </w:tcBorders>
            <w:shd w:val="clear" w:color="000000" w:fill="FFFFFF"/>
            <w:vAlign w:val="center"/>
            <w:hideMark/>
          </w:tcPr>
          <w:p w:rsidR="00581867" w:rsidRPr="00B25A58" w:rsidRDefault="00581867" w:rsidP="004259F1">
            <w:pPr>
              <w:jc w:val="center"/>
              <w:rPr>
                <w:szCs w:val="28"/>
              </w:rPr>
            </w:pPr>
            <w:r>
              <w:rPr>
                <w:szCs w:val="28"/>
              </w:rPr>
              <w:t>7,00</w:t>
            </w:r>
          </w:p>
        </w:tc>
        <w:tc>
          <w:tcPr>
            <w:tcW w:w="1559" w:type="dxa"/>
            <w:tcBorders>
              <w:top w:val="nil"/>
              <w:left w:val="nil"/>
              <w:bottom w:val="single" w:sz="4" w:space="0" w:color="auto"/>
              <w:right w:val="single" w:sz="4" w:space="0" w:color="auto"/>
            </w:tcBorders>
            <w:shd w:val="clear" w:color="000000" w:fill="FFFFFF"/>
            <w:vAlign w:val="center"/>
            <w:hideMark/>
          </w:tcPr>
          <w:p w:rsidR="00581867" w:rsidRDefault="00581867" w:rsidP="004259F1">
            <w:pPr>
              <w:jc w:val="center"/>
              <w:rPr>
                <w:szCs w:val="28"/>
              </w:rPr>
            </w:pPr>
            <w:r>
              <w:rPr>
                <w:szCs w:val="28"/>
              </w:rPr>
              <w:t>15000,00</w:t>
            </w:r>
          </w:p>
        </w:tc>
        <w:tc>
          <w:tcPr>
            <w:tcW w:w="1276" w:type="dxa"/>
            <w:tcBorders>
              <w:top w:val="nil"/>
              <w:left w:val="nil"/>
              <w:bottom w:val="single" w:sz="4" w:space="0" w:color="auto"/>
              <w:right w:val="single" w:sz="4" w:space="0" w:color="auto"/>
            </w:tcBorders>
            <w:shd w:val="clear" w:color="000000" w:fill="FFFFFF"/>
            <w:vAlign w:val="center"/>
            <w:hideMark/>
          </w:tcPr>
          <w:p w:rsidR="00581867" w:rsidRPr="00B25A58" w:rsidRDefault="00581867" w:rsidP="004259F1">
            <w:pPr>
              <w:jc w:val="center"/>
              <w:rPr>
                <w:szCs w:val="28"/>
              </w:rPr>
            </w:pP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581867" w:rsidP="004259F1">
            <w:pPr>
              <w:jc w:val="center"/>
              <w:rPr>
                <w:color w:val="000000"/>
                <w:szCs w:val="28"/>
              </w:rPr>
            </w:pPr>
            <w:r>
              <w:rPr>
                <w:color w:val="000000"/>
                <w:szCs w:val="28"/>
              </w:rPr>
              <w:t>3</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176C4A">
            <w:pPr>
              <w:rPr>
                <w:color w:val="000000"/>
                <w:szCs w:val="28"/>
              </w:rPr>
            </w:pPr>
            <w:r w:rsidRPr="00B25A58">
              <w:rPr>
                <w:color w:val="000000"/>
                <w:szCs w:val="28"/>
              </w:rPr>
              <w:t xml:space="preserve">ШКАФ </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proofErr w:type="spellStart"/>
            <w:r w:rsidRPr="00B25A58">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176C4A" w:rsidP="004259F1">
            <w:pPr>
              <w:jc w:val="center"/>
              <w:rPr>
                <w:szCs w:val="28"/>
              </w:rPr>
            </w:pPr>
            <w:r>
              <w:rPr>
                <w:szCs w:val="28"/>
              </w:rPr>
              <w:t>25000,00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581867" w:rsidP="004259F1">
            <w:pPr>
              <w:jc w:val="center"/>
              <w:rPr>
                <w:color w:val="000000"/>
                <w:szCs w:val="28"/>
              </w:rPr>
            </w:pPr>
            <w:r>
              <w:rPr>
                <w:color w:val="000000"/>
                <w:szCs w:val="28"/>
              </w:rPr>
              <w:t>4</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176C4A" w:rsidP="004259F1">
            <w:pPr>
              <w:rPr>
                <w:color w:val="000000"/>
                <w:szCs w:val="28"/>
              </w:rPr>
            </w:pPr>
            <w:r>
              <w:rPr>
                <w:color w:val="000000"/>
                <w:szCs w:val="28"/>
              </w:rPr>
              <w:t>КРЕСЛО</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proofErr w:type="spellStart"/>
            <w:r w:rsidRPr="00B25A58">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176C4A" w:rsidP="004259F1">
            <w:pPr>
              <w:jc w:val="center"/>
              <w:rPr>
                <w:szCs w:val="28"/>
              </w:rPr>
            </w:pPr>
            <w:r>
              <w:rPr>
                <w:szCs w:val="28"/>
              </w:rPr>
              <w:t>15000,00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581867" w:rsidP="004259F1">
            <w:pPr>
              <w:jc w:val="center"/>
              <w:rPr>
                <w:color w:val="000000"/>
                <w:szCs w:val="28"/>
              </w:rPr>
            </w:pPr>
            <w:r>
              <w:rPr>
                <w:color w:val="000000"/>
                <w:szCs w:val="28"/>
              </w:rPr>
              <w:t>5</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176C4A" w:rsidP="004259F1">
            <w:pPr>
              <w:rPr>
                <w:color w:val="000000"/>
                <w:szCs w:val="28"/>
              </w:rPr>
            </w:pPr>
            <w:r>
              <w:rPr>
                <w:color w:val="000000"/>
                <w:szCs w:val="28"/>
              </w:rPr>
              <w:t>СТУЛ</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proofErr w:type="spellStart"/>
            <w:r w:rsidRPr="00B25A58">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176C4A" w:rsidRPr="00B25A58" w:rsidRDefault="00314A40" w:rsidP="00176C4A">
            <w:pPr>
              <w:jc w:val="center"/>
              <w:rPr>
                <w:szCs w:val="28"/>
              </w:rPr>
            </w:pPr>
            <w:r>
              <w:rPr>
                <w:szCs w:val="28"/>
              </w:rPr>
              <w:t>15</w:t>
            </w:r>
            <w:r w:rsidR="00176C4A">
              <w:rPr>
                <w:szCs w:val="28"/>
              </w:rPr>
              <w:t>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176C4A"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176C4A" w:rsidRDefault="00176C4A" w:rsidP="004259F1">
            <w:pPr>
              <w:jc w:val="center"/>
              <w:rPr>
                <w:color w:val="000000"/>
                <w:szCs w:val="28"/>
              </w:rPr>
            </w:pPr>
            <w:r>
              <w:rPr>
                <w:color w:val="000000"/>
                <w:szCs w:val="28"/>
              </w:rPr>
              <w:t>6</w:t>
            </w:r>
          </w:p>
        </w:tc>
        <w:tc>
          <w:tcPr>
            <w:tcW w:w="3247" w:type="dxa"/>
            <w:tcBorders>
              <w:top w:val="nil"/>
              <w:left w:val="nil"/>
              <w:bottom w:val="single" w:sz="4" w:space="0" w:color="auto"/>
              <w:right w:val="single" w:sz="4" w:space="0" w:color="auto"/>
            </w:tcBorders>
            <w:shd w:val="clear" w:color="auto" w:fill="auto"/>
            <w:vAlign w:val="center"/>
            <w:hideMark/>
          </w:tcPr>
          <w:p w:rsidR="00176C4A" w:rsidRDefault="00176C4A" w:rsidP="004259F1">
            <w:pPr>
              <w:rPr>
                <w:color w:val="000000"/>
                <w:szCs w:val="28"/>
              </w:rPr>
            </w:pPr>
            <w:r>
              <w:rPr>
                <w:color w:val="000000"/>
                <w:szCs w:val="28"/>
              </w:rPr>
              <w:t>СЕЙФ</w:t>
            </w:r>
          </w:p>
        </w:tc>
        <w:tc>
          <w:tcPr>
            <w:tcW w:w="993" w:type="dxa"/>
            <w:tcBorders>
              <w:top w:val="nil"/>
              <w:left w:val="nil"/>
              <w:bottom w:val="single" w:sz="4" w:space="0" w:color="auto"/>
              <w:right w:val="single" w:sz="4" w:space="0" w:color="auto"/>
            </w:tcBorders>
            <w:shd w:val="clear" w:color="auto" w:fill="auto"/>
            <w:vAlign w:val="center"/>
            <w:hideMark/>
          </w:tcPr>
          <w:p w:rsidR="00176C4A" w:rsidRPr="00B25A58" w:rsidRDefault="00176C4A" w:rsidP="004259F1">
            <w:pPr>
              <w:jc w:val="center"/>
              <w:rPr>
                <w:color w:val="000000"/>
                <w:szCs w:val="28"/>
              </w:rPr>
            </w:pPr>
            <w:proofErr w:type="spellStart"/>
            <w:r>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176C4A" w:rsidRPr="00B25A58" w:rsidRDefault="00176C4A" w:rsidP="004259F1">
            <w:pPr>
              <w:jc w:val="center"/>
              <w:rPr>
                <w:szCs w:val="28"/>
              </w:rPr>
            </w:pPr>
            <w:r>
              <w:rPr>
                <w:szCs w:val="28"/>
              </w:rPr>
              <w:t>1,00</w:t>
            </w:r>
          </w:p>
        </w:tc>
        <w:tc>
          <w:tcPr>
            <w:tcW w:w="1417" w:type="dxa"/>
            <w:tcBorders>
              <w:top w:val="nil"/>
              <w:left w:val="nil"/>
              <w:bottom w:val="single" w:sz="4" w:space="0" w:color="auto"/>
              <w:right w:val="single" w:sz="4" w:space="0" w:color="auto"/>
            </w:tcBorders>
            <w:shd w:val="clear" w:color="000000" w:fill="FFFFFF"/>
            <w:vAlign w:val="center"/>
            <w:hideMark/>
          </w:tcPr>
          <w:p w:rsidR="00176C4A" w:rsidRPr="00B25A58" w:rsidRDefault="00176C4A" w:rsidP="004259F1">
            <w:pPr>
              <w:jc w:val="center"/>
              <w:rPr>
                <w:szCs w:val="28"/>
              </w:rPr>
            </w:pPr>
            <w:r>
              <w:rPr>
                <w:szCs w:val="28"/>
              </w:rPr>
              <w:t>30,00</w:t>
            </w:r>
          </w:p>
        </w:tc>
        <w:tc>
          <w:tcPr>
            <w:tcW w:w="1559" w:type="dxa"/>
            <w:tcBorders>
              <w:top w:val="nil"/>
              <w:left w:val="nil"/>
              <w:bottom w:val="single" w:sz="4" w:space="0" w:color="auto"/>
              <w:right w:val="single" w:sz="4" w:space="0" w:color="auto"/>
            </w:tcBorders>
            <w:shd w:val="clear" w:color="000000" w:fill="FFFFFF"/>
            <w:vAlign w:val="center"/>
            <w:hideMark/>
          </w:tcPr>
          <w:p w:rsidR="00176C4A" w:rsidRDefault="00176C4A" w:rsidP="00176C4A">
            <w:pPr>
              <w:jc w:val="center"/>
              <w:rPr>
                <w:szCs w:val="28"/>
              </w:rPr>
            </w:pPr>
            <w:r>
              <w:rPr>
                <w:szCs w:val="28"/>
              </w:rPr>
              <w:t>40000,00</w:t>
            </w:r>
          </w:p>
        </w:tc>
        <w:tc>
          <w:tcPr>
            <w:tcW w:w="1276" w:type="dxa"/>
            <w:tcBorders>
              <w:top w:val="nil"/>
              <w:left w:val="nil"/>
              <w:bottom w:val="single" w:sz="4" w:space="0" w:color="auto"/>
              <w:right w:val="single" w:sz="4" w:space="0" w:color="auto"/>
            </w:tcBorders>
            <w:shd w:val="clear" w:color="000000" w:fill="FFFFFF"/>
            <w:vAlign w:val="center"/>
            <w:hideMark/>
          </w:tcPr>
          <w:p w:rsidR="00176C4A" w:rsidRPr="00B25A58" w:rsidRDefault="00176C4A" w:rsidP="004259F1">
            <w:pPr>
              <w:jc w:val="center"/>
              <w:rPr>
                <w:szCs w:val="28"/>
              </w:rPr>
            </w:pPr>
          </w:p>
        </w:tc>
      </w:tr>
    </w:tbl>
    <w:p w:rsidR="00B410E3" w:rsidRDefault="00B410E3" w:rsidP="00B410E3">
      <w:pPr>
        <w:autoSpaceDE w:val="0"/>
        <w:autoSpaceDN w:val="0"/>
        <w:adjustRightInd w:val="0"/>
        <w:jc w:val="both"/>
        <w:outlineLvl w:val="0"/>
        <w:rPr>
          <w:szCs w:val="28"/>
        </w:rPr>
      </w:pPr>
    </w:p>
    <w:p w:rsidR="00077344" w:rsidRDefault="00077344" w:rsidP="00103B8B">
      <w:pPr>
        <w:jc w:val="center"/>
      </w:pPr>
    </w:p>
    <w:p w:rsidR="00103B8B" w:rsidRPr="00A42AF4" w:rsidRDefault="00103B8B" w:rsidP="00103B8B">
      <w:pPr>
        <w:jc w:val="center"/>
        <w:rPr>
          <w:color w:val="000000"/>
          <w:sz w:val="24"/>
          <w:szCs w:val="24"/>
        </w:rPr>
      </w:pPr>
      <w:r>
        <w:t xml:space="preserve">Перечень и предельные цены </w:t>
      </w:r>
      <w:proofErr w:type="gramStart"/>
      <w:r>
        <w:t xml:space="preserve">канцтоваров </w:t>
      </w:r>
      <w:r w:rsidR="009E406D">
        <w:t>,</w:t>
      </w:r>
      <w:r>
        <w:t>товаров</w:t>
      </w:r>
      <w:proofErr w:type="gramEnd"/>
      <w:r>
        <w:t xml:space="preserve"> и принадлежностей</w:t>
      </w:r>
      <w:r w:rsidR="004C6A3F">
        <w:t xml:space="preserve"> (</w:t>
      </w:r>
      <w:proofErr w:type="spellStart"/>
      <w:r w:rsidR="004C6A3F">
        <w:t>канцнабор</w:t>
      </w:r>
      <w:proofErr w:type="spellEnd"/>
      <w:r w:rsidR="004C6A3F">
        <w:t>)</w:t>
      </w:r>
      <w:r>
        <w:t xml:space="preserve">, применяемые при расчете нормативных затрат для обеспечения функций Администрации </w:t>
      </w:r>
      <w:r w:rsidR="008D60B0">
        <w:t>Верхорече</w:t>
      </w:r>
      <w:r w:rsidR="004C6A3F">
        <w:t xml:space="preserve">нского </w:t>
      </w:r>
      <w:r>
        <w:t xml:space="preserve">сельского поселения </w:t>
      </w:r>
    </w:p>
    <w:p w:rsidR="00103B8B" w:rsidRDefault="00103B8B" w:rsidP="00103B8B">
      <w:pPr>
        <w:autoSpaceDE w:val="0"/>
        <w:autoSpaceDN w:val="0"/>
        <w:adjustRightInd w:val="0"/>
        <w:jc w:val="both"/>
        <w:outlineLvl w:val="0"/>
      </w:pP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66"/>
        <w:gridCol w:w="1276"/>
        <w:gridCol w:w="1701"/>
        <w:gridCol w:w="2268"/>
      </w:tblGrid>
      <w:tr w:rsidR="00103B8B" w:rsidRPr="00415446" w:rsidTr="00184C35">
        <w:trPr>
          <w:trHeight w:val="630"/>
        </w:trPr>
        <w:tc>
          <w:tcPr>
            <w:tcW w:w="4366" w:type="dxa"/>
            <w:shd w:val="clear" w:color="auto" w:fill="FFFFFF"/>
            <w:vAlign w:val="center"/>
            <w:hideMark/>
          </w:tcPr>
          <w:p w:rsidR="00103B8B" w:rsidRPr="00415446" w:rsidRDefault="00103B8B" w:rsidP="004C6A3F">
            <w:pPr>
              <w:jc w:val="center"/>
              <w:rPr>
                <w:bCs/>
                <w:sz w:val="26"/>
                <w:szCs w:val="26"/>
              </w:rPr>
            </w:pPr>
            <w:r w:rsidRPr="00415446">
              <w:rPr>
                <w:bCs/>
                <w:sz w:val="26"/>
                <w:szCs w:val="26"/>
              </w:rPr>
              <w:t> </w:t>
            </w:r>
            <w:r>
              <w:rPr>
                <w:bCs/>
                <w:sz w:val="26"/>
                <w:szCs w:val="26"/>
              </w:rPr>
              <w:t>Наименование</w:t>
            </w:r>
          </w:p>
        </w:tc>
        <w:tc>
          <w:tcPr>
            <w:tcW w:w="1276" w:type="dxa"/>
            <w:shd w:val="clear" w:color="auto" w:fill="FFFFFF"/>
            <w:vAlign w:val="center"/>
            <w:hideMark/>
          </w:tcPr>
          <w:p w:rsidR="00103B8B" w:rsidRPr="00415446" w:rsidRDefault="00103B8B" w:rsidP="004C6A3F">
            <w:pPr>
              <w:jc w:val="center"/>
              <w:rPr>
                <w:color w:val="000000"/>
                <w:sz w:val="24"/>
                <w:szCs w:val="24"/>
              </w:rPr>
            </w:pPr>
            <w:r w:rsidRPr="00415446">
              <w:rPr>
                <w:color w:val="000000"/>
                <w:sz w:val="24"/>
                <w:szCs w:val="24"/>
              </w:rPr>
              <w:t>кол-во на человека</w:t>
            </w:r>
          </w:p>
        </w:tc>
        <w:tc>
          <w:tcPr>
            <w:tcW w:w="1701" w:type="dxa"/>
            <w:shd w:val="clear" w:color="auto" w:fill="FFFFFF"/>
            <w:vAlign w:val="center"/>
            <w:hideMark/>
          </w:tcPr>
          <w:p w:rsidR="00103B8B" w:rsidRPr="00415446" w:rsidRDefault="00103B8B" w:rsidP="004C6A3F">
            <w:pPr>
              <w:jc w:val="center"/>
              <w:rPr>
                <w:sz w:val="24"/>
                <w:szCs w:val="24"/>
              </w:rPr>
            </w:pPr>
            <w:r w:rsidRPr="00415446">
              <w:rPr>
                <w:sz w:val="24"/>
                <w:szCs w:val="24"/>
              </w:rPr>
              <w:t>единица измерения</w:t>
            </w:r>
          </w:p>
        </w:tc>
        <w:tc>
          <w:tcPr>
            <w:tcW w:w="2268" w:type="dxa"/>
            <w:shd w:val="clear" w:color="auto" w:fill="FFFFFF"/>
            <w:vAlign w:val="center"/>
            <w:hideMark/>
          </w:tcPr>
          <w:p w:rsidR="00103B8B" w:rsidRPr="00415446" w:rsidRDefault="00103B8B" w:rsidP="004C6A3F">
            <w:pPr>
              <w:jc w:val="center"/>
              <w:rPr>
                <w:bCs/>
                <w:sz w:val="24"/>
                <w:szCs w:val="24"/>
              </w:rPr>
            </w:pPr>
            <w:r>
              <w:rPr>
                <w:bCs/>
                <w:sz w:val="24"/>
                <w:szCs w:val="24"/>
              </w:rPr>
              <w:t xml:space="preserve">Цена, руб. </w:t>
            </w:r>
            <w:r>
              <w:rPr>
                <w:bCs/>
                <w:sz w:val="24"/>
                <w:szCs w:val="24"/>
              </w:rPr>
              <w:br/>
              <w:t>(не более)</w:t>
            </w:r>
          </w:p>
        </w:tc>
      </w:tr>
      <w:tr w:rsidR="00103B8B" w:rsidRPr="00415446" w:rsidTr="00184C35">
        <w:trPr>
          <w:trHeight w:val="330"/>
        </w:trPr>
        <w:tc>
          <w:tcPr>
            <w:tcW w:w="4366" w:type="dxa"/>
            <w:shd w:val="clear" w:color="auto" w:fill="FFFFFF"/>
            <w:vAlign w:val="center"/>
            <w:hideMark/>
          </w:tcPr>
          <w:p w:rsidR="00103B8B" w:rsidRPr="00415446" w:rsidRDefault="00103B8B" w:rsidP="004C6A3F">
            <w:pPr>
              <w:jc w:val="center"/>
              <w:rPr>
                <w:sz w:val="26"/>
                <w:szCs w:val="26"/>
              </w:rPr>
            </w:pPr>
            <w:r w:rsidRPr="00415446">
              <w:rPr>
                <w:sz w:val="26"/>
                <w:szCs w:val="26"/>
              </w:rPr>
              <w:t>1</w:t>
            </w:r>
          </w:p>
        </w:tc>
        <w:tc>
          <w:tcPr>
            <w:tcW w:w="1276" w:type="dxa"/>
            <w:shd w:val="clear" w:color="auto" w:fill="FFFFFF"/>
            <w:vAlign w:val="center"/>
            <w:hideMark/>
          </w:tcPr>
          <w:p w:rsidR="00103B8B" w:rsidRPr="00EC2A85" w:rsidRDefault="00103B8B" w:rsidP="004C6A3F">
            <w:pPr>
              <w:jc w:val="center"/>
              <w:rPr>
                <w:sz w:val="22"/>
                <w:szCs w:val="22"/>
              </w:rPr>
            </w:pPr>
            <w:r w:rsidRPr="00EC2A85">
              <w:rPr>
                <w:sz w:val="22"/>
                <w:szCs w:val="22"/>
              </w:rPr>
              <w:t>2</w:t>
            </w:r>
          </w:p>
        </w:tc>
        <w:tc>
          <w:tcPr>
            <w:tcW w:w="1701" w:type="dxa"/>
            <w:shd w:val="clear" w:color="auto" w:fill="FFFFFF"/>
            <w:noWrap/>
            <w:vAlign w:val="center"/>
            <w:hideMark/>
          </w:tcPr>
          <w:p w:rsidR="00103B8B" w:rsidRPr="00EC2A85" w:rsidRDefault="00103B8B" w:rsidP="004C6A3F">
            <w:pPr>
              <w:jc w:val="center"/>
              <w:rPr>
                <w:sz w:val="22"/>
                <w:szCs w:val="22"/>
              </w:rPr>
            </w:pPr>
            <w:r w:rsidRPr="00EC2A85">
              <w:rPr>
                <w:sz w:val="22"/>
                <w:szCs w:val="22"/>
              </w:rPr>
              <w:t>3</w:t>
            </w:r>
          </w:p>
        </w:tc>
        <w:tc>
          <w:tcPr>
            <w:tcW w:w="2268" w:type="dxa"/>
            <w:shd w:val="clear" w:color="auto" w:fill="FFFFFF"/>
            <w:noWrap/>
            <w:vAlign w:val="center"/>
            <w:hideMark/>
          </w:tcPr>
          <w:p w:rsidR="00103B8B" w:rsidRPr="00EC2A85" w:rsidRDefault="00103B8B" w:rsidP="004C6A3F">
            <w:pPr>
              <w:jc w:val="center"/>
              <w:rPr>
                <w:bCs/>
                <w:sz w:val="22"/>
                <w:szCs w:val="22"/>
              </w:rPr>
            </w:pPr>
            <w:r w:rsidRPr="00EC2A85">
              <w:rPr>
                <w:bCs/>
                <w:sz w:val="22"/>
                <w:szCs w:val="22"/>
              </w:rPr>
              <w:t>5</w:t>
            </w:r>
          </w:p>
        </w:tc>
      </w:tr>
      <w:tr w:rsidR="00103B8B" w:rsidRPr="00415446" w:rsidTr="00184C35">
        <w:trPr>
          <w:trHeight w:val="375"/>
        </w:trPr>
        <w:tc>
          <w:tcPr>
            <w:tcW w:w="4366" w:type="dxa"/>
            <w:shd w:val="clear" w:color="auto" w:fill="FFFFFF"/>
            <w:hideMark/>
          </w:tcPr>
          <w:p w:rsidR="00103B8B" w:rsidRPr="00415446" w:rsidRDefault="00103B8B" w:rsidP="004C6A3F">
            <w:pPr>
              <w:rPr>
                <w:bCs/>
                <w:szCs w:val="28"/>
              </w:rPr>
            </w:pPr>
            <w:proofErr w:type="spellStart"/>
            <w:r w:rsidRPr="00415446">
              <w:rPr>
                <w:bCs/>
                <w:szCs w:val="28"/>
              </w:rPr>
              <w:t>антистеплер</w:t>
            </w:r>
            <w:proofErr w:type="spellEnd"/>
          </w:p>
        </w:tc>
        <w:tc>
          <w:tcPr>
            <w:tcW w:w="1276" w:type="dxa"/>
            <w:shd w:val="clear" w:color="auto" w:fill="FFFFFF"/>
            <w:noWrap/>
            <w:vAlign w:val="bottom"/>
            <w:hideMark/>
          </w:tcPr>
          <w:p w:rsidR="00103B8B" w:rsidRPr="00EC2A85" w:rsidRDefault="00103B8B" w:rsidP="004C6A3F">
            <w:pPr>
              <w:jc w:val="center"/>
              <w:rPr>
                <w:sz w:val="22"/>
                <w:szCs w:val="22"/>
              </w:rPr>
            </w:pPr>
            <w:r w:rsidRPr="00EC2A85">
              <w:rPr>
                <w:sz w:val="22"/>
                <w:szCs w:val="22"/>
              </w:rPr>
              <w:t>1</w:t>
            </w:r>
          </w:p>
        </w:tc>
        <w:tc>
          <w:tcPr>
            <w:tcW w:w="1701" w:type="dxa"/>
            <w:shd w:val="clear" w:color="auto" w:fill="FFFFFF"/>
            <w:noWrap/>
            <w:vAlign w:val="bottom"/>
            <w:hideMark/>
          </w:tcPr>
          <w:p w:rsidR="00103B8B" w:rsidRPr="00EC2A85" w:rsidRDefault="00103B8B"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103B8B" w:rsidRPr="00EC2A85" w:rsidRDefault="00A906AF" w:rsidP="004C6A3F">
            <w:pPr>
              <w:jc w:val="center"/>
              <w:rPr>
                <w:bCs/>
                <w:sz w:val="22"/>
                <w:szCs w:val="22"/>
              </w:rPr>
            </w:pPr>
            <w:r w:rsidRPr="00EC2A85">
              <w:rPr>
                <w:bCs/>
                <w:sz w:val="22"/>
                <w:szCs w:val="22"/>
              </w:rPr>
              <w:t>40</w:t>
            </w:r>
          </w:p>
        </w:tc>
      </w:tr>
      <w:tr w:rsidR="00103B8B" w:rsidRPr="00415446" w:rsidTr="00184C35">
        <w:trPr>
          <w:trHeight w:val="375"/>
        </w:trPr>
        <w:tc>
          <w:tcPr>
            <w:tcW w:w="4366" w:type="dxa"/>
            <w:shd w:val="clear" w:color="auto" w:fill="FFFFFF"/>
            <w:vAlign w:val="bottom"/>
            <w:hideMark/>
          </w:tcPr>
          <w:p w:rsidR="00103B8B" w:rsidRPr="00415446" w:rsidRDefault="00103B8B" w:rsidP="004C6A3F">
            <w:pPr>
              <w:rPr>
                <w:bCs/>
                <w:szCs w:val="28"/>
              </w:rPr>
            </w:pPr>
            <w:r w:rsidRPr="00415446">
              <w:rPr>
                <w:bCs/>
                <w:szCs w:val="28"/>
              </w:rPr>
              <w:t>блок-</w:t>
            </w:r>
            <w:r w:rsidR="00A906AF">
              <w:rPr>
                <w:bCs/>
                <w:szCs w:val="28"/>
              </w:rPr>
              <w:t xml:space="preserve">куб для записей </w:t>
            </w:r>
          </w:p>
        </w:tc>
        <w:tc>
          <w:tcPr>
            <w:tcW w:w="1276" w:type="dxa"/>
            <w:shd w:val="clear" w:color="auto" w:fill="FFFFFF"/>
            <w:noWrap/>
            <w:vAlign w:val="bottom"/>
            <w:hideMark/>
          </w:tcPr>
          <w:p w:rsidR="00103B8B" w:rsidRPr="00EC2A85" w:rsidRDefault="00103B8B" w:rsidP="004C6A3F">
            <w:pPr>
              <w:jc w:val="center"/>
              <w:rPr>
                <w:sz w:val="22"/>
                <w:szCs w:val="22"/>
              </w:rPr>
            </w:pPr>
            <w:r w:rsidRPr="00EC2A85">
              <w:rPr>
                <w:sz w:val="22"/>
                <w:szCs w:val="22"/>
              </w:rPr>
              <w:t>1</w:t>
            </w:r>
          </w:p>
        </w:tc>
        <w:tc>
          <w:tcPr>
            <w:tcW w:w="1701" w:type="dxa"/>
            <w:shd w:val="clear" w:color="auto" w:fill="FFFFFF"/>
            <w:noWrap/>
            <w:vAlign w:val="bottom"/>
            <w:hideMark/>
          </w:tcPr>
          <w:p w:rsidR="00103B8B" w:rsidRPr="00EC2A85" w:rsidRDefault="00103B8B"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103B8B" w:rsidRPr="00EC2A85" w:rsidRDefault="00A906AF" w:rsidP="004C6A3F">
            <w:pPr>
              <w:jc w:val="center"/>
              <w:rPr>
                <w:bCs/>
                <w:sz w:val="22"/>
                <w:szCs w:val="22"/>
              </w:rPr>
            </w:pPr>
            <w:r w:rsidRPr="00EC2A85">
              <w:rPr>
                <w:bCs/>
                <w:sz w:val="22"/>
                <w:szCs w:val="22"/>
              </w:rPr>
              <w:t>60</w:t>
            </w:r>
          </w:p>
        </w:tc>
      </w:tr>
      <w:tr w:rsidR="00103B8B" w:rsidRPr="00415446" w:rsidTr="00184C35">
        <w:trPr>
          <w:trHeight w:val="375"/>
        </w:trPr>
        <w:tc>
          <w:tcPr>
            <w:tcW w:w="4366" w:type="dxa"/>
            <w:shd w:val="clear" w:color="auto" w:fill="FFFFFF"/>
            <w:hideMark/>
          </w:tcPr>
          <w:p w:rsidR="00103B8B" w:rsidRPr="00415446" w:rsidRDefault="00A906AF" w:rsidP="004C6A3F">
            <w:pPr>
              <w:rPr>
                <w:bCs/>
                <w:szCs w:val="28"/>
              </w:rPr>
            </w:pPr>
            <w:r>
              <w:rPr>
                <w:bCs/>
                <w:szCs w:val="28"/>
              </w:rPr>
              <w:t>индекс пластиковый</w:t>
            </w:r>
          </w:p>
        </w:tc>
        <w:tc>
          <w:tcPr>
            <w:tcW w:w="1276" w:type="dxa"/>
            <w:shd w:val="clear" w:color="auto" w:fill="FFFFFF"/>
            <w:noWrap/>
            <w:vAlign w:val="bottom"/>
            <w:hideMark/>
          </w:tcPr>
          <w:p w:rsidR="00103B8B" w:rsidRPr="00EC2A85" w:rsidRDefault="004B0AEA" w:rsidP="004C6A3F">
            <w:pPr>
              <w:jc w:val="center"/>
              <w:rPr>
                <w:sz w:val="22"/>
                <w:szCs w:val="22"/>
              </w:rPr>
            </w:pPr>
            <w:r w:rsidRPr="00EC2A85">
              <w:rPr>
                <w:sz w:val="22"/>
                <w:szCs w:val="22"/>
              </w:rPr>
              <w:t>2</w:t>
            </w:r>
          </w:p>
        </w:tc>
        <w:tc>
          <w:tcPr>
            <w:tcW w:w="1701" w:type="dxa"/>
            <w:shd w:val="clear" w:color="auto" w:fill="FFFFFF"/>
            <w:noWrap/>
            <w:vAlign w:val="bottom"/>
            <w:hideMark/>
          </w:tcPr>
          <w:p w:rsidR="00103B8B" w:rsidRPr="00EC2A85" w:rsidRDefault="00A906AF"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103B8B" w:rsidRPr="00EC2A85" w:rsidRDefault="00A906AF" w:rsidP="004C6A3F">
            <w:pPr>
              <w:jc w:val="center"/>
              <w:rPr>
                <w:bCs/>
                <w:sz w:val="22"/>
                <w:szCs w:val="22"/>
              </w:rPr>
            </w:pPr>
            <w:r w:rsidRPr="00EC2A85">
              <w:rPr>
                <w:bCs/>
                <w:sz w:val="22"/>
                <w:szCs w:val="22"/>
              </w:rPr>
              <w:t>50</w:t>
            </w:r>
          </w:p>
        </w:tc>
      </w:tr>
      <w:tr w:rsidR="00103B8B" w:rsidRPr="00415446" w:rsidTr="00184C35">
        <w:trPr>
          <w:trHeight w:val="375"/>
        </w:trPr>
        <w:tc>
          <w:tcPr>
            <w:tcW w:w="4366" w:type="dxa"/>
            <w:shd w:val="clear" w:color="auto" w:fill="FFFFFF"/>
            <w:hideMark/>
          </w:tcPr>
          <w:p w:rsidR="00103B8B" w:rsidRPr="00415446" w:rsidRDefault="00A906AF" w:rsidP="004C6A3F">
            <w:pPr>
              <w:rPr>
                <w:bCs/>
                <w:szCs w:val="28"/>
              </w:rPr>
            </w:pPr>
            <w:r>
              <w:rPr>
                <w:bCs/>
                <w:szCs w:val="28"/>
              </w:rPr>
              <w:t>клей ПВА</w:t>
            </w:r>
          </w:p>
        </w:tc>
        <w:tc>
          <w:tcPr>
            <w:tcW w:w="1276" w:type="dxa"/>
            <w:shd w:val="clear" w:color="auto" w:fill="FFFFFF"/>
            <w:noWrap/>
            <w:vAlign w:val="bottom"/>
            <w:hideMark/>
          </w:tcPr>
          <w:p w:rsidR="00103B8B" w:rsidRPr="00EC2A85" w:rsidRDefault="00A906AF" w:rsidP="004C6A3F">
            <w:pPr>
              <w:jc w:val="center"/>
              <w:rPr>
                <w:sz w:val="22"/>
                <w:szCs w:val="22"/>
              </w:rPr>
            </w:pPr>
            <w:r w:rsidRPr="00EC2A85">
              <w:rPr>
                <w:sz w:val="22"/>
                <w:szCs w:val="22"/>
              </w:rPr>
              <w:t>1</w:t>
            </w:r>
          </w:p>
        </w:tc>
        <w:tc>
          <w:tcPr>
            <w:tcW w:w="1701" w:type="dxa"/>
            <w:shd w:val="clear" w:color="auto" w:fill="FFFFFF"/>
            <w:noWrap/>
            <w:vAlign w:val="bottom"/>
            <w:hideMark/>
          </w:tcPr>
          <w:p w:rsidR="00103B8B" w:rsidRPr="00EC2A85" w:rsidRDefault="00A906AF"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103B8B" w:rsidRPr="00EC2A85" w:rsidRDefault="00A906AF" w:rsidP="004C6A3F">
            <w:pPr>
              <w:jc w:val="center"/>
              <w:rPr>
                <w:bCs/>
                <w:sz w:val="22"/>
                <w:szCs w:val="22"/>
              </w:rPr>
            </w:pPr>
            <w:r w:rsidRPr="00EC2A85">
              <w:rPr>
                <w:bCs/>
                <w:sz w:val="22"/>
                <w:szCs w:val="22"/>
              </w:rPr>
              <w:t>35</w:t>
            </w:r>
          </w:p>
        </w:tc>
      </w:tr>
      <w:tr w:rsidR="00103B8B" w:rsidRPr="00415446" w:rsidTr="00184C35">
        <w:trPr>
          <w:trHeight w:val="375"/>
        </w:trPr>
        <w:tc>
          <w:tcPr>
            <w:tcW w:w="4366" w:type="dxa"/>
            <w:shd w:val="clear" w:color="auto" w:fill="FFFFFF"/>
            <w:hideMark/>
          </w:tcPr>
          <w:p w:rsidR="00103B8B" w:rsidRPr="00415446" w:rsidRDefault="00103B8B" w:rsidP="004C6A3F">
            <w:pPr>
              <w:rPr>
                <w:bCs/>
                <w:szCs w:val="28"/>
              </w:rPr>
            </w:pPr>
            <w:r w:rsidRPr="00A906AF">
              <w:rPr>
                <w:bCs/>
                <w:szCs w:val="28"/>
              </w:rPr>
              <w:t>калькулятор</w:t>
            </w:r>
          </w:p>
        </w:tc>
        <w:tc>
          <w:tcPr>
            <w:tcW w:w="1276" w:type="dxa"/>
            <w:shd w:val="clear" w:color="auto" w:fill="FFFFFF"/>
            <w:noWrap/>
            <w:vAlign w:val="bottom"/>
            <w:hideMark/>
          </w:tcPr>
          <w:p w:rsidR="00103B8B" w:rsidRPr="00EC2A85" w:rsidRDefault="00103B8B" w:rsidP="004C6A3F">
            <w:pPr>
              <w:jc w:val="center"/>
              <w:rPr>
                <w:sz w:val="22"/>
                <w:szCs w:val="22"/>
              </w:rPr>
            </w:pPr>
            <w:r w:rsidRPr="00EC2A85">
              <w:rPr>
                <w:sz w:val="22"/>
                <w:szCs w:val="22"/>
              </w:rPr>
              <w:t>1</w:t>
            </w:r>
          </w:p>
        </w:tc>
        <w:tc>
          <w:tcPr>
            <w:tcW w:w="1701" w:type="dxa"/>
            <w:shd w:val="clear" w:color="auto" w:fill="FFFFFF"/>
            <w:noWrap/>
            <w:vAlign w:val="bottom"/>
            <w:hideMark/>
          </w:tcPr>
          <w:p w:rsidR="00103B8B" w:rsidRPr="00EC2A85" w:rsidRDefault="00103B8B"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103B8B" w:rsidRPr="00EC2A85" w:rsidRDefault="00A906AF" w:rsidP="004C6A3F">
            <w:pPr>
              <w:jc w:val="center"/>
              <w:rPr>
                <w:bCs/>
                <w:sz w:val="22"/>
                <w:szCs w:val="22"/>
              </w:rPr>
            </w:pPr>
            <w:r w:rsidRPr="00EC2A85">
              <w:rPr>
                <w:bCs/>
                <w:sz w:val="22"/>
                <w:szCs w:val="22"/>
              </w:rPr>
              <w:t>1000</w:t>
            </w:r>
          </w:p>
        </w:tc>
      </w:tr>
      <w:tr w:rsidR="00103B8B" w:rsidRPr="00415446" w:rsidTr="00184C35">
        <w:trPr>
          <w:trHeight w:val="375"/>
        </w:trPr>
        <w:tc>
          <w:tcPr>
            <w:tcW w:w="4366" w:type="dxa"/>
            <w:shd w:val="clear" w:color="auto" w:fill="FFFFFF"/>
            <w:noWrap/>
            <w:vAlign w:val="center"/>
            <w:hideMark/>
          </w:tcPr>
          <w:p w:rsidR="00103B8B" w:rsidRPr="00415446" w:rsidRDefault="007D7411" w:rsidP="007D7411">
            <w:pPr>
              <w:rPr>
                <w:bCs/>
                <w:szCs w:val="28"/>
              </w:rPr>
            </w:pPr>
            <w:r>
              <w:rPr>
                <w:bCs/>
                <w:szCs w:val="28"/>
              </w:rPr>
              <w:t>простой карандаш</w:t>
            </w:r>
          </w:p>
        </w:tc>
        <w:tc>
          <w:tcPr>
            <w:tcW w:w="1276" w:type="dxa"/>
            <w:shd w:val="clear" w:color="auto" w:fill="FFFFFF"/>
            <w:noWrap/>
            <w:vAlign w:val="bottom"/>
            <w:hideMark/>
          </w:tcPr>
          <w:p w:rsidR="00103B8B" w:rsidRPr="00EC2A85" w:rsidRDefault="004B0AEA" w:rsidP="004C6A3F">
            <w:pPr>
              <w:jc w:val="center"/>
              <w:rPr>
                <w:sz w:val="22"/>
                <w:szCs w:val="22"/>
              </w:rPr>
            </w:pPr>
            <w:r w:rsidRPr="00EC2A85">
              <w:rPr>
                <w:sz w:val="22"/>
                <w:szCs w:val="22"/>
              </w:rPr>
              <w:t>4</w:t>
            </w:r>
          </w:p>
        </w:tc>
        <w:tc>
          <w:tcPr>
            <w:tcW w:w="1701" w:type="dxa"/>
            <w:shd w:val="clear" w:color="auto" w:fill="FFFFFF"/>
            <w:noWrap/>
            <w:vAlign w:val="bottom"/>
            <w:hideMark/>
          </w:tcPr>
          <w:p w:rsidR="00103B8B" w:rsidRPr="00EC2A85" w:rsidRDefault="00103B8B"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103B8B" w:rsidRPr="00EC2A85" w:rsidRDefault="00A906AF" w:rsidP="004C6A3F">
            <w:pPr>
              <w:jc w:val="center"/>
              <w:rPr>
                <w:bCs/>
                <w:sz w:val="22"/>
                <w:szCs w:val="22"/>
              </w:rPr>
            </w:pPr>
            <w:r w:rsidRPr="00EC2A85">
              <w:rPr>
                <w:bCs/>
                <w:sz w:val="22"/>
                <w:szCs w:val="22"/>
              </w:rPr>
              <w:t>10</w:t>
            </w:r>
          </w:p>
        </w:tc>
      </w:tr>
      <w:tr w:rsidR="00103B8B" w:rsidRPr="00415446" w:rsidTr="00184C35">
        <w:trPr>
          <w:trHeight w:val="375"/>
        </w:trPr>
        <w:tc>
          <w:tcPr>
            <w:tcW w:w="4366" w:type="dxa"/>
            <w:shd w:val="clear" w:color="auto" w:fill="FFFFFF"/>
            <w:noWrap/>
            <w:vAlign w:val="center"/>
            <w:hideMark/>
          </w:tcPr>
          <w:p w:rsidR="00103B8B" w:rsidRPr="00415446" w:rsidRDefault="00103B8B" w:rsidP="004C6A3F">
            <w:pPr>
              <w:rPr>
                <w:bCs/>
                <w:szCs w:val="28"/>
              </w:rPr>
            </w:pPr>
            <w:r w:rsidRPr="00415446">
              <w:rPr>
                <w:bCs/>
                <w:szCs w:val="28"/>
              </w:rPr>
              <w:t>клей-карандаш</w:t>
            </w:r>
          </w:p>
        </w:tc>
        <w:tc>
          <w:tcPr>
            <w:tcW w:w="1276" w:type="dxa"/>
            <w:shd w:val="clear" w:color="auto" w:fill="FFFFFF"/>
            <w:noWrap/>
            <w:vAlign w:val="bottom"/>
            <w:hideMark/>
          </w:tcPr>
          <w:p w:rsidR="00103B8B" w:rsidRPr="00EC2A85" w:rsidRDefault="004B0AEA" w:rsidP="004C6A3F">
            <w:pPr>
              <w:jc w:val="center"/>
              <w:rPr>
                <w:sz w:val="22"/>
                <w:szCs w:val="22"/>
              </w:rPr>
            </w:pPr>
            <w:r w:rsidRPr="00EC2A85">
              <w:rPr>
                <w:sz w:val="22"/>
                <w:szCs w:val="22"/>
              </w:rPr>
              <w:t>2</w:t>
            </w:r>
          </w:p>
        </w:tc>
        <w:tc>
          <w:tcPr>
            <w:tcW w:w="1701" w:type="dxa"/>
            <w:shd w:val="clear" w:color="auto" w:fill="FFFFFF"/>
            <w:noWrap/>
            <w:vAlign w:val="bottom"/>
            <w:hideMark/>
          </w:tcPr>
          <w:p w:rsidR="00103B8B" w:rsidRPr="00EC2A85" w:rsidRDefault="00103B8B"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103B8B" w:rsidRPr="00EC2A85" w:rsidRDefault="00A906AF" w:rsidP="004C6A3F">
            <w:pPr>
              <w:jc w:val="center"/>
              <w:rPr>
                <w:bCs/>
                <w:sz w:val="22"/>
                <w:szCs w:val="22"/>
              </w:rPr>
            </w:pPr>
            <w:r w:rsidRPr="00EC2A85">
              <w:rPr>
                <w:bCs/>
                <w:sz w:val="22"/>
                <w:szCs w:val="22"/>
              </w:rPr>
              <w:t>65</w:t>
            </w:r>
          </w:p>
        </w:tc>
      </w:tr>
      <w:tr w:rsidR="00103B8B" w:rsidRPr="00415446" w:rsidTr="00184C35">
        <w:trPr>
          <w:trHeight w:val="375"/>
        </w:trPr>
        <w:tc>
          <w:tcPr>
            <w:tcW w:w="4366" w:type="dxa"/>
            <w:shd w:val="clear" w:color="auto" w:fill="FFFFFF"/>
            <w:hideMark/>
          </w:tcPr>
          <w:p w:rsidR="00103B8B" w:rsidRPr="00415446" w:rsidRDefault="00A906AF" w:rsidP="004C6A3F">
            <w:pPr>
              <w:rPr>
                <w:bCs/>
                <w:szCs w:val="28"/>
              </w:rPr>
            </w:pPr>
            <w:r>
              <w:rPr>
                <w:bCs/>
                <w:szCs w:val="28"/>
              </w:rPr>
              <w:t>штрих ленточный</w:t>
            </w:r>
          </w:p>
        </w:tc>
        <w:tc>
          <w:tcPr>
            <w:tcW w:w="1276" w:type="dxa"/>
            <w:shd w:val="clear" w:color="auto" w:fill="FFFFFF"/>
            <w:noWrap/>
            <w:vAlign w:val="bottom"/>
            <w:hideMark/>
          </w:tcPr>
          <w:p w:rsidR="00103B8B" w:rsidRPr="00EC2A85" w:rsidRDefault="004B0AEA" w:rsidP="004C6A3F">
            <w:pPr>
              <w:jc w:val="center"/>
              <w:rPr>
                <w:sz w:val="22"/>
                <w:szCs w:val="22"/>
              </w:rPr>
            </w:pPr>
            <w:r w:rsidRPr="00EC2A85">
              <w:rPr>
                <w:sz w:val="22"/>
                <w:szCs w:val="22"/>
              </w:rPr>
              <w:t>2</w:t>
            </w:r>
          </w:p>
        </w:tc>
        <w:tc>
          <w:tcPr>
            <w:tcW w:w="1701" w:type="dxa"/>
            <w:shd w:val="clear" w:color="auto" w:fill="FFFFFF"/>
            <w:noWrap/>
            <w:vAlign w:val="bottom"/>
            <w:hideMark/>
          </w:tcPr>
          <w:p w:rsidR="00103B8B" w:rsidRPr="00EC2A85" w:rsidRDefault="00103B8B"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103B8B" w:rsidRPr="00EC2A85" w:rsidRDefault="00A906AF" w:rsidP="004C6A3F">
            <w:pPr>
              <w:jc w:val="center"/>
              <w:rPr>
                <w:bCs/>
                <w:sz w:val="22"/>
                <w:szCs w:val="22"/>
              </w:rPr>
            </w:pPr>
            <w:r w:rsidRPr="00EC2A85">
              <w:rPr>
                <w:bCs/>
                <w:sz w:val="22"/>
                <w:szCs w:val="22"/>
              </w:rPr>
              <w:t>65</w:t>
            </w:r>
          </w:p>
        </w:tc>
      </w:tr>
      <w:tr w:rsidR="00103B8B" w:rsidRPr="00415446" w:rsidTr="00184C35">
        <w:trPr>
          <w:trHeight w:val="375"/>
        </w:trPr>
        <w:tc>
          <w:tcPr>
            <w:tcW w:w="4366" w:type="dxa"/>
            <w:shd w:val="clear" w:color="auto" w:fill="FFFFFF"/>
            <w:hideMark/>
          </w:tcPr>
          <w:p w:rsidR="00103B8B" w:rsidRPr="00415446" w:rsidRDefault="00103B8B" w:rsidP="004C6A3F">
            <w:pPr>
              <w:rPr>
                <w:bCs/>
                <w:szCs w:val="28"/>
              </w:rPr>
            </w:pPr>
            <w:r w:rsidRPr="00415446">
              <w:rPr>
                <w:bCs/>
                <w:szCs w:val="28"/>
              </w:rPr>
              <w:t>ластик</w:t>
            </w:r>
          </w:p>
        </w:tc>
        <w:tc>
          <w:tcPr>
            <w:tcW w:w="1276" w:type="dxa"/>
            <w:shd w:val="clear" w:color="auto" w:fill="FFFFFF"/>
            <w:noWrap/>
            <w:vAlign w:val="bottom"/>
            <w:hideMark/>
          </w:tcPr>
          <w:p w:rsidR="00103B8B" w:rsidRPr="00EC2A85" w:rsidRDefault="004B0AEA" w:rsidP="004C6A3F">
            <w:pPr>
              <w:jc w:val="center"/>
              <w:rPr>
                <w:sz w:val="22"/>
                <w:szCs w:val="22"/>
              </w:rPr>
            </w:pPr>
            <w:r w:rsidRPr="00EC2A85">
              <w:rPr>
                <w:sz w:val="22"/>
                <w:szCs w:val="22"/>
              </w:rPr>
              <w:t>2</w:t>
            </w:r>
          </w:p>
        </w:tc>
        <w:tc>
          <w:tcPr>
            <w:tcW w:w="1701" w:type="dxa"/>
            <w:shd w:val="clear" w:color="auto" w:fill="FFFFFF"/>
            <w:noWrap/>
            <w:vAlign w:val="bottom"/>
            <w:hideMark/>
          </w:tcPr>
          <w:p w:rsidR="00103B8B" w:rsidRPr="00EC2A85" w:rsidRDefault="00103B8B"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103B8B" w:rsidRPr="00EC2A85" w:rsidRDefault="00A906AF" w:rsidP="004C6A3F">
            <w:pPr>
              <w:jc w:val="center"/>
              <w:rPr>
                <w:bCs/>
                <w:sz w:val="22"/>
                <w:szCs w:val="22"/>
              </w:rPr>
            </w:pPr>
            <w:r w:rsidRPr="00EC2A85">
              <w:rPr>
                <w:bCs/>
                <w:sz w:val="22"/>
                <w:szCs w:val="22"/>
              </w:rPr>
              <w:t>25</w:t>
            </w:r>
          </w:p>
        </w:tc>
      </w:tr>
      <w:tr w:rsidR="00103B8B" w:rsidRPr="00415446" w:rsidTr="00184C35">
        <w:trPr>
          <w:trHeight w:val="375"/>
        </w:trPr>
        <w:tc>
          <w:tcPr>
            <w:tcW w:w="4366" w:type="dxa"/>
            <w:shd w:val="clear" w:color="auto" w:fill="FFFFFF"/>
            <w:hideMark/>
          </w:tcPr>
          <w:p w:rsidR="00103B8B" w:rsidRPr="00415446" w:rsidRDefault="00103B8B" w:rsidP="004C6A3F">
            <w:pPr>
              <w:rPr>
                <w:bCs/>
                <w:szCs w:val="28"/>
              </w:rPr>
            </w:pPr>
            <w:r w:rsidRPr="00415446">
              <w:rPr>
                <w:bCs/>
                <w:szCs w:val="28"/>
              </w:rPr>
              <w:t>линейка</w:t>
            </w:r>
          </w:p>
        </w:tc>
        <w:tc>
          <w:tcPr>
            <w:tcW w:w="1276" w:type="dxa"/>
            <w:shd w:val="clear" w:color="auto" w:fill="FFFFFF"/>
            <w:noWrap/>
            <w:vAlign w:val="bottom"/>
            <w:hideMark/>
          </w:tcPr>
          <w:p w:rsidR="00103B8B" w:rsidRPr="00EC2A85" w:rsidRDefault="004B0AEA" w:rsidP="004C6A3F">
            <w:pPr>
              <w:jc w:val="center"/>
              <w:rPr>
                <w:sz w:val="22"/>
                <w:szCs w:val="22"/>
              </w:rPr>
            </w:pPr>
            <w:r w:rsidRPr="00EC2A85">
              <w:rPr>
                <w:sz w:val="22"/>
                <w:szCs w:val="22"/>
              </w:rPr>
              <w:t>2</w:t>
            </w:r>
          </w:p>
        </w:tc>
        <w:tc>
          <w:tcPr>
            <w:tcW w:w="1701" w:type="dxa"/>
            <w:shd w:val="clear" w:color="auto" w:fill="FFFFFF"/>
            <w:noWrap/>
            <w:vAlign w:val="bottom"/>
            <w:hideMark/>
          </w:tcPr>
          <w:p w:rsidR="00103B8B" w:rsidRPr="00EC2A85" w:rsidRDefault="00103B8B"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103B8B" w:rsidRPr="00EC2A85" w:rsidRDefault="00A906AF" w:rsidP="004C6A3F">
            <w:pPr>
              <w:jc w:val="center"/>
              <w:rPr>
                <w:bCs/>
                <w:sz w:val="22"/>
                <w:szCs w:val="22"/>
              </w:rPr>
            </w:pPr>
            <w:r w:rsidRPr="00EC2A85">
              <w:rPr>
                <w:bCs/>
                <w:sz w:val="22"/>
                <w:szCs w:val="22"/>
              </w:rPr>
              <w:t>25</w:t>
            </w:r>
          </w:p>
        </w:tc>
      </w:tr>
      <w:tr w:rsidR="00103B8B" w:rsidRPr="00415446" w:rsidTr="00184C35">
        <w:trPr>
          <w:trHeight w:val="375"/>
        </w:trPr>
        <w:tc>
          <w:tcPr>
            <w:tcW w:w="4366" w:type="dxa"/>
            <w:shd w:val="clear" w:color="auto" w:fill="FFFFFF"/>
            <w:hideMark/>
          </w:tcPr>
          <w:p w:rsidR="00103B8B" w:rsidRPr="00415446" w:rsidRDefault="00103B8B" w:rsidP="004C6A3F">
            <w:pPr>
              <w:rPr>
                <w:bCs/>
                <w:szCs w:val="28"/>
              </w:rPr>
            </w:pPr>
            <w:r w:rsidRPr="00415446">
              <w:rPr>
                <w:bCs/>
                <w:szCs w:val="28"/>
              </w:rPr>
              <w:t xml:space="preserve">маркер-выделитель </w:t>
            </w:r>
            <w:r w:rsidR="00E1743D">
              <w:rPr>
                <w:bCs/>
                <w:szCs w:val="28"/>
              </w:rPr>
              <w:t xml:space="preserve">(желтый, </w:t>
            </w:r>
            <w:proofErr w:type="spellStart"/>
            <w:proofErr w:type="gramStart"/>
            <w:r w:rsidR="00E1743D">
              <w:rPr>
                <w:bCs/>
                <w:szCs w:val="28"/>
              </w:rPr>
              <w:t>черный,красный</w:t>
            </w:r>
            <w:proofErr w:type="spellEnd"/>
            <w:proofErr w:type="gramEnd"/>
            <w:r w:rsidRPr="00415446">
              <w:rPr>
                <w:bCs/>
                <w:szCs w:val="28"/>
              </w:rPr>
              <w:t>)</w:t>
            </w:r>
          </w:p>
        </w:tc>
        <w:tc>
          <w:tcPr>
            <w:tcW w:w="1276" w:type="dxa"/>
            <w:shd w:val="clear" w:color="auto" w:fill="FFFFFF"/>
            <w:noWrap/>
            <w:vAlign w:val="bottom"/>
            <w:hideMark/>
          </w:tcPr>
          <w:p w:rsidR="00103B8B" w:rsidRPr="00EC2A85" w:rsidRDefault="00103B8B" w:rsidP="004C6A3F">
            <w:pPr>
              <w:jc w:val="center"/>
              <w:rPr>
                <w:sz w:val="22"/>
                <w:szCs w:val="22"/>
              </w:rPr>
            </w:pPr>
            <w:r w:rsidRPr="00EC2A85">
              <w:rPr>
                <w:sz w:val="22"/>
                <w:szCs w:val="22"/>
              </w:rPr>
              <w:t>1</w:t>
            </w:r>
          </w:p>
        </w:tc>
        <w:tc>
          <w:tcPr>
            <w:tcW w:w="1701" w:type="dxa"/>
            <w:shd w:val="clear" w:color="auto" w:fill="FFFFFF"/>
            <w:noWrap/>
            <w:vAlign w:val="bottom"/>
            <w:hideMark/>
          </w:tcPr>
          <w:p w:rsidR="00103B8B" w:rsidRPr="00EC2A85" w:rsidRDefault="00103B8B"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103B8B" w:rsidRPr="00EC2A85" w:rsidRDefault="00A906AF" w:rsidP="004C6A3F">
            <w:pPr>
              <w:jc w:val="center"/>
              <w:rPr>
                <w:bCs/>
                <w:sz w:val="22"/>
                <w:szCs w:val="22"/>
              </w:rPr>
            </w:pPr>
            <w:r w:rsidRPr="00EC2A85">
              <w:rPr>
                <w:bCs/>
                <w:sz w:val="22"/>
                <w:szCs w:val="22"/>
              </w:rPr>
              <w:t>60</w:t>
            </w:r>
          </w:p>
        </w:tc>
      </w:tr>
      <w:tr w:rsidR="00103B8B" w:rsidRPr="00415446" w:rsidTr="00184C35">
        <w:trPr>
          <w:trHeight w:val="375"/>
        </w:trPr>
        <w:tc>
          <w:tcPr>
            <w:tcW w:w="4366" w:type="dxa"/>
            <w:shd w:val="clear" w:color="auto" w:fill="FFFFFF"/>
            <w:hideMark/>
          </w:tcPr>
          <w:p w:rsidR="00103B8B" w:rsidRPr="00415446" w:rsidRDefault="00103B8B" w:rsidP="004C6A3F">
            <w:pPr>
              <w:rPr>
                <w:bCs/>
                <w:szCs w:val="28"/>
              </w:rPr>
            </w:pPr>
            <w:r w:rsidRPr="00415446">
              <w:rPr>
                <w:bCs/>
                <w:szCs w:val="28"/>
              </w:rPr>
              <w:t>ножницы</w:t>
            </w:r>
          </w:p>
        </w:tc>
        <w:tc>
          <w:tcPr>
            <w:tcW w:w="1276" w:type="dxa"/>
            <w:shd w:val="clear" w:color="auto" w:fill="FFFFFF"/>
            <w:noWrap/>
            <w:vAlign w:val="bottom"/>
            <w:hideMark/>
          </w:tcPr>
          <w:p w:rsidR="00103B8B" w:rsidRPr="00EC2A85" w:rsidRDefault="00103B8B" w:rsidP="004C6A3F">
            <w:pPr>
              <w:jc w:val="center"/>
              <w:rPr>
                <w:sz w:val="22"/>
                <w:szCs w:val="22"/>
              </w:rPr>
            </w:pPr>
            <w:r w:rsidRPr="00EC2A85">
              <w:rPr>
                <w:sz w:val="22"/>
                <w:szCs w:val="22"/>
              </w:rPr>
              <w:t>1</w:t>
            </w:r>
          </w:p>
        </w:tc>
        <w:tc>
          <w:tcPr>
            <w:tcW w:w="1701" w:type="dxa"/>
            <w:shd w:val="clear" w:color="auto" w:fill="FFFFFF"/>
            <w:noWrap/>
            <w:vAlign w:val="bottom"/>
            <w:hideMark/>
          </w:tcPr>
          <w:p w:rsidR="00103B8B" w:rsidRPr="00EC2A85" w:rsidRDefault="00103B8B"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103B8B" w:rsidRPr="00EC2A85" w:rsidRDefault="00A906AF" w:rsidP="004C6A3F">
            <w:pPr>
              <w:jc w:val="center"/>
              <w:rPr>
                <w:bCs/>
                <w:sz w:val="22"/>
                <w:szCs w:val="22"/>
              </w:rPr>
            </w:pPr>
            <w:r w:rsidRPr="00EC2A85">
              <w:rPr>
                <w:bCs/>
                <w:sz w:val="22"/>
                <w:szCs w:val="22"/>
              </w:rPr>
              <w:t>150</w:t>
            </w:r>
          </w:p>
        </w:tc>
      </w:tr>
      <w:tr w:rsidR="00103B8B" w:rsidRPr="00415446" w:rsidTr="00184C35">
        <w:trPr>
          <w:trHeight w:val="390"/>
        </w:trPr>
        <w:tc>
          <w:tcPr>
            <w:tcW w:w="4366" w:type="dxa"/>
            <w:shd w:val="clear" w:color="auto" w:fill="FFFFFF"/>
            <w:hideMark/>
          </w:tcPr>
          <w:p w:rsidR="00103B8B" w:rsidRPr="00415446" w:rsidRDefault="00103B8B" w:rsidP="00A906AF">
            <w:pPr>
              <w:rPr>
                <w:bCs/>
                <w:szCs w:val="28"/>
              </w:rPr>
            </w:pPr>
            <w:r w:rsidRPr="00415446">
              <w:rPr>
                <w:bCs/>
                <w:szCs w:val="28"/>
              </w:rPr>
              <w:t xml:space="preserve">папка </w:t>
            </w:r>
            <w:r w:rsidR="00A906AF">
              <w:rPr>
                <w:bCs/>
                <w:szCs w:val="28"/>
              </w:rPr>
              <w:t>с завязками</w:t>
            </w:r>
          </w:p>
        </w:tc>
        <w:tc>
          <w:tcPr>
            <w:tcW w:w="1276" w:type="dxa"/>
            <w:shd w:val="clear" w:color="auto" w:fill="FFFFFF"/>
            <w:noWrap/>
            <w:vAlign w:val="bottom"/>
            <w:hideMark/>
          </w:tcPr>
          <w:p w:rsidR="00103B8B" w:rsidRPr="00EC2A85" w:rsidRDefault="00103B8B" w:rsidP="004C6A3F">
            <w:pPr>
              <w:jc w:val="center"/>
              <w:rPr>
                <w:sz w:val="22"/>
                <w:szCs w:val="22"/>
              </w:rPr>
            </w:pPr>
            <w:r w:rsidRPr="00EC2A85">
              <w:rPr>
                <w:sz w:val="22"/>
                <w:szCs w:val="22"/>
              </w:rPr>
              <w:t>15</w:t>
            </w:r>
          </w:p>
        </w:tc>
        <w:tc>
          <w:tcPr>
            <w:tcW w:w="1701" w:type="dxa"/>
            <w:shd w:val="clear" w:color="auto" w:fill="FFFFFF"/>
            <w:noWrap/>
            <w:vAlign w:val="bottom"/>
            <w:hideMark/>
          </w:tcPr>
          <w:p w:rsidR="00103B8B" w:rsidRPr="00EC2A85" w:rsidRDefault="00103B8B"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103B8B" w:rsidRPr="00EC2A85" w:rsidRDefault="00A906AF" w:rsidP="004C6A3F">
            <w:pPr>
              <w:jc w:val="center"/>
              <w:rPr>
                <w:bCs/>
                <w:sz w:val="22"/>
                <w:szCs w:val="22"/>
              </w:rPr>
            </w:pPr>
            <w:r w:rsidRPr="00EC2A85">
              <w:rPr>
                <w:bCs/>
                <w:sz w:val="22"/>
                <w:szCs w:val="22"/>
              </w:rPr>
              <w:t>15</w:t>
            </w:r>
          </w:p>
        </w:tc>
      </w:tr>
      <w:tr w:rsidR="00103B8B" w:rsidRPr="00415446" w:rsidTr="00184C35">
        <w:trPr>
          <w:trHeight w:val="390"/>
        </w:trPr>
        <w:tc>
          <w:tcPr>
            <w:tcW w:w="4366" w:type="dxa"/>
            <w:shd w:val="clear" w:color="auto" w:fill="FFFFFF"/>
            <w:hideMark/>
          </w:tcPr>
          <w:p w:rsidR="00103B8B" w:rsidRPr="00415446" w:rsidRDefault="00103B8B" w:rsidP="00A906AF">
            <w:pPr>
              <w:rPr>
                <w:bCs/>
                <w:szCs w:val="28"/>
              </w:rPr>
            </w:pPr>
            <w:r w:rsidRPr="00415446">
              <w:rPr>
                <w:bCs/>
                <w:szCs w:val="28"/>
              </w:rPr>
              <w:t>папка-</w:t>
            </w:r>
            <w:r w:rsidR="00A906AF">
              <w:rPr>
                <w:bCs/>
                <w:szCs w:val="28"/>
              </w:rPr>
              <w:t>дело</w:t>
            </w:r>
          </w:p>
        </w:tc>
        <w:tc>
          <w:tcPr>
            <w:tcW w:w="1276" w:type="dxa"/>
            <w:shd w:val="clear" w:color="auto" w:fill="FFFFFF"/>
            <w:noWrap/>
            <w:vAlign w:val="bottom"/>
            <w:hideMark/>
          </w:tcPr>
          <w:p w:rsidR="00103B8B" w:rsidRPr="00EC2A85" w:rsidRDefault="00A906AF" w:rsidP="004C6A3F">
            <w:pPr>
              <w:jc w:val="center"/>
              <w:rPr>
                <w:sz w:val="22"/>
                <w:szCs w:val="22"/>
              </w:rPr>
            </w:pPr>
            <w:r w:rsidRPr="00EC2A85">
              <w:rPr>
                <w:sz w:val="22"/>
                <w:szCs w:val="22"/>
              </w:rPr>
              <w:t>20</w:t>
            </w:r>
          </w:p>
        </w:tc>
        <w:tc>
          <w:tcPr>
            <w:tcW w:w="1701" w:type="dxa"/>
            <w:shd w:val="clear" w:color="auto" w:fill="FFFFFF"/>
            <w:noWrap/>
            <w:vAlign w:val="bottom"/>
            <w:hideMark/>
          </w:tcPr>
          <w:p w:rsidR="00103B8B" w:rsidRPr="00EC2A85" w:rsidRDefault="00103B8B"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103B8B" w:rsidRPr="00EC2A85" w:rsidRDefault="00A906AF" w:rsidP="004C6A3F">
            <w:pPr>
              <w:jc w:val="center"/>
              <w:rPr>
                <w:bCs/>
                <w:sz w:val="22"/>
                <w:szCs w:val="22"/>
              </w:rPr>
            </w:pPr>
            <w:r w:rsidRPr="00EC2A85">
              <w:rPr>
                <w:bCs/>
                <w:sz w:val="22"/>
                <w:szCs w:val="22"/>
              </w:rPr>
              <w:t>7</w:t>
            </w:r>
          </w:p>
        </w:tc>
      </w:tr>
      <w:tr w:rsidR="00103B8B" w:rsidRPr="00415446" w:rsidTr="00184C35">
        <w:trPr>
          <w:trHeight w:val="390"/>
        </w:trPr>
        <w:tc>
          <w:tcPr>
            <w:tcW w:w="4366" w:type="dxa"/>
            <w:shd w:val="clear" w:color="auto" w:fill="FFFFFF"/>
            <w:hideMark/>
          </w:tcPr>
          <w:p w:rsidR="00103B8B" w:rsidRPr="00415446" w:rsidRDefault="00A906AF" w:rsidP="004C6A3F">
            <w:pPr>
              <w:rPr>
                <w:bCs/>
                <w:szCs w:val="28"/>
              </w:rPr>
            </w:pPr>
            <w:r>
              <w:rPr>
                <w:bCs/>
                <w:szCs w:val="28"/>
              </w:rPr>
              <w:t>папка клип-пластик</w:t>
            </w:r>
          </w:p>
        </w:tc>
        <w:tc>
          <w:tcPr>
            <w:tcW w:w="1276" w:type="dxa"/>
            <w:shd w:val="clear" w:color="auto" w:fill="FFFFFF"/>
            <w:noWrap/>
            <w:vAlign w:val="bottom"/>
            <w:hideMark/>
          </w:tcPr>
          <w:p w:rsidR="00103B8B" w:rsidRPr="00EC2A85" w:rsidRDefault="00A906AF" w:rsidP="004C6A3F">
            <w:pPr>
              <w:jc w:val="center"/>
              <w:rPr>
                <w:sz w:val="22"/>
                <w:szCs w:val="22"/>
              </w:rPr>
            </w:pPr>
            <w:r w:rsidRPr="00EC2A85">
              <w:rPr>
                <w:sz w:val="22"/>
                <w:szCs w:val="22"/>
              </w:rPr>
              <w:t>5</w:t>
            </w:r>
          </w:p>
        </w:tc>
        <w:tc>
          <w:tcPr>
            <w:tcW w:w="1701" w:type="dxa"/>
            <w:shd w:val="clear" w:color="auto" w:fill="FFFFFF"/>
            <w:noWrap/>
            <w:vAlign w:val="bottom"/>
            <w:hideMark/>
          </w:tcPr>
          <w:p w:rsidR="00103B8B" w:rsidRPr="00EC2A85" w:rsidRDefault="00103B8B"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103B8B" w:rsidRPr="00EC2A85" w:rsidRDefault="00E1743D" w:rsidP="004C6A3F">
            <w:pPr>
              <w:jc w:val="center"/>
              <w:rPr>
                <w:bCs/>
                <w:sz w:val="22"/>
                <w:szCs w:val="22"/>
              </w:rPr>
            </w:pPr>
            <w:r w:rsidRPr="00EC2A85">
              <w:rPr>
                <w:bCs/>
                <w:sz w:val="22"/>
                <w:szCs w:val="22"/>
              </w:rPr>
              <w:t>4</w:t>
            </w:r>
            <w:r w:rsidR="00A906AF" w:rsidRPr="00EC2A85">
              <w:rPr>
                <w:bCs/>
                <w:sz w:val="22"/>
                <w:szCs w:val="22"/>
              </w:rPr>
              <w:t>5</w:t>
            </w:r>
          </w:p>
        </w:tc>
      </w:tr>
      <w:tr w:rsidR="00A906AF" w:rsidRPr="00415446" w:rsidTr="00184C35">
        <w:trPr>
          <w:trHeight w:val="390"/>
        </w:trPr>
        <w:tc>
          <w:tcPr>
            <w:tcW w:w="4366" w:type="dxa"/>
            <w:shd w:val="clear" w:color="auto" w:fill="FFFFFF"/>
            <w:hideMark/>
          </w:tcPr>
          <w:p w:rsidR="00A906AF" w:rsidRDefault="00A906AF" w:rsidP="004C6A3F">
            <w:pPr>
              <w:rPr>
                <w:bCs/>
                <w:szCs w:val="28"/>
              </w:rPr>
            </w:pPr>
            <w:r>
              <w:rPr>
                <w:bCs/>
                <w:szCs w:val="28"/>
              </w:rPr>
              <w:t>папка с 2-мя кольцами</w:t>
            </w:r>
          </w:p>
        </w:tc>
        <w:tc>
          <w:tcPr>
            <w:tcW w:w="1276" w:type="dxa"/>
            <w:shd w:val="clear" w:color="auto" w:fill="FFFFFF"/>
            <w:noWrap/>
            <w:vAlign w:val="bottom"/>
            <w:hideMark/>
          </w:tcPr>
          <w:p w:rsidR="00A906AF" w:rsidRPr="00EC2A85" w:rsidRDefault="00A906AF" w:rsidP="004C6A3F">
            <w:pPr>
              <w:jc w:val="center"/>
              <w:rPr>
                <w:sz w:val="22"/>
                <w:szCs w:val="22"/>
              </w:rPr>
            </w:pPr>
            <w:r w:rsidRPr="00EC2A85">
              <w:rPr>
                <w:sz w:val="22"/>
                <w:szCs w:val="22"/>
              </w:rPr>
              <w:t>5</w:t>
            </w:r>
          </w:p>
        </w:tc>
        <w:tc>
          <w:tcPr>
            <w:tcW w:w="1701" w:type="dxa"/>
            <w:shd w:val="clear" w:color="auto" w:fill="FFFFFF"/>
            <w:noWrap/>
            <w:vAlign w:val="bottom"/>
            <w:hideMark/>
          </w:tcPr>
          <w:p w:rsidR="00A906AF" w:rsidRPr="00EC2A85" w:rsidRDefault="00A906AF"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A906AF" w:rsidRPr="00EC2A85" w:rsidRDefault="00E1743D" w:rsidP="00E1743D">
            <w:pPr>
              <w:jc w:val="center"/>
              <w:rPr>
                <w:bCs/>
                <w:sz w:val="22"/>
                <w:szCs w:val="22"/>
              </w:rPr>
            </w:pPr>
            <w:r w:rsidRPr="00EC2A85">
              <w:rPr>
                <w:bCs/>
                <w:sz w:val="22"/>
                <w:szCs w:val="22"/>
              </w:rPr>
              <w:t>110</w:t>
            </w:r>
          </w:p>
        </w:tc>
      </w:tr>
      <w:tr w:rsidR="00A906AF" w:rsidRPr="00415446" w:rsidTr="00184C35">
        <w:trPr>
          <w:trHeight w:val="390"/>
        </w:trPr>
        <w:tc>
          <w:tcPr>
            <w:tcW w:w="4366" w:type="dxa"/>
            <w:shd w:val="clear" w:color="auto" w:fill="FFFFFF"/>
            <w:hideMark/>
          </w:tcPr>
          <w:p w:rsidR="00A906AF" w:rsidRDefault="00A906AF" w:rsidP="004C6A3F">
            <w:pPr>
              <w:rPr>
                <w:bCs/>
                <w:szCs w:val="28"/>
              </w:rPr>
            </w:pPr>
            <w:r>
              <w:rPr>
                <w:bCs/>
                <w:szCs w:val="28"/>
              </w:rPr>
              <w:t xml:space="preserve">папка со </w:t>
            </w:r>
            <w:proofErr w:type="spellStart"/>
            <w:r>
              <w:rPr>
                <w:bCs/>
                <w:szCs w:val="28"/>
              </w:rPr>
              <w:t>скоросш</w:t>
            </w:r>
            <w:proofErr w:type="spellEnd"/>
            <w:r>
              <w:rPr>
                <w:bCs/>
                <w:szCs w:val="28"/>
              </w:rPr>
              <w:t xml:space="preserve">. с зажимом </w:t>
            </w:r>
          </w:p>
        </w:tc>
        <w:tc>
          <w:tcPr>
            <w:tcW w:w="1276" w:type="dxa"/>
            <w:shd w:val="clear" w:color="auto" w:fill="FFFFFF"/>
            <w:noWrap/>
            <w:vAlign w:val="bottom"/>
            <w:hideMark/>
          </w:tcPr>
          <w:p w:rsidR="00A906AF" w:rsidRPr="00EC2A85" w:rsidRDefault="00A906AF" w:rsidP="004C6A3F">
            <w:pPr>
              <w:jc w:val="center"/>
              <w:rPr>
                <w:sz w:val="22"/>
                <w:szCs w:val="22"/>
              </w:rPr>
            </w:pPr>
            <w:r w:rsidRPr="00EC2A85">
              <w:rPr>
                <w:sz w:val="22"/>
                <w:szCs w:val="22"/>
              </w:rPr>
              <w:t>5</w:t>
            </w:r>
          </w:p>
        </w:tc>
        <w:tc>
          <w:tcPr>
            <w:tcW w:w="1701" w:type="dxa"/>
            <w:shd w:val="clear" w:color="auto" w:fill="FFFFFF"/>
            <w:noWrap/>
            <w:vAlign w:val="bottom"/>
            <w:hideMark/>
          </w:tcPr>
          <w:p w:rsidR="00A906AF" w:rsidRPr="00EC2A85" w:rsidRDefault="00A906AF"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A906AF" w:rsidRPr="00EC2A85" w:rsidRDefault="00E1743D" w:rsidP="004C6A3F">
            <w:pPr>
              <w:jc w:val="center"/>
              <w:rPr>
                <w:bCs/>
                <w:sz w:val="22"/>
                <w:szCs w:val="22"/>
              </w:rPr>
            </w:pPr>
            <w:r w:rsidRPr="00EC2A85">
              <w:rPr>
                <w:bCs/>
                <w:sz w:val="22"/>
                <w:szCs w:val="22"/>
              </w:rPr>
              <w:t>4</w:t>
            </w:r>
            <w:r w:rsidR="00A906AF" w:rsidRPr="00EC2A85">
              <w:rPr>
                <w:bCs/>
                <w:sz w:val="22"/>
                <w:szCs w:val="22"/>
              </w:rPr>
              <w:t>0</w:t>
            </w:r>
          </w:p>
        </w:tc>
      </w:tr>
      <w:tr w:rsidR="00A906AF" w:rsidRPr="00415446" w:rsidTr="00184C35">
        <w:trPr>
          <w:trHeight w:val="390"/>
        </w:trPr>
        <w:tc>
          <w:tcPr>
            <w:tcW w:w="4366" w:type="dxa"/>
            <w:shd w:val="clear" w:color="auto" w:fill="FFFFFF"/>
            <w:hideMark/>
          </w:tcPr>
          <w:p w:rsidR="00A906AF" w:rsidRDefault="008D60B0" w:rsidP="004C6A3F">
            <w:pPr>
              <w:rPr>
                <w:bCs/>
                <w:szCs w:val="28"/>
              </w:rPr>
            </w:pPr>
            <w:r>
              <w:rPr>
                <w:bCs/>
                <w:szCs w:val="28"/>
              </w:rPr>
              <w:t>папка –регистр</w:t>
            </w:r>
            <w:r w:rsidR="00A906AF">
              <w:rPr>
                <w:bCs/>
                <w:szCs w:val="28"/>
              </w:rPr>
              <w:t xml:space="preserve"> </w:t>
            </w:r>
          </w:p>
        </w:tc>
        <w:tc>
          <w:tcPr>
            <w:tcW w:w="1276" w:type="dxa"/>
            <w:shd w:val="clear" w:color="auto" w:fill="FFFFFF"/>
            <w:noWrap/>
            <w:vAlign w:val="bottom"/>
            <w:hideMark/>
          </w:tcPr>
          <w:p w:rsidR="00A906AF" w:rsidRPr="00EC2A85" w:rsidRDefault="00601178" w:rsidP="004C6A3F">
            <w:pPr>
              <w:jc w:val="center"/>
              <w:rPr>
                <w:sz w:val="22"/>
                <w:szCs w:val="22"/>
              </w:rPr>
            </w:pPr>
            <w:r w:rsidRPr="00EC2A85">
              <w:rPr>
                <w:sz w:val="22"/>
                <w:szCs w:val="22"/>
              </w:rPr>
              <w:t>5</w:t>
            </w:r>
          </w:p>
        </w:tc>
        <w:tc>
          <w:tcPr>
            <w:tcW w:w="1701" w:type="dxa"/>
            <w:shd w:val="clear" w:color="auto" w:fill="FFFFFF"/>
            <w:noWrap/>
            <w:vAlign w:val="bottom"/>
            <w:hideMark/>
          </w:tcPr>
          <w:p w:rsidR="00A906AF" w:rsidRPr="00EC2A85" w:rsidRDefault="00601178"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A906AF" w:rsidRPr="00EC2A85" w:rsidRDefault="00E1743D" w:rsidP="004C6A3F">
            <w:pPr>
              <w:jc w:val="center"/>
              <w:rPr>
                <w:bCs/>
                <w:sz w:val="22"/>
                <w:szCs w:val="22"/>
              </w:rPr>
            </w:pPr>
            <w:r w:rsidRPr="00EC2A85">
              <w:rPr>
                <w:bCs/>
                <w:sz w:val="22"/>
                <w:szCs w:val="22"/>
              </w:rPr>
              <w:t>16</w:t>
            </w:r>
            <w:r w:rsidR="00601178" w:rsidRPr="00EC2A85">
              <w:rPr>
                <w:bCs/>
                <w:sz w:val="22"/>
                <w:szCs w:val="22"/>
              </w:rPr>
              <w:t>0</w:t>
            </w:r>
          </w:p>
        </w:tc>
      </w:tr>
      <w:tr w:rsidR="00103B8B" w:rsidRPr="00415446" w:rsidTr="00184C35">
        <w:trPr>
          <w:trHeight w:val="375"/>
        </w:trPr>
        <w:tc>
          <w:tcPr>
            <w:tcW w:w="4366" w:type="dxa"/>
            <w:shd w:val="clear" w:color="auto" w:fill="FFFFFF"/>
            <w:noWrap/>
            <w:hideMark/>
          </w:tcPr>
          <w:p w:rsidR="00103B8B" w:rsidRPr="00415446" w:rsidRDefault="00103B8B" w:rsidP="004C6A3F">
            <w:pPr>
              <w:jc w:val="both"/>
              <w:rPr>
                <w:bCs/>
                <w:szCs w:val="28"/>
              </w:rPr>
            </w:pPr>
            <w:r w:rsidRPr="00415446">
              <w:rPr>
                <w:bCs/>
                <w:szCs w:val="28"/>
              </w:rPr>
              <w:t>ручка шариковая синяя</w:t>
            </w:r>
          </w:p>
        </w:tc>
        <w:tc>
          <w:tcPr>
            <w:tcW w:w="1276" w:type="dxa"/>
            <w:shd w:val="clear" w:color="auto" w:fill="FFFFFF"/>
            <w:noWrap/>
            <w:vAlign w:val="bottom"/>
            <w:hideMark/>
          </w:tcPr>
          <w:p w:rsidR="00103B8B" w:rsidRPr="00EC2A85" w:rsidRDefault="00E1743D" w:rsidP="004C6A3F">
            <w:pPr>
              <w:jc w:val="center"/>
              <w:rPr>
                <w:sz w:val="22"/>
                <w:szCs w:val="22"/>
              </w:rPr>
            </w:pPr>
            <w:r w:rsidRPr="00EC2A85">
              <w:rPr>
                <w:sz w:val="22"/>
                <w:szCs w:val="22"/>
              </w:rPr>
              <w:t>6</w:t>
            </w:r>
          </w:p>
        </w:tc>
        <w:tc>
          <w:tcPr>
            <w:tcW w:w="1701" w:type="dxa"/>
            <w:shd w:val="clear" w:color="auto" w:fill="FFFFFF"/>
            <w:noWrap/>
            <w:vAlign w:val="bottom"/>
            <w:hideMark/>
          </w:tcPr>
          <w:p w:rsidR="00103B8B" w:rsidRPr="00EC2A85" w:rsidRDefault="00103B8B"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103B8B" w:rsidRPr="00EC2A85" w:rsidRDefault="00601178" w:rsidP="004C6A3F">
            <w:pPr>
              <w:jc w:val="center"/>
              <w:rPr>
                <w:bCs/>
                <w:sz w:val="22"/>
                <w:szCs w:val="22"/>
              </w:rPr>
            </w:pPr>
            <w:r w:rsidRPr="00EC2A85">
              <w:rPr>
                <w:bCs/>
                <w:sz w:val="22"/>
                <w:szCs w:val="22"/>
              </w:rPr>
              <w:t>20</w:t>
            </w:r>
          </w:p>
        </w:tc>
      </w:tr>
      <w:tr w:rsidR="00103B8B" w:rsidRPr="00415446" w:rsidTr="00184C35">
        <w:trPr>
          <w:trHeight w:val="362"/>
        </w:trPr>
        <w:tc>
          <w:tcPr>
            <w:tcW w:w="4366" w:type="dxa"/>
            <w:shd w:val="clear" w:color="auto" w:fill="FFFFFF"/>
            <w:noWrap/>
            <w:vAlign w:val="center"/>
            <w:hideMark/>
          </w:tcPr>
          <w:p w:rsidR="00103B8B" w:rsidRPr="00415446" w:rsidRDefault="00103B8B" w:rsidP="004C6A3F">
            <w:pPr>
              <w:rPr>
                <w:bCs/>
                <w:szCs w:val="28"/>
              </w:rPr>
            </w:pPr>
            <w:r w:rsidRPr="00415446">
              <w:rPr>
                <w:bCs/>
                <w:szCs w:val="28"/>
              </w:rPr>
              <w:t>ручка шариковая черная</w:t>
            </w:r>
          </w:p>
        </w:tc>
        <w:tc>
          <w:tcPr>
            <w:tcW w:w="1276" w:type="dxa"/>
            <w:shd w:val="clear" w:color="auto" w:fill="FFFFFF"/>
            <w:noWrap/>
            <w:vAlign w:val="bottom"/>
            <w:hideMark/>
          </w:tcPr>
          <w:p w:rsidR="00103B8B" w:rsidRPr="00EC2A85" w:rsidRDefault="00E1743D" w:rsidP="004C6A3F">
            <w:pPr>
              <w:jc w:val="center"/>
              <w:rPr>
                <w:sz w:val="22"/>
                <w:szCs w:val="22"/>
              </w:rPr>
            </w:pPr>
            <w:r w:rsidRPr="00EC2A85">
              <w:rPr>
                <w:sz w:val="22"/>
                <w:szCs w:val="22"/>
              </w:rPr>
              <w:t>6</w:t>
            </w:r>
          </w:p>
        </w:tc>
        <w:tc>
          <w:tcPr>
            <w:tcW w:w="1701" w:type="dxa"/>
            <w:shd w:val="clear" w:color="auto" w:fill="FFFFFF"/>
            <w:noWrap/>
            <w:vAlign w:val="bottom"/>
            <w:hideMark/>
          </w:tcPr>
          <w:p w:rsidR="00103B8B" w:rsidRPr="00EC2A85" w:rsidRDefault="00103B8B"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103B8B" w:rsidRPr="00EC2A85" w:rsidRDefault="00601178" w:rsidP="004C6A3F">
            <w:pPr>
              <w:jc w:val="center"/>
              <w:rPr>
                <w:bCs/>
                <w:sz w:val="22"/>
                <w:szCs w:val="22"/>
              </w:rPr>
            </w:pPr>
            <w:r w:rsidRPr="00EC2A85">
              <w:rPr>
                <w:bCs/>
                <w:sz w:val="22"/>
                <w:szCs w:val="22"/>
              </w:rPr>
              <w:t>20</w:t>
            </w:r>
          </w:p>
        </w:tc>
      </w:tr>
      <w:tr w:rsidR="008D60B0" w:rsidRPr="00415446" w:rsidTr="00184C35">
        <w:trPr>
          <w:trHeight w:val="375"/>
        </w:trPr>
        <w:tc>
          <w:tcPr>
            <w:tcW w:w="4366" w:type="dxa"/>
            <w:shd w:val="clear" w:color="auto" w:fill="FFFFFF"/>
            <w:noWrap/>
            <w:vAlign w:val="center"/>
          </w:tcPr>
          <w:p w:rsidR="008D60B0" w:rsidRPr="00415446" w:rsidRDefault="00E1743D" w:rsidP="004C6A3F">
            <w:pPr>
              <w:rPr>
                <w:bCs/>
                <w:szCs w:val="28"/>
              </w:rPr>
            </w:pPr>
            <w:r>
              <w:rPr>
                <w:bCs/>
                <w:szCs w:val="28"/>
              </w:rPr>
              <w:t>р</w:t>
            </w:r>
            <w:r w:rsidR="008D60B0">
              <w:rPr>
                <w:bCs/>
                <w:szCs w:val="28"/>
              </w:rPr>
              <w:t xml:space="preserve">учка шариковая красная </w:t>
            </w:r>
          </w:p>
        </w:tc>
        <w:tc>
          <w:tcPr>
            <w:tcW w:w="1276" w:type="dxa"/>
            <w:shd w:val="clear" w:color="auto" w:fill="FFFFFF"/>
            <w:noWrap/>
            <w:vAlign w:val="bottom"/>
          </w:tcPr>
          <w:p w:rsidR="008D60B0" w:rsidRPr="00EC2A85" w:rsidRDefault="008D60B0" w:rsidP="004C6A3F">
            <w:pPr>
              <w:jc w:val="center"/>
              <w:rPr>
                <w:sz w:val="22"/>
                <w:szCs w:val="22"/>
              </w:rPr>
            </w:pPr>
            <w:r w:rsidRPr="00EC2A85">
              <w:rPr>
                <w:sz w:val="22"/>
                <w:szCs w:val="22"/>
              </w:rPr>
              <w:t>2</w:t>
            </w:r>
          </w:p>
        </w:tc>
        <w:tc>
          <w:tcPr>
            <w:tcW w:w="1701" w:type="dxa"/>
            <w:shd w:val="clear" w:color="auto" w:fill="FFFFFF"/>
            <w:noWrap/>
            <w:vAlign w:val="bottom"/>
          </w:tcPr>
          <w:p w:rsidR="008D60B0" w:rsidRPr="00EC2A85" w:rsidRDefault="008D60B0"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tcPr>
          <w:p w:rsidR="008D60B0" w:rsidRPr="00EC2A85" w:rsidRDefault="008D60B0" w:rsidP="004C6A3F">
            <w:pPr>
              <w:jc w:val="center"/>
              <w:rPr>
                <w:bCs/>
                <w:sz w:val="22"/>
                <w:szCs w:val="22"/>
              </w:rPr>
            </w:pPr>
            <w:r w:rsidRPr="00EC2A85">
              <w:rPr>
                <w:bCs/>
                <w:sz w:val="22"/>
                <w:szCs w:val="22"/>
              </w:rPr>
              <w:t>20</w:t>
            </w:r>
          </w:p>
        </w:tc>
      </w:tr>
      <w:tr w:rsidR="00103B8B" w:rsidRPr="00415446" w:rsidTr="00184C35">
        <w:trPr>
          <w:trHeight w:val="375"/>
        </w:trPr>
        <w:tc>
          <w:tcPr>
            <w:tcW w:w="4366" w:type="dxa"/>
            <w:shd w:val="clear" w:color="auto" w:fill="FFFFFF"/>
            <w:hideMark/>
          </w:tcPr>
          <w:p w:rsidR="00103B8B" w:rsidRPr="00415446" w:rsidRDefault="00601178" w:rsidP="004C6A3F">
            <w:pPr>
              <w:rPr>
                <w:bCs/>
                <w:szCs w:val="28"/>
              </w:rPr>
            </w:pPr>
            <w:r>
              <w:rPr>
                <w:bCs/>
                <w:szCs w:val="28"/>
              </w:rPr>
              <w:t xml:space="preserve">скобы для </w:t>
            </w:r>
            <w:proofErr w:type="spellStart"/>
            <w:r>
              <w:rPr>
                <w:bCs/>
                <w:szCs w:val="28"/>
              </w:rPr>
              <w:t>степлера</w:t>
            </w:r>
            <w:proofErr w:type="spellEnd"/>
            <w:r>
              <w:rPr>
                <w:bCs/>
                <w:szCs w:val="28"/>
              </w:rPr>
              <w:t xml:space="preserve"> №10</w:t>
            </w:r>
          </w:p>
        </w:tc>
        <w:tc>
          <w:tcPr>
            <w:tcW w:w="1276" w:type="dxa"/>
            <w:shd w:val="clear" w:color="auto" w:fill="FFFFFF"/>
            <w:noWrap/>
            <w:vAlign w:val="bottom"/>
            <w:hideMark/>
          </w:tcPr>
          <w:p w:rsidR="00103B8B" w:rsidRPr="00EC2A85" w:rsidRDefault="00E1743D" w:rsidP="004C6A3F">
            <w:pPr>
              <w:jc w:val="center"/>
              <w:rPr>
                <w:sz w:val="22"/>
                <w:szCs w:val="22"/>
              </w:rPr>
            </w:pPr>
            <w:r w:rsidRPr="00EC2A85">
              <w:rPr>
                <w:sz w:val="22"/>
                <w:szCs w:val="22"/>
              </w:rPr>
              <w:t>4</w:t>
            </w:r>
          </w:p>
        </w:tc>
        <w:tc>
          <w:tcPr>
            <w:tcW w:w="1701" w:type="dxa"/>
            <w:shd w:val="clear" w:color="auto" w:fill="FFFFFF"/>
            <w:noWrap/>
            <w:vAlign w:val="bottom"/>
            <w:hideMark/>
          </w:tcPr>
          <w:p w:rsidR="00103B8B" w:rsidRPr="00EC2A85" w:rsidRDefault="00601178" w:rsidP="004C6A3F">
            <w:pPr>
              <w:jc w:val="center"/>
              <w:rPr>
                <w:sz w:val="22"/>
                <w:szCs w:val="22"/>
              </w:rPr>
            </w:pPr>
            <w:proofErr w:type="spellStart"/>
            <w:r w:rsidRPr="00EC2A85">
              <w:rPr>
                <w:sz w:val="22"/>
                <w:szCs w:val="22"/>
              </w:rPr>
              <w:t>упак</w:t>
            </w:r>
            <w:proofErr w:type="spellEnd"/>
            <w:r w:rsidRPr="00EC2A85">
              <w:rPr>
                <w:sz w:val="22"/>
                <w:szCs w:val="22"/>
              </w:rPr>
              <w:t>.</w:t>
            </w:r>
          </w:p>
        </w:tc>
        <w:tc>
          <w:tcPr>
            <w:tcW w:w="2268" w:type="dxa"/>
            <w:shd w:val="clear" w:color="auto" w:fill="FFFFFF"/>
            <w:noWrap/>
            <w:vAlign w:val="bottom"/>
            <w:hideMark/>
          </w:tcPr>
          <w:p w:rsidR="00103B8B" w:rsidRPr="00EC2A85" w:rsidRDefault="00601178" w:rsidP="004C6A3F">
            <w:pPr>
              <w:jc w:val="center"/>
              <w:rPr>
                <w:bCs/>
                <w:sz w:val="22"/>
                <w:szCs w:val="22"/>
              </w:rPr>
            </w:pPr>
            <w:r w:rsidRPr="00EC2A85">
              <w:rPr>
                <w:bCs/>
                <w:sz w:val="22"/>
                <w:szCs w:val="22"/>
              </w:rPr>
              <w:t>15</w:t>
            </w:r>
          </w:p>
        </w:tc>
      </w:tr>
      <w:tr w:rsidR="00103B8B" w:rsidRPr="00415446" w:rsidTr="00184C35">
        <w:trPr>
          <w:trHeight w:val="375"/>
        </w:trPr>
        <w:tc>
          <w:tcPr>
            <w:tcW w:w="4366" w:type="dxa"/>
            <w:shd w:val="clear" w:color="auto" w:fill="FFFFFF"/>
            <w:hideMark/>
          </w:tcPr>
          <w:p w:rsidR="00103B8B" w:rsidRPr="00415446" w:rsidRDefault="00103B8B" w:rsidP="004C6A3F">
            <w:pPr>
              <w:rPr>
                <w:bCs/>
                <w:szCs w:val="28"/>
              </w:rPr>
            </w:pPr>
            <w:r w:rsidRPr="00415446">
              <w:rPr>
                <w:bCs/>
                <w:szCs w:val="28"/>
              </w:rPr>
              <w:t xml:space="preserve">скобы для </w:t>
            </w:r>
            <w:proofErr w:type="spellStart"/>
            <w:r w:rsidRPr="00415446">
              <w:rPr>
                <w:bCs/>
                <w:szCs w:val="28"/>
              </w:rPr>
              <w:t>степлера</w:t>
            </w:r>
            <w:proofErr w:type="spellEnd"/>
            <w:r w:rsidRPr="00415446">
              <w:rPr>
                <w:bCs/>
                <w:szCs w:val="28"/>
              </w:rPr>
              <w:t xml:space="preserve"> № 24</w:t>
            </w:r>
          </w:p>
        </w:tc>
        <w:tc>
          <w:tcPr>
            <w:tcW w:w="1276" w:type="dxa"/>
            <w:shd w:val="clear" w:color="auto" w:fill="FFFFFF"/>
            <w:noWrap/>
            <w:vAlign w:val="bottom"/>
            <w:hideMark/>
          </w:tcPr>
          <w:p w:rsidR="00103B8B" w:rsidRPr="00EC2A85" w:rsidRDefault="00E1743D" w:rsidP="004C6A3F">
            <w:pPr>
              <w:jc w:val="center"/>
              <w:rPr>
                <w:sz w:val="22"/>
                <w:szCs w:val="22"/>
              </w:rPr>
            </w:pPr>
            <w:r w:rsidRPr="00EC2A85">
              <w:rPr>
                <w:sz w:val="22"/>
                <w:szCs w:val="22"/>
              </w:rPr>
              <w:t>4</w:t>
            </w:r>
          </w:p>
        </w:tc>
        <w:tc>
          <w:tcPr>
            <w:tcW w:w="1701" w:type="dxa"/>
            <w:shd w:val="clear" w:color="auto" w:fill="FFFFFF"/>
            <w:noWrap/>
            <w:vAlign w:val="bottom"/>
            <w:hideMark/>
          </w:tcPr>
          <w:p w:rsidR="00103B8B" w:rsidRPr="00EC2A85" w:rsidRDefault="00103B8B" w:rsidP="004C6A3F">
            <w:pPr>
              <w:jc w:val="center"/>
              <w:rPr>
                <w:sz w:val="22"/>
                <w:szCs w:val="22"/>
              </w:rPr>
            </w:pPr>
            <w:proofErr w:type="spellStart"/>
            <w:r w:rsidRPr="00EC2A85">
              <w:rPr>
                <w:sz w:val="22"/>
                <w:szCs w:val="22"/>
              </w:rPr>
              <w:t>упак</w:t>
            </w:r>
            <w:proofErr w:type="spellEnd"/>
            <w:r w:rsidRPr="00EC2A85">
              <w:rPr>
                <w:sz w:val="22"/>
                <w:szCs w:val="22"/>
              </w:rPr>
              <w:t>.</w:t>
            </w:r>
          </w:p>
        </w:tc>
        <w:tc>
          <w:tcPr>
            <w:tcW w:w="2268" w:type="dxa"/>
            <w:shd w:val="clear" w:color="auto" w:fill="FFFFFF"/>
            <w:noWrap/>
            <w:vAlign w:val="bottom"/>
            <w:hideMark/>
          </w:tcPr>
          <w:p w:rsidR="00103B8B" w:rsidRPr="00EC2A85" w:rsidRDefault="00601178" w:rsidP="004C6A3F">
            <w:pPr>
              <w:jc w:val="center"/>
              <w:rPr>
                <w:bCs/>
                <w:sz w:val="22"/>
                <w:szCs w:val="22"/>
              </w:rPr>
            </w:pPr>
            <w:r w:rsidRPr="00EC2A85">
              <w:rPr>
                <w:bCs/>
                <w:sz w:val="22"/>
                <w:szCs w:val="22"/>
              </w:rPr>
              <w:t>25</w:t>
            </w:r>
          </w:p>
        </w:tc>
      </w:tr>
      <w:tr w:rsidR="00E1743D" w:rsidRPr="00415446" w:rsidTr="00184C35">
        <w:trPr>
          <w:trHeight w:val="375"/>
        </w:trPr>
        <w:tc>
          <w:tcPr>
            <w:tcW w:w="4366" w:type="dxa"/>
            <w:shd w:val="clear" w:color="auto" w:fill="FFFFFF"/>
          </w:tcPr>
          <w:p w:rsidR="00E1743D" w:rsidRPr="00415446" w:rsidRDefault="00E1743D" w:rsidP="004C6A3F">
            <w:pPr>
              <w:rPr>
                <w:bCs/>
                <w:szCs w:val="28"/>
              </w:rPr>
            </w:pPr>
            <w:r>
              <w:rPr>
                <w:bCs/>
                <w:szCs w:val="28"/>
              </w:rPr>
              <w:t xml:space="preserve">скобы для </w:t>
            </w:r>
            <w:proofErr w:type="spellStart"/>
            <w:r>
              <w:rPr>
                <w:bCs/>
                <w:szCs w:val="28"/>
              </w:rPr>
              <w:t>степлера</w:t>
            </w:r>
            <w:proofErr w:type="spellEnd"/>
            <w:r>
              <w:rPr>
                <w:bCs/>
                <w:szCs w:val="28"/>
              </w:rPr>
              <w:t xml:space="preserve"> №23/10</w:t>
            </w:r>
          </w:p>
        </w:tc>
        <w:tc>
          <w:tcPr>
            <w:tcW w:w="1276" w:type="dxa"/>
            <w:shd w:val="clear" w:color="auto" w:fill="FFFFFF"/>
            <w:noWrap/>
            <w:vAlign w:val="bottom"/>
          </w:tcPr>
          <w:p w:rsidR="00E1743D" w:rsidRPr="00EC2A85" w:rsidRDefault="00E1743D" w:rsidP="004C6A3F">
            <w:pPr>
              <w:jc w:val="center"/>
              <w:rPr>
                <w:sz w:val="22"/>
                <w:szCs w:val="22"/>
              </w:rPr>
            </w:pPr>
            <w:r w:rsidRPr="00EC2A85">
              <w:rPr>
                <w:sz w:val="22"/>
                <w:szCs w:val="22"/>
              </w:rPr>
              <w:t>4</w:t>
            </w:r>
          </w:p>
        </w:tc>
        <w:tc>
          <w:tcPr>
            <w:tcW w:w="1701" w:type="dxa"/>
            <w:shd w:val="clear" w:color="auto" w:fill="FFFFFF"/>
            <w:noWrap/>
            <w:vAlign w:val="bottom"/>
          </w:tcPr>
          <w:p w:rsidR="00E1743D" w:rsidRPr="00EC2A85" w:rsidRDefault="00E1743D" w:rsidP="004C6A3F">
            <w:pPr>
              <w:jc w:val="center"/>
              <w:rPr>
                <w:sz w:val="22"/>
                <w:szCs w:val="22"/>
              </w:rPr>
            </w:pPr>
            <w:proofErr w:type="spellStart"/>
            <w:r w:rsidRPr="00EC2A85">
              <w:rPr>
                <w:sz w:val="22"/>
                <w:szCs w:val="22"/>
              </w:rPr>
              <w:t>упак</w:t>
            </w:r>
            <w:proofErr w:type="spellEnd"/>
            <w:r w:rsidRPr="00EC2A85">
              <w:rPr>
                <w:sz w:val="22"/>
                <w:szCs w:val="22"/>
              </w:rPr>
              <w:t>.</w:t>
            </w:r>
          </w:p>
        </w:tc>
        <w:tc>
          <w:tcPr>
            <w:tcW w:w="2268" w:type="dxa"/>
            <w:shd w:val="clear" w:color="auto" w:fill="FFFFFF"/>
            <w:noWrap/>
            <w:vAlign w:val="bottom"/>
          </w:tcPr>
          <w:p w:rsidR="00E1743D" w:rsidRPr="00EC2A85" w:rsidRDefault="00E1743D" w:rsidP="004C6A3F">
            <w:pPr>
              <w:jc w:val="center"/>
              <w:rPr>
                <w:bCs/>
                <w:sz w:val="22"/>
                <w:szCs w:val="22"/>
              </w:rPr>
            </w:pPr>
            <w:r w:rsidRPr="00EC2A85">
              <w:rPr>
                <w:bCs/>
                <w:sz w:val="22"/>
                <w:szCs w:val="22"/>
              </w:rPr>
              <w:t>90</w:t>
            </w:r>
          </w:p>
        </w:tc>
      </w:tr>
      <w:tr w:rsidR="00103B8B" w:rsidRPr="00415446" w:rsidTr="00184C35">
        <w:trPr>
          <w:trHeight w:val="375"/>
        </w:trPr>
        <w:tc>
          <w:tcPr>
            <w:tcW w:w="4366" w:type="dxa"/>
            <w:shd w:val="clear" w:color="auto" w:fill="FFFFFF"/>
            <w:hideMark/>
          </w:tcPr>
          <w:p w:rsidR="00103B8B" w:rsidRPr="00415446" w:rsidRDefault="00103B8B" w:rsidP="00601178">
            <w:pPr>
              <w:rPr>
                <w:bCs/>
                <w:szCs w:val="28"/>
              </w:rPr>
            </w:pPr>
            <w:r w:rsidRPr="00415446">
              <w:rPr>
                <w:bCs/>
                <w:szCs w:val="28"/>
              </w:rPr>
              <w:lastRenderedPageBreak/>
              <w:t xml:space="preserve">скрепки </w:t>
            </w:r>
          </w:p>
        </w:tc>
        <w:tc>
          <w:tcPr>
            <w:tcW w:w="1276" w:type="dxa"/>
            <w:shd w:val="clear" w:color="auto" w:fill="FFFFFF"/>
            <w:noWrap/>
            <w:vAlign w:val="bottom"/>
            <w:hideMark/>
          </w:tcPr>
          <w:p w:rsidR="00103B8B" w:rsidRPr="00EC2A85" w:rsidRDefault="00E1743D" w:rsidP="004C6A3F">
            <w:pPr>
              <w:jc w:val="center"/>
              <w:rPr>
                <w:sz w:val="22"/>
                <w:szCs w:val="22"/>
              </w:rPr>
            </w:pPr>
            <w:r w:rsidRPr="00EC2A85">
              <w:rPr>
                <w:sz w:val="22"/>
                <w:szCs w:val="22"/>
              </w:rPr>
              <w:t>4</w:t>
            </w:r>
          </w:p>
        </w:tc>
        <w:tc>
          <w:tcPr>
            <w:tcW w:w="1701" w:type="dxa"/>
            <w:shd w:val="clear" w:color="auto" w:fill="FFFFFF"/>
            <w:noWrap/>
            <w:vAlign w:val="bottom"/>
            <w:hideMark/>
          </w:tcPr>
          <w:p w:rsidR="00103B8B" w:rsidRPr="00EC2A85" w:rsidRDefault="00103B8B" w:rsidP="004C6A3F">
            <w:pPr>
              <w:jc w:val="center"/>
              <w:rPr>
                <w:sz w:val="22"/>
                <w:szCs w:val="22"/>
              </w:rPr>
            </w:pPr>
            <w:proofErr w:type="spellStart"/>
            <w:r w:rsidRPr="00EC2A85">
              <w:rPr>
                <w:sz w:val="22"/>
                <w:szCs w:val="22"/>
              </w:rPr>
              <w:t>упак</w:t>
            </w:r>
            <w:proofErr w:type="spellEnd"/>
            <w:r w:rsidRPr="00EC2A85">
              <w:rPr>
                <w:sz w:val="22"/>
                <w:szCs w:val="22"/>
              </w:rPr>
              <w:t>.</w:t>
            </w:r>
          </w:p>
        </w:tc>
        <w:tc>
          <w:tcPr>
            <w:tcW w:w="2268" w:type="dxa"/>
            <w:shd w:val="clear" w:color="auto" w:fill="FFFFFF"/>
            <w:noWrap/>
            <w:vAlign w:val="bottom"/>
            <w:hideMark/>
          </w:tcPr>
          <w:p w:rsidR="00103B8B" w:rsidRPr="00EC2A85" w:rsidRDefault="00601178" w:rsidP="004C6A3F">
            <w:pPr>
              <w:jc w:val="center"/>
              <w:rPr>
                <w:bCs/>
                <w:sz w:val="22"/>
                <w:szCs w:val="22"/>
              </w:rPr>
            </w:pPr>
            <w:r w:rsidRPr="00EC2A85">
              <w:rPr>
                <w:bCs/>
                <w:sz w:val="22"/>
                <w:szCs w:val="22"/>
              </w:rPr>
              <w:t>30</w:t>
            </w:r>
          </w:p>
        </w:tc>
      </w:tr>
      <w:tr w:rsidR="00103B8B" w:rsidRPr="00415446" w:rsidTr="00184C35">
        <w:trPr>
          <w:trHeight w:val="375"/>
        </w:trPr>
        <w:tc>
          <w:tcPr>
            <w:tcW w:w="4366" w:type="dxa"/>
            <w:shd w:val="clear" w:color="auto" w:fill="FFFFFF"/>
            <w:hideMark/>
          </w:tcPr>
          <w:p w:rsidR="00103B8B" w:rsidRPr="00415446" w:rsidRDefault="00103B8B" w:rsidP="004C6A3F">
            <w:pPr>
              <w:rPr>
                <w:bCs/>
                <w:szCs w:val="28"/>
              </w:rPr>
            </w:pPr>
            <w:proofErr w:type="spellStart"/>
            <w:r w:rsidRPr="00415446">
              <w:rPr>
                <w:bCs/>
                <w:szCs w:val="28"/>
              </w:rPr>
              <w:t>степлер</w:t>
            </w:r>
            <w:proofErr w:type="spellEnd"/>
            <w:r w:rsidRPr="00415446">
              <w:rPr>
                <w:bCs/>
                <w:szCs w:val="28"/>
              </w:rPr>
              <w:t xml:space="preserve"> № 24</w:t>
            </w:r>
          </w:p>
        </w:tc>
        <w:tc>
          <w:tcPr>
            <w:tcW w:w="1276" w:type="dxa"/>
            <w:shd w:val="clear" w:color="auto" w:fill="FFFFFF"/>
            <w:noWrap/>
            <w:vAlign w:val="bottom"/>
            <w:hideMark/>
          </w:tcPr>
          <w:p w:rsidR="00103B8B" w:rsidRPr="00EC2A85" w:rsidRDefault="00103B8B" w:rsidP="004C6A3F">
            <w:pPr>
              <w:jc w:val="center"/>
              <w:rPr>
                <w:sz w:val="22"/>
                <w:szCs w:val="22"/>
              </w:rPr>
            </w:pPr>
            <w:r w:rsidRPr="00EC2A85">
              <w:rPr>
                <w:sz w:val="22"/>
                <w:szCs w:val="22"/>
              </w:rPr>
              <w:t>1</w:t>
            </w:r>
          </w:p>
        </w:tc>
        <w:tc>
          <w:tcPr>
            <w:tcW w:w="1701" w:type="dxa"/>
            <w:shd w:val="clear" w:color="auto" w:fill="FFFFFF"/>
            <w:noWrap/>
            <w:vAlign w:val="bottom"/>
            <w:hideMark/>
          </w:tcPr>
          <w:p w:rsidR="00103B8B" w:rsidRPr="00EC2A85" w:rsidRDefault="00103B8B"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103B8B" w:rsidRPr="00EC2A85" w:rsidRDefault="00601178" w:rsidP="004C6A3F">
            <w:pPr>
              <w:jc w:val="center"/>
              <w:rPr>
                <w:bCs/>
                <w:sz w:val="22"/>
                <w:szCs w:val="22"/>
              </w:rPr>
            </w:pPr>
            <w:r w:rsidRPr="00EC2A85">
              <w:rPr>
                <w:bCs/>
                <w:sz w:val="22"/>
                <w:szCs w:val="22"/>
              </w:rPr>
              <w:t>310</w:t>
            </w:r>
          </w:p>
        </w:tc>
      </w:tr>
      <w:tr w:rsidR="00601178" w:rsidRPr="00415446" w:rsidTr="00184C35">
        <w:trPr>
          <w:trHeight w:val="375"/>
        </w:trPr>
        <w:tc>
          <w:tcPr>
            <w:tcW w:w="4366" w:type="dxa"/>
            <w:shd w:val="clear" w:color="auto" w:fill="FFFFFF"/>
            <w:hideMark/>
          </w:tcPr>
          <w:p w:rsidR="00601178" w:rsidRPr="00415446" w:rsidRDefault="00601178" w:rsidP="004C6A3F">
            <w:pPr>
              <w:rPr>
                <w:bCs/>
                <w:szCs w:val="28"/>
              </w:rPr>
            </w:pPr>
            <w:proofErr w:type="spellStart"/>
            <w:proofErr w:type="gramStart"/>
            <w:r>
              <w:rPr>
                <w:bCs/>
                <w:szCs w:val="28"/>
              </w:rPr>
              <w:t>степлер</w:t>
            </w:r>
            <w:proofErr w:type="spellEnd"/>
            <w:r>
              <w:rPr>
                <w:bCs/>
                <w:szCs w:val="28"/>
              </w:rPr>
              <w:t xml:space="preserve">  №</w:t>
            </w:r>
            <w:proofErr w:type="gramEnd"/>
            <w:r>
              <w:rPr>
                <w:bCs/>
                <w:szCs w:val="28"/>
              </w:rPr>
              <w:t xml:space="preserve"> 10</w:t>
            </w:r>
          </w:p>
        </w:tc>
        <w:tc>
          <w:tcPr>
            <w:tcW w:w="1276" w:type="dxa"/>
            <w:shd w:val="clear" w:color="auto" w:fill="FFFFFF"/>
            <w:noWrap/>
            <w:vAlign w:val="bottom"/>
            <w:hideMark/>
          </w:tcPr>
          <w:p w:rsidR="00601178" w:rsidRPr="00EC2A85" w:rsidRDefault="00601178" w:rsidP="004C6A3F">
            <w:pPr>
              <w:jc w:val="center"/>
              <w:rPr>
                <w:sz w:val="22"/>
                <w:szCs w:val="22"/>
              </w:rPr>
            </w:pPr>
            <w:r w:rsidRPr="00EC2A85">
              <w:rPr>
                <w:sz w:val="22"/>
                <w:szCs w:val="22"/>
              </w:rPr>
              <w:t>1</w:t>
            </w:r>
          </w:p>
        </w:tc>
        <w:tc>
          <w:tcPr>
            <w:tcW w:w="1701" w:type="dxa"/>
            <w:shd w:val="clear" w:color="auto" w:fill="FFFFFF"/>
            <w:noWrap/>
            <w:vAlign w:val="bottom"/>
            <w:hideMark/>
          </w:tcPr>
          <w:p w:rsidR="00601178" w:rsidRPr="00EC2A85" w:rsidRDefault="00601178"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601178" w:rsidRPr="00EC2A85" w:rsidRDefault="00601178" w:rsidP="004C6A3F">
            <w:pPr>
              <w:jc w:val="center"/>
              <w:rPr>
                <w:bCs/>
                <w:sz w:val="22"/>
                <w:szCs w:val="22"/>
              </w:rPr>
            </w:pPr>
            <w:r w:rsidRPr="00EC2A85">
              <w:rPr>
                <w:bCs/>
                <w:sz w:val="22"/>
                <w:szCs w:val="22"/>
              </w:rPr>
              <w:t>130</w:t>
            </w:r>
          </w:p>
        </w:tc>
      </w:tr>
      <w:tr w:rsidR="00103B8B" w:rsidRPr="00415446" w:rsidTr="00184C35">
        <w:trPr>
          <w:trHeight w:val="375"/>
        </w:trPr>
        <w:tc>
          <w:tcPr>
            <w:tcW w:w="4366" w:type="dxa"/>
            <w:shd w:val="clear" w:color="auto" w:fill="FFFFFF"/>
            <w:hideMark/>
          </w:tcPr>
          <w:p w:rsidR="00103B8B" w:rsidRPr="00415446" w:rsidRDefault="00103B8B" w:rsidP="004C6A3F">
            <w:pPr>
              <w:rPr>
                <w:bCs/>
                <w:szCs w:val="28"/>
              </w:rPr>
            </w:pPr>
            <w:r w:rsidRPr="00415446">
              <w:rPr>
                <w:bCs/>
                <w:szCs w:val="28"/>
              </w:rPr>
              <w:t>точилка с боксом</w:t>
            </w:r>
          </w:p>
        </w:tc>
        <w:tc>
          <w:tcPr>
            <w:tcW w:w="1276" w:type="dxa"/>
            <w:shd w:val="clear" w:color="auto" w:fill="FFFFFF"/>
            <w:noWrap/>
            <w:vAlign w:val="bottom"/>
            <w:hideMark/>
          </w:tcPr>
          <w:p w:rsidR="00103B8B" w:rsidRPr="00EC2A85" w:rsidRDefault="00103B8B" w:rsidP="004C6A3F">
            <w:pPr>
              <w:jc w:val="center"/>
              <w:rPr>
                <w:sz w:val="22"/>
                <w:szCs w:val="22"/>
              </w:rPr>
            </w:pPr>
            <w:r w:rsidRPr="00EC2A85">
              <w:rPr>
                <w:sz w:val="22"/>
                <w:szCs w:val="22"/>
              </w:rPr>
              <w:t>1</w:t>
            </w:r>
          </w:p>
        </w:tc>
        <w:tc>
          <w:tcPr>
            <w:tcW w:w="1701" w:type="dxa"/>
            <w:shd w:val="clear" w:color="auto" w:fill="FFFFFF"/>
            <w:noWrap/>
            <w:vAlign w:val="bottom"/>
            <w:hideMark/>
          </w:tcPr>
          <w:p w:rsidR="00103B8B" w:rsidRPr="00EC2A85" w:rsidRDefault="00103B8B"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hideMark/>
          </w:tcPr>
          <w:p w:rsidR="00103B8B" w:rsidRPr="00EC2A85" w:rsidRDefault="00601178" w:rsidP="004C6A3F">
            <w:pPr>
              <w:jc w:val="center"/>
              <w:rPr>
                <w:bCs/>
                <w:sz w:val="22"/>
                <w:szCs w:val="22"/>
              </w:rPr>
            </w:pPr>
            <w:r w:rsidRPr="00EC2A85">
              <w:rPr>
                <w:bCs/>
                <w:sz w:val="22"/>
                <w:szCs w:val="22"/>
              </w:rPr>
              <w:t>35</w:t>
            </w:r>
          </w:p>
        </w:tc>
      </w:tr>
      <w:tr w:rsidR="00103B8B" w:rsidRPr="00415446" w:rsidTr="00184C35">
        <w:trPr>
          <w:trHeight w:val="375"/>
        </w:trPr>
        <w:tc>
          <w:tcPr>
            <w:tcW w:w="4366" w:type="dxa"/>
            <w:shd w:val="clear" w:color="auto" w:fill="FFFFFF"/>
            <w:hideMark/>
          </w:tcPr>
          <w:p w:rsidR="00103B8B" w:rsidRPr="00415446" w:rsidRDefault="00103B8B" w:rsidP="00601178">
            <w:pPr>
              <w:rPr>
                <w:bCs/>
                <w:szCs w:val="28"/>
              </w:rPr>
            </w:pPr>
            <w:r w:rsidRPr="00415446">
              <w:rPr>
                <w:bCs/>
                <w:szCs w:val="28"/>
              </w:rPr>
              <w:t>файл А4.</w:t>
            </w:r>
          </w:p>
        </w:tc>
        <w:tc>
          <w:tcPr>
            <w:tcW w:w="1276" w:type="dxa"/>
            <w:shd w:val="clear" w:color="auto" w:fill="FFFFFF"/>
            <w:noWrap/>
            <w:vAlign w:val="bottom"/>
            <w:hideMark/>
          </w:tcPr>
          <w:p w:rsidR="00103B8B" w:rsidRPr="00EC2A85" w:rsidRDefault="004B5947" w:rsidP="004C6A3F">
            <w:pPr>
              <w:jc w:val="center"/>
              <w:rPr>
                <w:sz w:val="22"/>
                <w:szCs w:val="22"/>
              </w:rPr>
            </w:pPr>
            <w:r w:rsidRPr="00EC2A85">
              <w:rPr>
                <w:sz w:val="22"/>
                <w:szCs w:val="22"/>
              </w:rPr>
              <w:t>3</w:t>
            </w:r>
          </w:p>
        </w:tc>
        <w:tc>
          <w:tcPr>
            <w:tcW w:w="1701" w:type="dxa"/>
            <w:shd w:val="clear" w:color="auto" w:fill="FFFFFF"/>
            <w:noWrap/>
            <w:vAlign w:val="bottom"/>
            <w:hideMark/>
          </w:tcPr>
          <w:p w:rsidR="00103B8B" w:rsidRPr="00EC2A85" w:rsidRDefault="00103B8B" w:rsidP="004C6A3F">
            <w:pPr>
              <w:jc w:val="center"/>
              <w:rPr>
                <w:sz w:val="22"/>
                <w:szCs w:val="22"/>
              </w:rPr>
            </w:pPr>
            <w:proofErr w:type="spellStart"/>
            <w:r w:rsidRPr="00EC2A85">
              <w:rPr>
                <w:sz w:val="22"/>
                <w:szCs w:val="22"/>
              </w:rPr>
              <w:t>упак</w:t>
            </w:r>
            <w:proofErr w:type="spellEnd"/>
            <w:r w:rsidRPr="00EC2A85">
              <w:rPr>
                <w:sz w:val="22"/>
                <w:szCs w:val="22"/>
              </w:rPr>
              <w:t>.</w:t>
            </w:r>
          </w:p>
        </w:tc>
        <w:tc>
          <w:tcPr>
            <w:tcW w:w="2268" w:type="dxa"/>
            <w:shd w:val="clear" w:color="auto" w:fill="FFFFFF"/>
            <w:noWrap/>
            <w:vAlign w:val="bottom"/>
            <w:hideMark/>
          </w:tcPr>
          <w:p w:rsidR="00103B8B" w:rsidRPr="00EC2A85" w:rsidRDefault="00601178" w:rsidP="004C6A3F">
            <w:pPr>
              <w:jc w:val="center"/>
              <w:rPr>
                <w:bCs/>
                <w:sz w:val="22"/>
                <w:szCs w:val="22"/>
              </w:rPr>
            </w:pPr>
            <w:r w:rsidRPr="00EC2A85">
              <w:rPr>
                <w:bCs/>
                <w:sz w:val="22"/>
                <w:szCs w:val="22"/>
              </w:rPr>
              <w:t>160</w:t>
            </w:r>
          </w:p>
        </w:tc>
      </w:tr>
      <w:tr w:rsidR="00184C35" w:rsidRPr="00415446" w:rsidTr="00184C35">
        <w:trPr>
          <w:trHeight w:val="375"/>
        </w:trPr>
        <w:tc>
          <w:tcPr>
            <w:tcW w:w="4366" w:type="dxa"/>
            <w:shd w:val="clear" w:color="auto" w:fill="FFFFFF"/>
          </w:tcPr>
          <w:p w:rsidR="00184C35" w:rsidRPr="00415446" w:rsidRDefault="00184C35" w:rsidP="00601178">
            <w:pPr>
              <w:rPr>
                <w:bCs/>
                <w:szCs w:val="28"/>
              </w:rPr>
            </w:pPr>
            <w:proofErr w:type="spellStart"/>
            <w:r>
              <w:rPr>
                <w:bCs/>
                <w:szCs w:val="28"/>
              </w:rPr>
              <w:t>биндер</w:t>
            </w:r>
            <w:proofErr w:type="spellEnd"/>
            <w:r>
              <w:rPr>
                <w:bCs/>
                <w:szCs w:val="28"/>
              </w:rPr>
              <w:t xml:space="preserve"> №25</w:t>
            </w:r>
          </w:p>
        </w:tc>
        <w:tc>
          <w:tcPr>
            <w:tcW w:w="1276" w:type="dxa"/>
            <w:shd w:val="clear" w:color="auto" w:fill="FFFFFF"/>
            <w:noWrap/>
            <w:vAlign w:val="bottom"/>
          </w:tcPr>
          <w:p w:rsidR="00184C35" w:rsidRPr="00EC2A85" w:rsidRDefault="00184C35" w:rsidP="00184C35">
            <w:pPr>
              <w:rPr>
                <w:sz w:val="22"/>
                <w:szCs w:val="22"/>
              </w:rPr>
            </w:pPr>
            <w:r w:rsidRPr="00EC2A85">
              <w:rPr>
                <w:sz w:val="22"/>
                <w:szCs w:val="22"/>
              </w:rPr>
              <w:t xml:space="preserve">        4</w:t>
            </w:r>
          </w:p>
        </w:tc>
        <w:tc>
          <w:tcPr>
            <w:tcW w:w="1701" w:type="dxa"/>
            <w:shd w:val="clear" w:color="auto" w:fill="FFFFFF"/>
            <w:noWrap/>
            <w:vAlign w:val="bottom"/>
          </w:tcPr>
          <w:p w:rsidR="00184C35" w:rsidRPr="00EC2A85" w:rsidRDefault="00184C35"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tcPr>
          <w:p w:rsidR="00184C35" w:rsidRPr="00EC2A85" w:rsidRDefault="00184C35" w:rsidP="004C6A3F">
            <w:pPr>
              <w:jc w:val="center"/>
              <w:rPr>
                <w:bCs/>
                <w:sz w:val="22"/>
                <w:szCs w:val="22"/>
              </w:rPr>
            </w:pPr>
            <w:r w:rsidRPr="00EC2A85">
              <w:rPr>
                <w:bCs/>
                <w:sz w:val="22"/>
                <w:szCs w:val="22"/>
              </w:rPr>
              <w:t>7,00</w:t>
            </w:r>
          </w:p>
        </w:tc>
      </w:tr>
      <w:tr w:rsidR="00184C35" w:rsidRPr="00415446" w:rsidTr="00184C35">
        <w:trPr>
          <w:trHeight w:val="375"/>
        </w:trPr>
        <w:tc>
          <w:tcPr>
            <w:tcW w:w="4366" w:type="dxa"/>
            <w:shd w:val="clear" w:color="auto" w:fill="FFFFFF"/>
          </w:tcPr>
          <w:p w:rsidR="00184C35" w:rsidRDefault="00184C35" w:rsidP="00601178">
            <w:pPr>
              <w:rPr>
                <w:bCs/>
                <w:szCs w:val="28"/>
              </w:rPr>
            </w:pPr>
            <w:proofErr w:type="spellStart"/>
            <w:r>
              <w:rPr>
                <w:bCs/>
                <w:szCs w:val="28"/>
              </w:rPr>
              <w:t>Биндер</w:t>
            </w:r>
            <w:proofErr w:type="spellEnd"/>
            <w:r>
              <w:rPr>
                <w:bCs/>
                <w:szCs w:val="28"/>
              </w:rPr>
              <w:t xml:space="preserve"> №41</w:t>
            </w:r>
          </w:p>
        </w:tc>
        <w:tc>
          <w:tcPr>
            <w:tcW w:w="1276" w:type="dxa"/>
            <w:shd w:val="clear" w:color="auto" w:fill="FFFFFF"/>
            <w:noWrap/>
            <w:vAlign w:val="bottom"/>
          </w:tcPr>
          <w:p w:rsidR="00184C35" w:rsidRPr="00EC2A85" w:rsidRDefault="00184C35" w:rsidP="004C6A3F">
            <w:pPr>
              <w:jc w:val="center"/>
              <w:rPr>
                <w:sz w:val="22"/>
                <w:szCs w:val="22"/>
              </w:rPr>
            </w:pPr>
            <w:r w:rsidRPr="00EC2A85">
              <w:rPr>
                <w:sz w:val="22"/>
                <w:szCs w:val="22"/>
              </w:rPr>
              <w:t>4</w:t>
            </w:r>
          </w:p>
        </w:tc>
        <w:tc>
          <w:tcPr>
            <w:tcW w:w="1701" w:type="dxa"/>
            <w:shd w:val="clear" w:color="auto" w:fill="FFFFFF"/>
            <w:noWrap/>
            <w:vAlign w:val="bottom"/>
          </w:tcPr>
          <w:p w:rsidR="00184C35" w:rsidRPr="00EC2A85" w:rsidRDefault="00184C35"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tcPr>
          <w:p w:rsidR="00184C35" w:rsidRPr="00EC2A85" w:rsidRDefault="00184C35" w:rsidP="004C6A3F">
            <w:pPr>
              <w:jc w:val="center"/>
              <w:rPr>
                <w:bCs/>
                <w:sz w:val="22"/>
                <w:szCs w:val="22"/>
              </w:rPr>
            </w:pPr>
            <w:r w:rsidRPr="00EC2A85">
              <w:rPr>
                <w:bCs/>
                <w:sz w:val="22"/>
                <w:szCs w:val="22"/>
              </w:rPr>
              <w:t>13,00</w:t>
            </w:r>
          </w:p>
        </w:tc>
      </w:tr>
      <w:tr w:rsidR="00184C35" w:rsidRPr="00415446" w:rsidTr="00184C35">
        <w:trPr>
          <w:trHeight w:val="375"/>
        </w:trPr>
        <w:tc>
          <w:tcPr>
            <w:tcW w:w="4366" w:type="dxa"/>
            <w:shd w:val="clear" w:color="auto" w:fill="FFFFFF"/>
          </w:tcPr>
          <w:p w:rsidR="00184C35" w:rsidRDefault="00184C35" w:rsidP="00601178">
            <w:pPr>
              <w:rPr>
                <w:bCs/>
                <w:szCs w:val="28"/>
              </w:rPr>
            </w:pPr>
            <w:proofErr w:type="spellStart"/>
            <w:r>
              <w:rPr>
                <w:bCs/>
                <w:szCs w:val="28"/>
              </w:rPr>
              <w:t>Биндер</w:t>
            </w:r>
            <w:proofErr w:type="spellEnd"/>
            <w:r>
              <w:rPr>
                <w:bCs/>
                <w:szCs w:val="28"/>
              </w:rPr>
              <w:t xml:space="preserve"> №51</w:t>
            </w:r>
          </w:p>
        </w:tc>
        <w:tc>
          <w:tcPr>
            <w:tcW w:w="1276" w:type="dxa"/>
            <w:shd w:val="clear" w:color="auto" w:fill="FFFFFF"/>
            <w:noWrap/>
            <w:vAlign w:val="bottom"/>
          </w:tcPr>
          <w:p w:rsidR="00184C35" w:rsidRPr="00EC2A85" w:rsidRDefault="00184C35" w:rsidP="004C6A3F">
            <w:pPr>
              <w:jc w:val="center"/>
              <w:rPr>
                <w:sz w:val="22"/>
                <w:szCs w:val="22"/>
              </w:rPr>
            </w:pPr>
            <w:r w:rsidRPr="00EC2A85">
              <w:rPr>
                <w:sz w:val="22"/>
                <w:szCs w:val="22"/>
              </w:rPr>
              <w:t>4</w:t>
            </w:r>
          </w:p>
        </w:tc>
        <w:tc>
          <w:tcPr>
            <w:tcW w:w="1701" w:type="dxa"/>
            <w:shd w:val="clear" w:color="auto" w:fill="FFFFFF"/>
            <w:noWrap/>
            <w:vAlign w:val="bottom"/>
          </w:tcPr>
          <w:p w:rsidR="00184C35" w:rsidRPr="00EC2A85" w:rsidRDefault="00184C35"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tcPr>
          <w:p w:rsidR="00184C35" w:rsidRPr="00EC2A85" w:rsidRDefault="00184C35" w:rsidP="004C6A3F">
            <w:pPr>
              <w:jc w:val="center"/>
              <w:rPr>
                <w:bCs/>
                <w:sz w:val="22"/>
                <w:szCs w:val="22"/>
              </w:rPr>
            </w:pPr>
            <w:r w:rsidRPr="00EC2A85">
              <w:rPr>
                <w:bCs/>
                <w:sz w:val="22"/>
                <w:szCs w:val="22"/>
              </w:rPr>
              <w:t>17,00</w:t>
            </w:r>
          </w:p>
        </w:tc>
      </w:tr>
      <w:tr w:rsidR="00184C35" w:rsidRPr="00415446" w:rsidTr="00184C35">
        <w:trPr>
          <w:trHeight w:val="375"/>
        </w:trPr>
        <w:tc>
          <w:tcPr>
            <w:tcW w:w="4366" w:type="dxa"/>
            <w:shd w:val="clear" w:color="auto" w:fill="FFFFFF"/>
          </w:tcPr>
          <w:p w:rsidR="00184C35" w:rsidRDefault="00184C35" w:rsidP="00601178">
            <w:pPr>
              <w:rPr>
                <w:bCs/>
                <w:szCs w:val="28"/>
              </w:rPr>
            </w:pPr>
            <w:r>
              <w:rPr>
                <w:bCs/>
                <w:szCs w:val="28"/>
              </w:rPr>
              <w:t>скотч</w:t>
            </w:r>
          </w:p>
        </w:tc>
        <w:tc>
          <w:tcPr>
            <w:tcW w:w="1276" w:type="dxa"/>
            <w:shd w:val="clear" w:color="auto" w:fill="FFFFFF"/>
            <w:noWrap/>
            <w:vAlign w:val="bottom"/>
          </w:tcPr>
          <w:p w:rsidR="00184C35" w:rsidRPr="00EC2A85" w:rsidRDefault="00184C35" w:rsidP="004C6A3F">
            <w:pPr>
              <w:jc w:val="center"/>
              <w:rPr>
                <w:sz w:val="22"/>
                <w:szCs w:val="22"/>
              </w:rPr>
            </w:pPr>
            <w:r w:rsidRPr="00EC2A85">
              <w:rPr>
                <w:sz w:val="22"/>
                <w:szCs w:val="22"/>
              </w:rPr>
              <w:t>2</w:t>
            </w:r>
          </w:p>
        </w:tc>
        <w:tc>
          <w:tcPr>
            <w:tcW w:w="1701" w:type="dxa"/>
            <w:shd w:val="clear" w:color="auto" w:fill="FFFFFF"/>
            <w:noWrap/>
            <w:vAlign w:val="bottom"/>
          </w:tcPr>
          <w:p w:rsidR="00184C35" w:rsidRPr="00EC2A85" w:rsidRDefault="00184C35" w:rsidP="004C6A3F">
            <w:pPr>
              <w:jc w:val="center"/>
              <w:rPr>
                <w:sz w:val="22"/>
                <w:szCs w:val="22"/>
              </w:rPr>
            </w:pPr>
            <w:proofErr w:type="spellStart"/>
            <w:r w:rsidRPr="00EC2A85">
              <w:rPr>
                <w:sz w:val="22"/>
                <w:szCs w:val="22"/>
              </w:rPr>
              <w:t>шт</w:t>
            </w:r>
            <w:proofErr w:type="spellEnd"/>
          </w:p>
        </w:tc>
        <w:tc>
          <w:tcPr>
            <w:tcW w:w="2268" w:type="dxa"/>
            <w:shd w:val="clear" w:color="auto" w:fill="FFFFFF"/>
            <w:noWrap/>
            <w:vAlign w:val="bottom"/>
          </w:tcPr>
          <w:p w:rsidR="00184C35" w:rsidRPr="00EC2A85" w:rsidRDefault="00184C35" w:rsidP="004C6A3F">
            <w:pPr>
              <w:jc w:val="center"/>
              <w:rPr>
                <w:bCs/>
                <w:sz w:val="22"/>
                <w:szCs w:val="22"/>
              </w:rPr>
            </w:pPr>
            <w:r w:rsidRPr="00EC2A85">
              <w:rPr>
                <w:bCs/>
                <w:sz w:val="22"/>
                <w:szCs w:val="22"/>
              </w:rPr>
              <w:t>120,00</w:t>
            </w:r>
          </w:p>
        </w:tc>
      </w:tr>
      <w:tr w:rsidR="00184C35" w:rsidRPr="00415446" w:rsidTr="00184C35">
        <w:trPr>
          <w:trHeight w:val="375"/>
        </w:trPr>
        <w:tc>
          <w:tcPr>
            <w:tcW w:w="4366" w:type="dxa"/>
            <w:shd w:val="clear" w:color="auto" w:fill="FFFFFF"/>
          </w:tcPr>
          <w:p w:rsidR="00184C35" w:rsidRDefault="00184C35" w:rsidP="00601178">
            <w:pPr>
              <w:rPr>
                <w:bCs/>
                <w:szCs w:val="28"/>
              </w:rPr>
            </w:pPr>
            <w:r>
              <w:rPr>
                <w:bCs/>
                <w:szCs w:val="28"/>
              </w:rPr>
              <w:t>Стержень к ручке</w:t>
            </w:r>
          </w:p>
        </w:tc>
        <w:tc>
          <w:tcPr>
            <w:tcW w:w="1276" w:type="dxa"/>
            <w:shd w:val="clear" w:color="auto" w:fill="FFFFFF"/>
            <w:noWrap/>
            <w:vAlign w:val="bottom"/>
          </w:tcPr>
          <w:p w:rsidR="00184C35" w:rsidRDefault="00184C35" w:rsidP="004C6A3F">
            <w:pPr>
              <w:jc w:val="center"/>
              <w:rPr>
                <w:sz w:val="22"/>
                <w:szCs w:val="22"/>
              </w:rPr>
            </w:pPr>
            <w:r>
              <w:rPr>
                <w:sz w:val="22"/>
                <w:szCs w:val="22"/>
              </w:rPr>
              <w:t>5</w:t>
            </w:r>
          </w:p>
        </w:tc>
        <w:tc>
          <w:tcPr>
            <w:tcW w:w="1701" w:type="dxa"/>
            <w:shd w:val="clear" w:color="auto" w:fill="FFFFFF"/>
            <w:noWrap/>
            <w:vAlign w:val="bottom"/>
          </w:tcPr>
          <w:p w:rsidR="00184C35" w:rsidRDefault="00184C35" w:rsidP="004C6A3F">
            <w:pPr>
              <w:jc w:val="center"/>
              <w:rPr>
                <w:sz w:val="22"/>
                <w:szCs w:val="22"/>
              </w:rPr>
            </w:pPr>
            <w:proofErr w:type="spellStart"/>
            <w:r>
              <w:rPr>
                <w:sz w:val="22"/>
                <w:szCs w:val="22"/>
              </w:rPr>
              <w:t>шт</w:t>
            </w:r>
            <w:proofErr w:type="spellEnd"/>
          </w:p>
        </w:tc>
        <w:tc>
          <w:tcPr>
            <w:tcW w:w="2268" w:type="dxa"/>
            <w:shd w:val="clear" w:color="auto" w:fill="FFFFFF"/>
            <w:noWrap/>
            <w:vAlign w:val="bottom"/>
          </w:tcPr>
          <w:p w:rsidR="00184C35" w:rsidRDefault="00184C35" w:rsidP="004C6A3F">
            <w:pPr>
              <w:jc w:val="center"/>
              <w:rPr>
                <w:bCs/>
                <w:sz w:val="22"/>
                <w:szCs w:val="22"/>
              </w:rPr>
            </w:pPr>
            <w:r>
              <w:rPr>
                <w:bCs/>
                <w:sz w:val="22"/>
                <w:szCs w:val="22"/>
              </w:rPr>
              <w:t>8,0</w:t>
            </w:r>
          </w:p>
        </w:tc>
      </w:tr>
      <w:tr w:rsidR="00184C35" w:rsidRPr="00415446" w:rsidTr="00CF6D59">
        <w:trPr>
          <w:trHeight w:val="300"/>
        </w:trPr>
        <w:tc>
          <w:tcPr>
            <w:tcW w:w="4366" w:type="dxa"/>
            <w:shd w:val="clear" w:color="auto" w:fill="FFFFFF"/>
          </w:tcPr>
          <w:p w:rsidR="00184C35" w:rsidRDefault="00184C35" w:rsidP="00601178">
            <w:pPr>
              <w:rPr>
                <w:bCs/>
                <w:szCs w:val="28"/>
              </w:rPr>
            </w:pPr>
            <w:r>
              <w:rPr>
                <w:bCs/>
                <w:szCs w:val="28"/>
              </w:rPr>
              <w:t>Лазерный диск</w:t>
            </w:r>
          </w:p>
        </w:tc>
        <w:tc>
          <w:tcPr>
            <w:tcW w:w="1276" w:type="dxa"/>
            <w:shd w:val="clear" w:color="auto" w:fill="FFFFFF"/>
            <w:noWrap/>
            <w:vAlign w:val="bottom"/>
          </w:tcPr>
          <w:p w:rsidR="00184C35" w:rsidRDefault="00184C35" w:rsidP="00184C35">
            <w:pPr>
              <w:rPr>
                <w:sz w:val="22"/>
                <w:szCs w:val="22"/>
              </w:rPr>
            </w:pPr>
            <w:r>
              <w:rPr>
                <w:sz w:val="22"/>
                <w:szCs w:val="22"/>
              </w:rPr>
              <w:t xml:space="preserve">         3</w:t>
            </w:r>
          </w:p>
        </w:tc>
        <w:tc>
          <w:tcPr>
            <w:tcW w:w="1701" w:type="dxa"/>
            <w:shd w:val="clear" w:color="auto" w:fill="FFFFFF"/>
            <w:noWrap/>
            <w:vAlign w:val="bottom"/>
          </w:tcPr>
          <w:p w:rsidR="00184C35" w:rsidRDefault="00184C35" w:rsidP="004C6A3F">
            <w:pPr>
              <w:jc w:val="center"/>
              <w:rPr>
                <w:sz w:val="22"/>
                <w:szCs w:val="22"/>
              </w:rPr>
            </w:pPr>
            <w:proofErr w:type="spellStart"/>
            <w:r>
              <w:rPr>
                <w:sz w:val="22"/>
                <w:szCs w:val="22"/>
              </w:rPr>
              <w:t>шт</w:t>
            </w:r>
            <w:proofErr w:type="spellEnd"/>
          </w:p>
        </w:tc>
        <w:tc>
          <w:tcPr>
            <w:tcW w:w="2268" w:type="dxa"/>
            <w:shd w:val="clear" w:color="auto" w:fill="FFFFFF"/>
            <w:noWrap/>
            <w:vAlign w:val="bottom"/>
          </w:tcPr>
          <w:p w:rsidR="00184C35" w:rsidRDefault="00CF6D59" w:rsidP="004C6A3F">
            <w:pPr>
              <w:jc w:val="center"/>
              <w:rPr>
                <w:bCs/>
                <w:sz w:val="22"/>
                <w:szCs w:val="22"/>
              </w:rPr>
            </w:pPr>
            <w:r>
              <w:rPr>
                <w:bCs/>
                <w:sz w:val="22"/>
                <w:szCs w:val="22"/>
              </w:rPr>
              <w:t>32,00</w:t>
            </w:r>
          </w:p>
          <w:p w:rsidR="00CF6D59" w:rsidRDefault="00CF6D59" w:rsidP="00CF6D59">
            <w:pPr>
              <w:rPr>
                <w:bCs/>
                <w:sz w:val="22"/>
                <w:szCs w:val="22"/>
              </w:rPr>
            </w:pPr>
          </w:p>
        </w:tc>
      </w:tr>
      <w:tr w:rsidR="00CF6D59" w:rsidRPr="00415446" w:rsidTr="00CF6D59">
        <w:trPr>
          <w:trHeight w:val="300"/>
        </w:trPr>
        <w:tc>
          <w:tcPr>
            <w:tcW w:w="4366" w:type="dxa"/>
            <w:shd w:val="clear" w:color="auto" w:fill="FFFFFF"/>
          </w:tcPr>
          <w:p w:rsidR="00CF6D59" w:rsidRDefault="00CF6D59" w:rsidP="00601178">
            <w:pPr>
              <w:rPr>
                <w:bCs/>
                <w:szCs w:val="28"/>
              </w:rPr>
            </w:pPr>
            <w:r>
              <w:rPr>
                <w:bCs/>
                <w:szCs w:val="28"/>
              </w:rPr>
              <w:t xml:space="preserve">Тетрадь 24 листа </w:t>
            </w:r>
          </w:p>
        </w:tc>
        <w:tc>
          <w:tcPr>
            <w:tcW w:w="1276" w:type="dxa"/>
            <w:shd w:val="clear" w:color="auto" w:fill="FFFFFF"/>
            <w:noWrap/>
            <w:vAlign w:val="bottom"/>
          </w:tcPr>
          <w:p w:rsidR="00CF6D59" w:rsidRDefault="00CF6D59" w:rsidP="00184C35">
            <w:pPr>
              <w:rPr>
                <w:sz w:val="22"/>
                <w:szCs w:val="22"/>
              </w:rPr>
            </w:pPr>
            <w:r>
              <w:rPr>
                <w:sz w:val="22"/>
                <w:szCs w:val="22"/>
              </w:rPr>
              <w:t xml:space="preserve">         3</w:t>
            </w:r>
          </w:p>
        </w:tc>
        <w:tc>
          <w:tcPr>
            <w:tcW w:w="1701" w:type="dxa"/>
            <w:shd w:val="clear" w:color="auto" w:fill="FFFFFF"/>
            <w:noWrap/>
            <w:vAlign w:val="bottom"/>
          </w:tcPr>
          <w:p w:rsidR="00CF6D59" w:rsidRDefault="00CF6D59" w:rsidP="00CF6D59">
            <w:pPr>
              <w:rPr>
                <w:sz w:val="22"/>
                <w:szCs w:val="22"/>
              </w:rPr>
            </w:pPr>
            <w:r>
              <w:rPr>
                <w:sz w:val="22"/>
                <w:szCs w:val="22"/>
              </w:rPr>
              <w:t xml:space="preserve">           </w:t>
            </w:r>
            <w:proofErr w:type="spellStart"/>
            <w:r>
              <w:rPr>
                <w:sz w:val="22"/>
                <w:szCs w:val="22"/>
              </w:rPr>
              <w:t>шт</w:t>
            </w:r>
            <w:proofErr w:type="spellEnd"/>
          </w:p>
        </w:tc>
        <w:tc>
          <w:tcPr>
            <w:tcW w:w="2268" w:type="dxa"/>
            <w:shd w:val="clear" w:color="auto" w:fill="FFFFFF"/>
            <w:noWrap/>
            <w:vAlign w:val="bottom"/>
          </w:tcPr>
          <w:p w:rsidR="00CF6D59" w:rsidRDefault="00CF6D59" w:rsidP="004C6A3F">
            <w:pPr>
              <w:jc w:val="center"/>
              <w:rPr>
                <w:bCs/>
                <w:sz w:val="22"/>
                <w:szCs w:val="22"/>
              </w:rPr>
            </w:pPr>
            <w:r>
              <w:rPr>
                <w:bCs/>
                <w:sz w:val="22"/>
                <w:szCs w:val="22"/>
              </w:rPr>
              <w:t>18,00</w:t>
            </w:r>
          </w:p>
        </w:tc>
      </w:tr>
      <w:tr w:rsidR="00CF6D59" w:rsidRPr="00415446" w:rsidTr="00CF6D59">
        <w:trPr>
          <w:trHeight w:val="300"/>
        </w:trPr>
        <w:tc>
          <w:tcPr>
            <w:tcW w:w="4366" w:type="dxa"/>
            <w:shd w:val="clear" w:color="auto" w:fill="FFFFFF"/>
          </w:tcPr>
          <w:p w:rsidR="00CF6D59" w:rsidRDefault="00CF6D59" w:rsidP="00601178">
            <w:pPr>
              <w:rPr>
                <w:bCs/>
                <w:szCs w:val="28"/>
              </w:rPr>
            </w:pPr>
            <w:r>
              <w:rPr>
                <w:bCs/>
                <w:szCs w:val="28"/>
              </w:rPr>
              <w:t xml:space="preserve">Журнал </w:t>
            </w:r>
            <w:proofErr w:type="spellStart"/>
            <w:r>
              <w:rPr>
                <w:bCs/>
                <w:szCs w:val="28"/>
              </w:rPr>
              <w:t>пустографка</w:t>
            </w:r>
            <w:proofErr w:type="spellEnd"/>
            <w:r>
              <w:rPr>
                <w:bCs/>
                <w:szCs w:val="28"/>
              </w:rPr>
              <w:t xml:space="preserve"> 96 листов </w:t>
            </w:r>
          </w:p>
        </w:tc>
        <w:tc>
          <w:tcPr>
            <w:tcW w:w="1276" w:type="dxa"/>
            <w:shd w:val="clear" w:color="auto" w:fill="FFFFFF"/>
            <w:noWrap/>
            <w:vAlign w:val="bottom"/>
          </w:tcPr>
          <w:p w:rsidR="00CF6D59" w:rsidRDefault="00CF6D59" w:rsidP="00184C35">
            <w:pPr>
              <w:rPr>
                <w:sz w:val="22"/>
                <w:szCs w:val="22"/>
              </w:rPr>
            </w:pPr>
            <w:r>
              <w:rPr>
                <w:sz w:val="22"/>
                <w:szCs w:val="22"/>
              </w:rPr>
              <w:t xml:space="preserve">         1</w:t>
            </w:r>
          </w:p>
        </w:tc>
        <w:tc>
          <w:tcPr>
            <w:tcW w:w="1701" w:type="dxa"/>
            <w:shd w:val="clear" w:color="auto" w:fill="FFFFFF"/>
            <w:noWrap/>
            <w:vAlign w:val="bottom"/>
          </w:tcPr>
          <w:p w:rsidR="00CF6D59" w:rsidRDefault="00CF6D59" w:rsidP="00CF6D59">
            <w:pPr>
              <w:rPr>
                <w:sz w:val="22"/>
                <w:szCs w:val="22"/>
              </w:rPr>
            </w:pPr>
            <w:r>
              <w:rPr>
                <w:sz w:val="22"/>
                <w:szCs w:val="22"/>
              </w:rPr>
              <w:t xml:space="preserve">          </w:t>
            </w:r>
            <w:proofErr w:type="spellStart"/>
            <w:r>
              <w:rPr>
                <w:sz w:val="22"/>
                <w:szCs w:val="22"/>
              </w:rPr>
              <w:t>шт</w:t>
            </w:r>
            <w:proofErr w:type="spellEnd"/>
            <w:r>
              <w:rPr>
                <w:sz w:val="22"/>
                <w:szCs w:val="22"/>
              </w:rPr>
              <w:t xml:space="preserve"> </w:t>
            </w:r>
          </w:p>
        </w:tc>
        <w:tc>
          <w:tcPr>
            <w:tcW w:w="2268" w:type="dxa"/>
            <w:shd w:val="clear" w:color="auto" w:fill="FFFFFF"/>
            <w:noWrap/>
            <w:vAlign w:val="bottom"/>
          </w:tcPr>
          <w:p w:rsidR="00CF6D59" w:rsidRDefault="00CF6D59" w:rsidP="004C6A3F">
            <w:pPr>
              <w:jc w:val="center"/>
              <w:rPr>
                <w:bCs/>
                <w:sz w:val="22"/>
                <w:szCs w:val="22"/>
              </w:rPr>
            </w:pPr>
            <w:r>
              <w:rPr>
                <w:bCs/>
                <w:sz w:val="22"/>
                <w:szCs w:val="22"/>
              </w:rPr>
              <w:t>72,00</w:t>
            </w:r>
          </w:p>
        </w:tc>
      </w:tr>
      <w:tr w:rsidR="00CF6D59" w:rsidRPr="00415446" w:rsidTr="00CF6D59">
        <w:trPr>
          <w:trHeight w:val="300"/>
        </w:trPr>
        <w:tc>
          <w:tcPr>
            <w:tcW w:w="4366" w:type="dxa"/>
            <w:shd w:val="clear" w:color="auto" w:fill="FFFFFF"/>
          </w:tcPr>
          <w:p w:rsidR="00CF6D59" w:rsidRDefault="00CF6D59" w:rsidP="00601178">
            <w:pPr>
              <w:rPr>
                <w:bCs/>
                <w:szCs w:val="28"/>
              </w:rPr>
            </w:pPr>
            <w:r>
              <w:rPr>
                <w:bCs/>
                <w:szCs w:val="28"/>
              </w:rPr>
              <w:t xml:space="preserve">Тетрадь А4 96 листов </w:t>
            </w:r>
          </w:p>
        </w:tc>
        <w:tc>
          <w:tcPr>
            <w:tcW w:w="1276" w:type="dxa"/>
            <w:shd w:val="clear" w:color="auto" w:fill="FFFFFF"/>
            <w:noWrap/>
            <w:vAlign w:val="bottom"/>
          </w:tcPr>
          <w:p w:rsidR="00CF6D59" w:rsidRDefault="00CF6D59" w:rsidP="00184C35">
            <w:pPr>
              <w:rPr>
                <w:sz w:val="22"/>
                <w:szCs w:val="22"/>
              </w:rPr>
            </w:pPr>
            <w:r>
              <w:rPr>
                <w:sz w:val="22"/>
                <w:szCs w:val="22"/>
              </w:rPr>
              <w:t xml:space="preserve">         1</w:t>
            </w:r>
          </w:p>
        </w:tc>
        <w:tc>
          <w:tcPr>
            <w:tcW w:w="1701" w:type="dxa"/>
            <w:shd w:val="clear" w:color="auto" w:fill="FFFFFF"/>
            <w:noWrap/>
            <w:vAlign w:val="bottom"/>
          </w:tcPr>
          <w:p w:rsidR="00CF6D59" w:rsidRDefault="00CF6D59" w:rsidP="00CF6D59">
            <w:pPr>
              <w:rPr>
                <w:sz w:val="22"/>
                <w:szCs w:val="22"/>
              </w:rPr>
            </w:pPr>
            <w:r>
              <w:rPr>
                <w:sz w:val="22"/>
                <w:szCs w:val="22"/>
              </w:rPr>
              <w:t xml:space="preserve">          </w:t>
            </w:r>
            <w:proofErr w:type="spellStart"/>
            <w:r>
              <w:rPr>
                <w:sz w:val="22"/>
                <w:szCs w:val="22"/>
              </w:rPr>
              <w:t>шт</w:t>
            </w:r>
            <w:proofErr w:type="spellEnd"/>
          </w:p>
        </w:tc>
        <w:tc>
          <w:tcPr>
            <w:tcW w:w="2268" w:type="dxa"/>
            <w:shd w:val="clear" w:color="auto" w:fill="FFFFFF"/>
            <w:noWrap/>
            <w:vAlign w:val="bottom"/>
          </w:tcPr>
          <w:p w:rsidR="00CF6D59" w:rsidRDefault="00CF6D59" w:rsidP="004C6A3F">
            <w:pPr>
              <w:jc w:val="center"/>
              <w:rPr>
                <w:bCs/>
                <w:sz w:val="22"/>
                <w:szCs w:val="22"/>
              </w:rPr>
            </w:pPr>
            <w:r>
              <w:rPr>
                <w:bCs/>
                <w:sz w:val="22"/>
                <w:szCs w:val="22"/>
              </w:rPr>
              <w:t>80,00</w:t>
            </w:r>
          </w:p>
        </w:tc>
      </w:tr>
    </w:tbl>
    <w:p w:rsidR="00B410E3" w:rsidRDefault="00B410E3" w:rsidP="00B410E3">
      <w:pPr>
        <w:autoSpaceDE w:val="0"/>
        <w:autoSpaceDN w:val="0"/>
        <w:adjustRightInd w:val="0"/>
        <w:jc w:val="both"/>
        <w:outlineLvl w:val="0"/>
        <w:rPr>
          <w:szCs w:val="28"/>
        </w:rPr>
      </w:pPr>
    </w:p>
    <w:p w:rsidR="009E406D" w:rsidRPr="00A42AF4" w:rsidRDefault="009E406D" w:rsidP="00B410E3">
      <w:pPr>
        <w:autoSpaceDE w:val="0"/>
        <w:autoSpaceDN w:val="0"/>
        <w:adjustRightInd w:val="0"/>
        <w:jc w:val="both"/>
        <w:outlineLvl w:val="0"/>
        <w:rPr>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69"/>
        <w:gridCol w:w="2126"/>
        <w:gridCol w:w="1624"/>
        <w:gridCol w:w="1495"/>
      </w:tblGrid>
      <w:tr w:rsidR="00735B4B" w:rsidTr="00735B4B">
        <w:tc>
          <w:tcPr>
            <w:tcW w:w="851" w:type="dxa"/>
            <w:shd w:val="clear" w:color="auto" w:fill="auto"/>
          </w:tcPr>
          <w:p w:rsidR="00735B4B" w:rsidRDefault="00B410E3" w:rsidP="004C6A3F">
            <w:pPr>
              <w:autoSpaceDE w:val="0"/>
              <w:autoSpaceDN w:val="0"/>
              <w:adjustRightInd w:val="0"/>
              <w:jc w:val="both"/>
              <w:outlineLvl w:val="0"/>
            </w:pPr>
            <w:r>
              <w:br w:type="page"/>
            </w:r>
            <w:r w:rsidR="00735B4B">
              <w:t>№ п/п</w:t>
            </w:r>
          </w:p>
        </w:tc>
        <w:tc>
          <w:tcPr>
            <w:tcW w:w="3969" w:type="dxa"/>
            <w:shd w:val="clear" w:color="auto" w:fill="auto"/>
          </w:tcPr>
          <w:p w:rsidR="00735B4B" w:rsidRDefault="00735B4B" w:rsidP="004C6A3F">
            <w:pPr>
              <w:autoSpaceDE w:val="0"/>
              <w:autoSpaceDN w:val="0"/>
              <w:adjustRightInd w:val="0"/>
              <w:jc w:val="both"/>
              <w:outlineLvl w:val="0"/>
            </w:pPr>
            <w:r>
              <w:t>Наименование</w:t>
            </w:r>
          </w:p>
        </w:tc>
        <w:tc>
          <w:tcPr>
            <w:tcW w:w="2126" w:type="dxa"/>
            <w:shd w:val="clear" w:color="auto" w:fill="auto"/>
          </w:tcPr>
          <w:p w:rsidR="00735B4B" w:rsidRDefault="00735B4B" w:rsidP="004C6A3F">
            <w:pPr>
              <w:autoSpaceDE w:val="0"/>
              <w:autoSpaceDN w:val="0"/>
              <w:adjustRightInd w:val="0"/>
              <w:jc w:val="both"/>
              <w:outlineLvl w:val="0"/>
            </w:pPr>
            <w:r>
              <w:t>Единица измерения</w:t>
            </w:r>
          </w:p>
        </w:tc>
        <w:tc>
          <w:tcPr>
            <w:tcW w:w="1624" w:type="dxa"/>
            <w:shd w:val="clear" w:color="auto" w:fill="auto"/>
          </w:tcPr>
          <w:p w:rsidR="00735B4B" w:rsidRDefault="00735B4B" w:rsidP="004C6A3F">
            <w:pPr>
              <w:autoSpaceDE w:val="0"/>
              <w:autoSpaceDN w:val="0"/>
              <w:adjustRightInd w:val="0"/>
              <w:jc w:val="both"/>
              <w:outlineLvl w:val="0"/>
            </w:pPr>
            <w:r>
              <w:t>Цена за единицу, руб.</w:t>
            </w:r>
          </w:p>
        </w:tc>
        <w:tc>
          <w:tcPr>
            <w:tcW w:w="1495" w:type="dxa"/>
            <w:shd w:val="clear" w:color="auto" w:fill="auto"/>
          </w:tcPr>
          <w:p w:rsidR="00735B4B" w:rsidRDefault="001665BB" w:rsidP="004C6A3F">
            <w:pPr>
              <w:autoSpaceDE w:val="0"/>
              <w:autoSpaceDN w:val="0"/>
              <w:adjustRightInd w:val="0"/>
              <w:jc w:val="both"/>
              <w:outlineLvl w:val="0"/>
            </w:pPr>
            <w:r>
              <w:t>Ко</w:t>
            </w:r>
            <w:r w:rsidR="00735B4B">
              <w:t>личество</w:t>
            </w:r>
          </w:p>
        </w:tc>
      </w:tr>
      <w:tr w:rsidR="00735B4B" w:rsidTr="00AF62F5">
        <w:trPr>
          <w:trHeight w:val="425"/>
        </w:trPr>
        <w:tc>
          <w:tcPr>
            <w:tcW w:w="851" w:type="dxa"/>
            <w:shd w:val="clear" w:color="auto" w:fill="auto"/>
          </w:tcPr>
          <w:p w:rsidR="00735B4B" w:rsidRPr="001665BB" w:rsidRDefault="00735B4B" w:rsidP="004C6A3F">
            <w:pPr>
              <w:autoSpaceDE w:val="0"/>
              <w:autoSpaceDN w:val="0"/>
              <w:adjustRightInd w:val="0"/>
              <w:jc w:val="both"/>
              <w:outlineLvl w:val="0"/>
            </w:pPr>
            <w:r w:rsidRPr="001665BB">
              <w:t>1</w:t>
            </w:r>
          </w:p>
        </w:tc>
        <w:tc>
          <w:tcPr>
            <w:tcW w:w="3969" w:type="dxa"/>
            <w:shd w:val="clear" w:color="auto" w:fill="auto"/>
          </w:tcPr>
          <w:p w:rsidR="00735B4B" w:rsidRPr="001665BB" w:rsidRDefault="00735B4B" w:rsidP="004C6A3F">
            <w:pPr>
              <w:autoSpaceDE w:val="0"/>
              <w:autoSpaceDN w:val="0"/>
              <w:adjustRightInd w:val="0"/>
              <w:jc w:val="both"/>
              <w:outlineLvl w:val="0"/>
            </w:pPr>
            <w:r w:rsidRPr="001665BB">
              <w:t>Бумага</w:t>
            </w:r>
            <w:r w:rsidR="00CF6D59">
              <w:t xml:space="preserve"> </w:t>
            </w:r>
            <w:proofErr w:type="gramStart"/>
            <w:r w:rsidR="00CF6D59">
              <w:t xml:space="preserve">офисная </w:t>
            </w:r>
            <w:r w:rsidRPr="001665BB">
              <w:t xml:space="preserve"> формат</w:t>
            </w:r>
            <w:proofErr w:type="gramEnd"/>
            <w:r w:rsidRPr="001665BB">
              <w:t xml:space="preserve"> А4</w:t>
            </w:r>
          </w:p>
        </w:tc>
        <w:tc>
          <w:tcPr>
            <w:tcW w:w="2126" w:type="dxa"/>
            <w:shd w:val="clear" w:color="auto" w:fill="auto"/>
          </w:tcPr>
          <w:p w:rsidR="00735B4B" w:rsidRPr="001665BB" w:rsidRDefault="00735B4B" w:rsidP="004C6A3F">
            <w:pPr>
              <w:jc w:val="center"/>
            </w:pPr>
            <w:proofErr w:type="spellStart"/>
            <w:r w:rsidRPr="001665BB">
              <w:t>шт</w:t>
            </w:r>
            <w:proofErr w:type="spellEnd"/>
            <w:r w:rsidRPr="001665BB">
              <w:t xml:space="preserve"> </w:t>
            </w:r>
          </w:p>
        </w:tc>
        <w:tc>
          <w:tcPr>
            <w:tcW w:w="1624" w:type="dxa"/>
            <w:shd w:val="clear" w:color="auto" w:fill="auto"/>
          </w:tcPr>
          <w:p w:rsidR="00735B4B" w:rsidRDefault="00735B4B" w:rsidP="004C6A3F">
            <w:pPr>
              <w:autoSpaceDE w:val="0"/>
              <w:autoSpaceDN w:val="0"/>
              <w:adjustRightInd w:val="0"/>
              <w:jc w:val="both"/>
              <w:outlineLvl w:val="0"/>
            </w:pPr>
          </w:p>
          <w:p w:rsidR="00735B4B" w:rsidRDefault="00735B4B" w:rsidP="004C6A3F">
            <w:pPr>
              <w:autoSpaceDE w:val="0"/>
              <w:autoSpaceDN w:val="0"/>
              <w:adjustRightInd w:val="0"/>
              <w:jc w:val="both"/>
              <w:outlineLvl w:val="0"/>
            </w:pPr>
            <w:r>
              <w:t>0,7</w:t>
            </w:r>
          </w:p>
          <w:p w:rsidR="00735B4B" w:rsidRDefault="00735B4B" w:rsidP="004C6A3F">
            <w:pPr>
              <w:autoSpaceDE w:val="0"/>
              <w:autoSpaceDN w:val="0"/>
              <w:adjustRightInd w:val="0"/>
              <w:jc w:val="both"/>
              <w:outlineLvl w:val="0"/>
            </w:pPr>
          </w:p>
        </w:tc>
        <w:tc>
          <w:tcPr>
            <w:tcW w:w="1495" w:type="dxa"/>
            <w:shd w:val="clear" w:color="auto" w:fill="auto"/>
          </w:tcPr>
          <w:p w:rsidR="00735B4B" w:rsidRDefault="00735B4B"/>
          <w:p w:rsidR="00735B4B" w:rsidRDefault="00184C35">
            <w:r>
              <w:t>30 000</w:t>
            </w:r>
            <w:r w:rsidR="00735B4B">
              <w:t>,00</w:t>
            </w:r>
          </w:p>
          <w:p w:rsidR="00735B4B" w:rsidRDefault="00735B4B" w:rsidP="00735B4B">
            <w:pPr>
              <w:autoSpaceDE w:val="0"/>
              <w:autoSpaceDN w:val="0"/>
              <w:adjustRightInd w:val="0"/>
              <w:jc w:val="both"/>
              <w:outlineLvl w:val="0"/>
            </w:pPr>
          </w:p>
        </w:tc>
      </w:tr>
      <w:tr w:rsidR="00CF6D59" w:rsidTr="00A21383">
        <w:tc>
          <w:tcPr>
            <w:tcW w:w="851" w:type="dxa"/>
            <w:shd w:val="clear" w:color="auto" w:fill="auto"/>
          </w:tcPr>
          <w:p w:rsidR="00CF6D59" w:rsidRPr="001665BB" w:rsidRDefault="00CF6D59" w:rsidP="00CF6D59">
            <w:pPr>
              <w:autoSpaceDE w:val="0"/>
              <w:autoSpaceDN w:val="0"/>
              <w:adjustRightInd w:val="0"/>
              <w:jc w:val="both"/>
              <w:outlineLvl w:val="0"/>
            </w:pPr>
            <w:r>
              <w:t>2</w:t>
            </w:r>
          </w:p>
        </w:tc>
        <w:tc>
          <w:tcPr>
            <w:tcW w:w="3969" w:type="dxa"/>
            <w:shd w:val="clear" w:color="auto" w:fill="FFFFFF"/>
          </w:tcPr>
          <w:p w:rsidR="00CF6D59" w:rsidRDefault="00CF6D59" w:rsidP="00CF6D59">
            <w:pPr>
              <w:rPr>
                <w:bCs/>
                <w:szCs w:val="28"/>
              </w:rPr>
            </w:pPr>
            <w:r>
              <w:rPr>
                <w:bCs/>
                <w:szCs w:val="28"/>
              </w:rPr>
              <w:t xml:space="preserve">Фотобумага </w:t>
            </w:r>
          </w:p>
        </w:tc>
        <w:tc>
          <w:tcPr>
            <w:tcW w:w="2126" w:type="dxa"/>
            <w:shd w:val="clear" w:color="auto" w:fill="FFFFFF"/>
            <w:vAlign w:val="bottom"/>
          </w:tcPr>
          <w:p w:rsidR="00CF6D59" w:rsidRDefault="00CF6D59" w:rsidP="00CF6D59">
            <w:pPr>
              <w:rPr>
                <w:sz w:val="22"/>
                <w:szCs w:val="22"/>
              </w:rPr>
            </w:pPr>
            <w:r>
              <w:rPr>
                <w:sz w:val="22"/>
                <w:szCs w:val="22"/>
              </w:rPr>
              <w:t xml:space="preserve">               лист</w:t>
            </w:r>
          </w:p>
        </w:tc>
        <w:tc>
          <w:tcPr>
            <w:tcW w:w="1624" w:type="dxa"/>
            <w:shd w:val="clear" w:color="auto" w:fill="FFFFFF"/>
            <w:vAlign w:val="bottom"/>
          </w:tcPr>
          <w:p w:rsidR="00CF6D59" w:rsidRDefault="00CF6D59" w:rsidP="00CF6D59">
            <w:pPr>
              <w:rPr>
                <w:sz w:val="22"/>
                <w:szCs w:val="22"/>
              </w:rPr>
            </w:pPr>
            <w:r>
              <w:rPr>
                <w:sz w:val="22"/>
                <w:szCs w:val="22"/>
              </w:rPr>
              <w:t>8,00</w:t>
            </w:r>
          </w:p>
        </w:tc>
        <w:tc>
          <w:tcPr>
            <w:tcW w:w="1495" w:type="dxa"/>
            <w:shd w:val="clear" w:color="auto" w:fill="FFFFFF"/>
            <w:vAlign w:val="bottom"/>
          </w:tcPr>
          <w:p w:rsidR="00CF6D59" w:rsidRDefault="00674B08" w:rsidP="00CF6D59">
            <w:pPr>
              <w:rPr>
                <w:bCs/>
                <w:sz w:val="22"/>
                <w:szCs w:val="22"/>
              </w:rPr>
            </w:pPr>
            <w:r>
              <w:rPr>
                <w:bCs/>
                <w:sz w:val="22"/>
                <w:szCs w:val="22"/>
              </w:rPr>
              <w:t>2</w:t>
            </w:r>
            <w:r w:rsidR="00535ABE">
              <w:rPr>
                <w:bCs/>
                <w:sz w:val="22"/>
                <w:szCs w:val="22"/>
              </w:rPr>
              <w:t>6</w:t>
            </w:r>
            <w:r w:rsidR="00CF6D59">
              <w:rPr>
                <w:bCs/>
                <w:sz w:val="22"/>
                <w:szCs w:val="22"/>
              </w:rPr>
              <w:t>00,00</w:t>
            </w:r>
          </w:p>
        </w:tc>
      </w:tr>
      <w:tr w:rsidR="00CF6D59" w:rsidTr="00A21383">
        <w:tc>
          <w:tcPr>
            <w:tcW w:w="851" w:type="dxa"/>
            <w:shd w:val="clear" w:color="auto" w:fill="auto"/>
          </w:tcPr>
          <w:p w:rsidR="00CF6D59" w:rsidRPr="001665BB" w:rsidRDefault="00CF6D59" w:rsidP="00CF6D59">
            <w:pPr>
              <w:autoSpaceDE w:val="0"/>
              <w:autoSpaceDN w:val="0"/>
              <w:adjustRightInd w:val="0"/>
              <w:jc w:val="both"/>
              <w:outlineLvl w:val="0"/>
            </w:pPr>
            <w:r>
              <w:t>3</w:t>
            </w:r>
          </w:p>
        </w:tc>
        <w:tc>
          <w:tcPr>
            <w:tcW w:w="3969" w:type="dxa"/>
            <w:shd w:val="clear" w:color="auto" w:fill="FFFFFF"/>
          </w:tcPr>
          <w:p w:rsidR="00CF6D59" w:rsidRDefault="00CF6D59" w:rsidP="00CF6D59">
            <w:pPr>
              <w:rPr>
                <w:bCs/>
                <w:szCs w:val="28"/>
              </w:rPr>
            </w:pPr>
            <w:r>
              <w:rPr>
                <w:bCs/>
                <w:szCs w:val="28"/>
              </w:rPr>
              <w:t xml:space="preserve">Кнопки </w:t>
            </w:r>
          </w:p>
        </w:tc>
        <w:tc>
          <w:tcPr>
            <w:tcW w:w="2126" w:type="dxa"/>
            <w:shd w:val="clear" w:color="auto" w:fill="FFFFFF"/>
            <w:vAlign w:val="bottom"/>
          </w:tcPr>
          <w:p w:rsidR="00CF6D59" w:rsidRDefault="00CF6D59" w:rsidP="00CF6D59">
            <w:pPr>
              <w:rPr>
                <w:sz w:val="22"/>
                <w:szCs w:val="22"/>
              </w:rPr>
            </w:pPr>
            <w:r>
              <w:rPr>
                <w:sz w:val="22"/>
                <w:szCs w:val="22"/>
              </w:rPr>
              <w:t xml:space="preserve">              </w:t>
            </w:r>
            <w:r w:rsidR="00077344">
              <w:rPr>
                <w:sz w:val="22"/>
                <w:szCs w:val="22"/>
              </w:rPr>
              <w:t xml:space="preserve"> </w:t>
            </w:r>
            <w:proofErr w:type="spellStart"/>
            <w:r w:rsidR="00077344">
              <w:rPr>
                <w:sz w:val="22"/>
                <w:szCs w:val="22"/>
              </w:rPr>
              <w:t>пач</w:t>
            </w:r>
            <w:proofErr w:type="spellEnd"/>
          </w:p>
        </w:tc>
        <w:tc>
          <w:tcPr>
            <w:tcW w:w="1624" w:type="dxa"/>
            <w:shd w:val="clear" w:color="auto" w:fill="FFFFFF"/>
            <w:vAlign w:val="bottom"/>
          </w:tcPr>
          <w:p w:rsidR="00CF6D59" w:rsidRDefault="00CF6D59" w:rsidP="00CF6D59">
            <w:pPr>
              <w:rPr>
                <w:sz w:val="22"/>
                <w:szCs w:val="22"/>
              </w:rPr>
            </w:pPr>
            <w:r>
              <w:rPr>
                <w:sz w:val="22"/>
                <w:szCs w:val="22"/>
              </w:rPr>
              <w:t>28,00</w:t>
            </w:r>
          </w:p>
        </w:tc>
        <w:tc>
          <w:tcPr>
            <w:tcW w:w="1495" w:type="dxa"/>
            <w:shd w:val="clear" w:color="auto" w:fill="FFFFFF"/>
            <w:vAlign w:val="bottom"/>
          </w:tcPr>
          <w:p w:rsidR="00CF6D59" w:rsidRDefault="00CF6D59" w:rsidP="00CF6D59">
            <w:pPr>
              <w:rPr>
                <w:bCs/>
                <w:sz w:val="22"/>
                <w:szCs w:val="22"/>
              </w:rPr>
            </w:pPr>
            <w:r>
              <w:rPr>
                <w:bCs/>
                <w:sz w:val="22"/>
                <w:szCs w:val="22"/>
              </w:rPr>
              <w:t>280,00</w:t>
            </w:r>
          </w:p>
        </w:tc>
      </w:tr>
      <w:tr w:rsidR="00CF6D59" w:rsidTr="00A21383">
        <w:tc>
          <w:tcPr>
            <w:tcW w:w="851" w:type="dxa"/>
            <w:shd w:val="clear" w:color="auto" w:fill="auto"/>
          </w:tcPr>
          <w:p w:rsidR="00CF6D59" w:rsidRPr="001665BB" w:rsidRDefault="00CF6D59" w:rsidP="00CF6D59">
            <w:pPr>
              <w:autoSpaceDE w:val="0"/>
              <w:autoSpaceDN w:val="0"/>
              <w:adjustRightInd w:val="0"/>
              <w:jc w:val="both"/>
              <w:outlineLvl w:val="0"/>
            </w:pPr>
            <w:r>
              <w:t>4</w:t>
            </w:r>
          </w:p>
        </w:tc>
        <w:tc>
          <w:tcPr>
            <w:tcW w:w="3969" w:type="dxa"/>
            <w:shd w:val="clear" w:color="auto" w:fill="FFFFFF"/>
          </w:tcPr>
          <w:p w:rsidR="00CF6D59" w:rsidRDefault="00CF6D59" w:rsidP="00CF6D59">
            <w:pPr>
              <w:rPr>
                <w:bCs/>
                <w:szCs w:val="28"/>
              </w:rPr>
            </w:pPr>
            <w:r>
              <w:rPr>
                <w:bCs/>
                <w:szCs w:val="28"/>
              </w:rPr>
              <w:t xml:space="preserve">Бланки-грамоты </w:t>
            </w:r>
          </w:p>
        </w:tc>
        <w:tc>
          <w:tcPr>
            <w:tcW w:w="2126" w:type="dxa"/>
            <w:shd w:val="clear" w:color="auto" w:fill="FFFFFF"/>
            <w:vAlign w:val="bottom"/>
          </w:tcPr>
          <w:p w:rsidR="00CF6D59" w:rsidRDefault="00CF6D59" w:rsidP="00CF6D59">
            <w:pPr>
              <w:jc w:val="center"/>
              <w:rPr>
                <w:sz w:val="22"/>
                <w:szCs w:val="22"/>
              </w:rPr>
            </w:pPr>
            <w:proofErr w:type="spellStart"/>
            <w:r>
              <w:rPr>
                <w:sz w:val="22"/>
                <w:szCs w:val="22"/>
              </w:rPr>
              <w:t>шт</w:t>
            </w:r>
            <w:proofErr w:type="spellEnd"/>
          </w:p>
        </w:tc>
        <w:tc>
          <w:tcPr>
            <w:tcW w:w="1624" w:type="dxa"/>
            <w:shd w:val="clear" w:color="auto" w:fill="FFFFFF"/>
            <w:vAlign w:val="bottom"/>
          </w:tcPr>
          <w:p w:rsidR="00CF6D59" w:rsidRDefault="00CF6D59" w:rsidP="00CF6D59">
            <w:pPr>
              <w:rPr>
                <w:sz w:val="22"/>
                <w:szCs w:val="22"/>
              </w:rPr>
            </w:pPr>
            <w:r>
              <w:rPr>
                <w:sz w:val="22"/>
                <w:szCs w:val="22"/>
              </w:rPr>
              <w:t>17,00</w:t>
            </w:r>
          </w:p>
        </w:tc>
        <w:tc>
          <w:tcPr>
            <w:tcW w:w="1495" w:type="dxa"/>
            <w:shd w:val="clear" w:color="auto" w:fill="FFFFFF"/>
            <w:vAlign w:val="bottom"/>
          </w:tcPr>
          <w:p w:rsidR="00CF6D59" w:rsidRDefault="00535ABE" w:rsidP="00CF6D59">
            <w:pPr>
              <w:rPr>
                <w:bCs/>
                <w:sz w:val="22"/>
                <w:szCs w:val="22"/>
              </w:rPr>
            </w:pPr>
            <w:r>
              <w:rPr>
                <w:bCs/>
                <w:sz w:val="22"/>
                <w:szCs w:val="22"/>
              </w:rPr>
              <w:t>170</w:t>
            </w:r>
            <w:r w:rsidR="00CF6D59">
              <w:rPr>
                <w:bCs/>
                <w:sz w:val="22"/>
                <w:szCs w:val="22"/>
              </w:rPr>
              <w:t>0,00</w:t>
            </w:r>
          </w:p>
        </w:tc>
      </w:tr>
      <w:tr w:rsidR="00CF6D59" w:rsidTr="00A21383">
        <w:tc>
          <w:tcPr>
            <w:tcW w:w="851" w:type="dxa"/>
            <w:shd w:val="clear" w:color="auto" w:fill="auto"/>
          </w:tcPr>
          <w:p w:rsidR="00CF6D59" w:rsidRDefault="00CF6D59" w:rsidP="00CF6D59">
            <w:pPr>
              <w:autoSpaceDE w:val="0"/>
              <w:autoSpaceDN w:val="0"/>
              <w:adjustRightInd w:val="0"/>
              <w:jc w:val="both"/>
              <w:outlineLvl w:val="0"/>
            </w:pPr>
            <w:r>
              <w:t>5</w:t>
            </w:r>
          </w:p>
        </w:tc>
        <w:tc>
          <w:tcPr>
            <w:tcW w:w="3969" w:type="dxa"/>
            <w:shd w:val="clear" w:color="auto" w:fill="FFFFFF"/>
          </w:tcPr>
          <w:p w:rsidR="00CF6D59" w:rsidRDefault="00CF6D59" w:rsidP="00CF6D59">
            <w:pPr>
              <w:rPr>
                <w:bCs/>
                <w:szCs w:val="28"/>
              </w:rPr>
            </w:pPr>
            <w:r>
              <w:rPr>
                <w:bCs/>
                <w:szCs w:val="28"/>
              </w:rPr>
              <w:t xml:space="preserve">Шарики </w:t>
            </w:r>
          </w:p>
        </w:tc>
        <w:tc>
          <w:tcPr>
            <w:tcW w:w="2126" w:type="dxa"/>
            <w:shd w:val="clear" w:color="auto" w:fill="FFFFFF"/>
            <w:vAlign w:val="bottom"/>
          </w:tcPr>
          <w:p w:rsidR="00CF6D59" w:rsidRDefault="00CF6D59" w:rsidP="00CF6D59">
            <w:pPr>
              <w:jc w:val="center"/>
              <w:rPr>
                <w:sz w:val="22"/>
                <w:szCs w:val="22"/>
              </w:rPr>
            </w:pPr>
            <w:proofErr w:type="spellStart"/>
            <w:r>
              <w:rPr>
                <w:sz w:val="22"/>
                <w:szCs w:val="22"/>
              </w:rPr>
              <w:t>шт</w:t>
            </w:r>
            <w:proofErr w:type="spellEnd"/>
          </w:p>
        </w:tc>
        <w:tc>
          <w:tcPr>
            <w:tcW w:w="1624" w:type="dxa"/>
            <w:shd w:val="clear" w:color="auto" w:fill="FFFFFF"/>
            <w:vAlign w:val="bottom"/>
          </w:tcPr>
          <w:p w:rsidR="00CF6D59" w:rsidRDefault="00535ABE" w:rsidP="00CF6D59">
            <w:pPr>
              <w:rPr>
                <w:sz w:val="22"/>
                <w:szCs w:val="22"/>
              </w:rPr>
            </w:pPr>
            <w:r>
              <w:rPr>
                <w:sz w:val="22"/>
                <w:szCs w:val="22"/>
              </w:rPr>
              <w:t>6,00</w:t>
            </w:r>
          </w:p>
        </w:tc>
        <w:tc>
          <w:tcPr>
            <w:tcW w:w="1495" w:type="dxa"/>
            <w:shd w:val="clear" w:color="auto" w:fill="FFFFFF"/>
            <w:vAlign w:val="bottom"/>
          </w:tcPr>
          <w:p w:rsidR="00CF6D59" w:rsidRDefault="00535ABE" w:rsidP="00CF6D59">
            <w:pPr>
              <w:rPr>
                <w:bCs/>
                <w:sz w:val="22"/>
                <w:szCs w:val="22"/>
              </w:rPr>
            </w:pPr>
            <w:r>
              <w:rPr>
                <w:bCs/>
                <w:sz w:val="22"/>
                <w:szCs w:val="22"/>
              </w:rPr>
              <w:t xml:space="preserve">2400,00                                                                                       </w:t>
            </w:r>
          </w:p>
        </w:tc>
      </w:tr>
      <w:tr w:rsidR="00CF6D59" w:rsidTr="00A21383">
        <w:tc>
          <w:tcPr>
            <w:tcW w:w="851" w:type="dxa"/>
            <w:shd w:val="clear" w:color="auto" w:fill="auto"/>
          </w:tcPr>
          <w:p w:rsidR="00CF6D59" w:rsidRDefault="00535ABE" w:rsidP="00CF6D59">
            <w:pPr>
              <w:autoSpaceDE w:val="0"/>
              <w:autoSpaceDN w:val="0"/>
              <w:adjustRightInd w:val="0"/>
              <w:jc w:val="both"/>
              <w:outlineLvl w:val="0"/>
            </w:pPr>
            <w:r>
              <w:t>6</w:t>
            </w:r>
          </w:p>
        </w:tc>
        <w:tc>
          <w:tcPr>
            <w:tcW w:w="3969" w:type="dxa"/>
            <w:shd w:val="clear" w:color="auto" w:fill="FFFFFF"/>
          </w:tcPr>
          <w:p w:rsidR="00CF6D59" w:rsidRDefault="00535ABE" w:rsidP="00CF6D59">
            <w:pPr>
              <w:rPr>
                <w:bCs/>
                <w:szCs w:val="28"/>
              </w:rPr>
            </w:pPr>
            <w:r>
              <w:rPr>
                <w:bCs/>
                <w:szCs w:val="28"/>
              </w:rPr>
              <w:t>фоторамка</w:t>
            </w:r>
          </w:p>
        </w:tc>
        <w:tc>
          <w:tcPr>
            <w:tcW w:w="2126" w:type="dxa"/>
            <w:shd w:val="clear" w:color="auto" w:fill="FFFFFF"/>
            <w:vAlign w:val="bottom"/>
          </w:tcPr>
          <w:p w:rsidR="00CF6D59" w:rsidRDefault="00535ABE" w:rsidP="00CF6D59">
            <w:pPr>
              <w:jc w:val="center"/>
              <w:rPr>
                <w:sz w:val="22"/>
                <w:szCs w:val="22"/>
              </w:rPr>
            </w:pPr>
            <w:proofErr w:type="spellStart"/>
            <w:r>
              <w:rPr>
                <w:sz w:val="22"/>
                <w:szCs w:val="22"/>
              </w:rPr>
              <w:t>шт</w:t>
            </w:r>
            <w:proofErr w:type="spellEnd"/>
          </w:p>
        </w:tc>
        <w:tc>
          <w:tcPr>
            <w:tcW w:w="1624" w:type="dxa"/>
            <w:shd w:val="clear" w:color="auto" w:fill="FFFFFF"/>
            <w:vAlign w:val="bottom"/>
          </w:tcPr>
          <w:p w:rsidR="00CF6D59" w:rsidRDefault="00535ABE" w:rsidP="00CF6D59">
            <w:pPr>
              <w:rPr>
                <w:sz w:val="22"/>
                <w:szCs w:val="22"/>
              </w:rPr>
            </w:pPr>
            <w:r>
              <w:rPr>
                <w:sz w:val="22"/>
                <w:szCs w:val="22"/>
              </w:rPr>
              <w:t>170,00</w:t>
            </w:r>
          </w:p>
        </w:tc>
        <w:tc>
          <w:tcPr>
            <w:tcW w:w="1495" w:type="dxa"/>
            <w:shd w:val="clear" w:color="auto" w:fill="FFFFFF"/>
            <w:vAlign w:val="bottom"/>
          </w:tcPr>
          <w:p w:rsidR="00CF6D59" w:rsidRDefault="00535ABE" w:rsidP="00CF6D59">
            <w:pPr>
              <w:rPr>
                <w:bCs/>
                <w:sz w:val="22"/>
                <w:szCs w:val="22"/>
              </w:rPr>
            </w:pPr>
            <w:r>
              <w:rPr>
                <w:bCs/>
                <w:sz w:val="22"/>
                <w:szCs w:val="22"/>
              </w:rPr>
              <w:t>5100,00</w:t>
            </w:r>
          </w:p>
        </w:tc>
      </w:tr>
      <w:tr w:rsidR="00CF6D59" w:rsidTr="00A21383">
        <w:tc>
          <w:tcPr>
            <w:tcW w:w="851" w:type="dxa"/>
            <w:shd w:val="clear" w:color="auto" w:fill="auto"/>
          </w:tcPr>
          <w:p w:rsidR="00CF6D59" w:rsidRDefault="00535ABE" w:rsidP="00CF6D59">
            <w:pPr>
              <w:autoSpaceDE w:val="0"/>
              <w:autoSpaceDN w:val="0"/>
              <w:adjustRightInd w:val="0"/>
              <w:jc w:val="both"/>
              <w:outlineLvl w:val="0"/>
            </w:pPr>
            <w:r>
              <w:t>7</w:t>
            </w:r>
          </w:p>
        </w:tc>
        <w:tc>
          <w:tcPr>
            <w:tcW w:w="3969" w:type="dxa"/>
            <w:shd w:val="clear" w:color="auto" w:fill="FFFFFF"/>
          </w:tcPr>
          <w:p w:rsidR="00CF6D59" w:rsidRDefault="00535ABE" w:rsidP="00CF6D59">
            <w:pPr>
              <w:rPr>
                <w:bCs/>
                <w:szCs w:val="28"/>
              </w:rPr>
            </w:pPr>
            <w:r>
              <w:rPr>
                <w:bCs/>
                <w:szCs w:val="28"/>
              </w:rPr>
              <w:t xml:space="preserve">Игрушка детская </w:t>
            </w:r>
          </w:p>
        </w:tc>
        <w:tc>
          <w:tcPr>
            <w:tcW w:w="2126" w:type="dxa"/>
            <w:shd w:val="clear" w:color="auto" w:fill="FFFFFF"/>
            <w:vAlign w:val="bottom"/>
          </w:tcPr>
          <w:p w:rsidR="00CF6D59" w:rsidRDefault="00535ABE" w:rsidP="00CF6D59">
            <w:pPr>
              <w:jc w:val="center"/>
              <w:rPr>
                <w:sz w:val="22"/>
                <w:szCs w:val="22"/>
              </w:rPr>
            </w:pPr>
            <w:proofErr w:type="spellStart"/>
            <w:r>
              <w:rPr>
                <w:sz w:val="22"/>
                <w:szCs w:val="22"/>
              </w:rPr>
              <w:t>шт</w:t>
            </w:r>
            <w:proofErr w:type="spellEnd"/>
          </w:p>
        </w:tc>
        <w:tc>
          <w:tcPr>
            <w:tcW w:w="1624" w:type="dxa"/>
            <w:shd w:val="clear" w:color="auto" w:fill="FFFFFF"/>
            <w:vAlign w:val="bottom"/>
          </w:tcPr>
          <w:p w:rsidR="00CF6D59" w:rsidRDefault="00535ABE" w:rsidP="00CF6D59">
            <w:pPr>
              <w:rPr>
                <w:sz w:val="22"/>
                <w:szCs w:val="22"/>
              </w:rPr>
            </w:pPr>
            <w:r>
              <w:rPr>
                <w:sz w:val="22"/>
                <w:szCs w:val="22"/>
              </w:rPr>
              <w:t>200,00</w:t>
            </w:r>
          </w:p>
        </w:tc>
        <w:tc>
          <w:tcPr>
            <w:tcW w:w="1495" w:type="dxa"/>
            <w:shd w:val="clear" w:color="auto" w:fill="FFFFFF"/>
            <w:vAlign w:val="bottom"/>
          </w:tcPr>
          <w:p w:rsidR="00CF6D59" w:rsidRDefault="00674B08" w:rsidP="00CF6D59">
            <w:pPr>
              <w:rPr>
                <w:bCs/>
                <w:sz w:val="22"/>
                <w:szCs w:val="22"/>
              </w:rPr>
            </w:pPr>
            <w:r>
              <w:rPr>
                <w:bCs/>
                <w:sz w:val="22"/>
                <w:szCs w:val="22"/>
              </w:rPr>
              <w:t>12</w:t>
            </w:r>
            <w:r w:rsidR="00535ABE">
              <w:rPr>
                <w:bCs/>
                <w:sz w:val="22"/>
                <w:szCs w:val="22"/>
              </w:rPr>
              <w:t>000,00</w:t>
            </w:r>
          </w:p>
        </w:tc>
      </w:tr>
      <w:tr w:rsidR="00535ABE" w:rsidTr="00A21383">
        <w:tc>
          <w:tcPr>
            <w:tcW w:w="851" w:type="dxa"/>
            <w:shd w:val="clear" w:color="auto" w:fill="auto"/>
          </w:tcPr>
          <w:p w:rsidR="00535ABE" w:rsidRDefault="00535ABE" w:rsidP="00CF6D59">
            <w:pPr>
              <w:autoSpaceDE w:val="0"/>
              <w:autoSpaceDN w:val="0"/>
              <w:adjustRightInd w:val="0"/>
              <w:jc w:val="both"/>
              <w:outlineLvl w:val="0"/>
            </w:pPr>
            <w:r>
              <w:t>8</w:t>
            </w:r>
          </w:p>
        </w:tc>
        <w:tc>
          <w:tcPr>
            <w:tcW w:w="3969" w:type="dxa"/>
            <w:shd w:val="clear" w:color="auto" w:fill="FFFFFF"/>
          </w:tcPr>
          <w:p w:rsidR="00535ABE" w:rsidRDefault="00674B08" w:rsidP="00CF6D59">
            <w:pPr>
              <w:rPr>
                <w:bCs/>
                <w:szCs w:val="28"/>
              </w:rPr>
            </w:pPr>
            <w:r>
              <w:rPr>
                <w:bCs/>
                <w:szCs w:val="28"/>
              </w:rPr>
              <w:t>Чернило НР (принтер)</w:t>
            </w:r>
          </w:p>
        </w:tc>
        <w:tc>
          <w:tcPr>
            <w:tcW w:w="2126" w:type="dxa"/>
            <w:shd w:val="clear" w:color="auto" w:fill="FFFFFF"/>
            <w:vAlign w:val="bottom"/>
          </w:tcPr>
          <w:p w:rsidR="00535ABE" w:rsidRDefault="00535ABE" w:rsidP="00CF6D59">
            <w:pPr>
              <w:jc w:val="center"/>
              <w:rPr>
                <w:sz w:val="22"/>
                <w:szCs w:val="22"/>
              </w:rPr>
            </w:pPr>
            <w:proofErr w:type="spellStart"/>
            <w:r>
              <w:rPr>
                <w:sz w:val="22"/>
                <w:szCs w:val="22"/>
              </w:rPr>
              <w:t>шт</w:t>
            </w:r>
            <w:proofErr w:type="spellEnd"/>
          </w:p>
        </w:tc>
        <w:tc>
          <w:tcPr>
            <w:tcW w:w="1624" w:type="dxa"/>
            <w:shd w:val="clear" w:color="auto" w:fill="FFFFFF"/>
            <w:vAlign w:val="bottom"/>
          </w:tcPr>
          <w:p w:rsidR="00535ABE" w:rsidRDefault="00674B08" w:rsidP="00CF6D59">
            <w:pPr>
              <w:rPr>
                <w:sz w:val="22"/>
                <w:szCs w:val="22"/>
              </w:rPr>
            </w:pPr>
            <w:r>
              <w:rPr>
                <w:sz w:val="22"/>
                <w:szCs w:val="22"/>
              </w:rPr>
              <w:t>150,00</w:t>
            </w:r>
          </w:p>
        </w:tc>
        <w:tc>
          <w:tcPr>
            <w:tcW w:w="1495" w:type="dxa"/>
            <w:shd w:val="clear" w:color="auto" w:fill="FFFFFF"/>
            <w:vAlign w:val="bottom"/>
          </w:tcPr>
          <w:p w:rsidR="00535ABE" w:rsidRDefault="00674B08" w:rsidP="00CF6D59">
            <w:pPr>
              <w:rPr>
                <w:bCs/>
                <w:sz w:val="22"/>
                <w:szCs w:val="22"/>
              </w:rPr>
            </w:pPr>
            <w:r>
              <w:rPr>
                <w:bCs/>
                <w:sz w:val="22"/>
                <w:szCs w:val="22"/>
              </w:rPr>
              <w:t>4000,00</w:t>
            </w:r>
          </w:p>
        </w:tc>
      </w:tr>
      <w:tr w:rsidR="00674B08" w:rsidTr="00A21383">
        <w:tc>
          <w:tcPr>
            <w:tcW w:w="851" w:type="dxa"/>
            <w:shd w:val="clear" w:color="auto" w:fill="auto"/>
          </w:tcPr>
          <w:p w:rsidR="00674B08" w:rsidRDefault="00674B08" w:rsidP="00CF6D59">
            <w:pPr>
              <w:autoSpaceDE w:val="0"/>
              <w:autoSpaceDN w:val="0"/>
              <w:adjustRightInd w:val="0"/>
              <w:jc w:val="both"/>
              <w:outlineLvl w:val="0"/>
            </w:pPr>
            <w:r>
              <w:t>9</w:t>
            </w:r>
          </w:p>
        </w:tc>
        <w:tc>
          <w:tcPr>
            <w:tcW w:w="3969" w:type="dxa"/>
            <w:shd w:val="clear" w:color="auto" w:fill="FFFFFF"/>
          </w:tcPr>
          <w:p w:rsidR="00674B08" w:rsidRDefault="00674B08" w:rsidP="00CF6D59">
            <w:pPr>
              <w:rPr>
                <w:bCs/>
                <w:szCs w:val="28"/>
              </w:rPr>
            </w:pPr>
            <w:proofErr w:type="gramStart"/>
            <w:r>
              <w:rPr>
                <w:bCs/>
                <w:szCs w:val="28"/>
              </w:rPr>
              <w:t>Сувенирная  продукция</w:t>
            </w:r>
            <w:proofErr w:type="gramEnd"/>
            <w:r>
              <w:rPr>
                <w:bCs/>
                <w:szCs w:val="28"/>
              </w:rPr>
              <w:t xml:space="preserve"> </w:t>
            </w:r>
          </w:p>
        </w:tc>
        <w:tc>
          <w:tcPr>
            <w:tcW w:w="2126" w:type="dxa"/>
            <w:shd w:val="clear" w:color="auto" w:fill="FFFFFF"/>
            <w:vAlign w:val="bottom"/>
          </w:tcPr>
          <w:p w:rsidR="00674B08" w:rsidRDefault="00674B08" w:rsidP="00CF6D59">
            <w:pPr>
              <w:jc w:val="center"/>
              <w:rPr>
                <w:sz w:val="22"/>
                <w:szCs w:val="22"/>
              </w:rPr>
            </w:pPr>
            <w:proofErr w:type="spellStart"/>
            <w:r>
              <w:rPr>
                <w:sz w:val="22"/>
                <w:szCs w:val="22"/>
              </w:rPr>
              <w:t>шт</w:t>
            </w:r>
            <w:proofErr w:type="spellEnd"/>
          </w:p>
        </w:tc>
        <w:tc>
          <w:tcPr>
            <w:tcW w:w="1624" w:type="dxa"/>
            <w:shd w:val="clear" w:color="auto" w:fill="FFFFFF"/>
            <w:vAlign w:val="bottom"/>
          </w:tcPr>
          <w:p w:rsidR="00674B08" w:rsidRDefault="00674B08" w:rsidP="00CF6D59">
            <w:pPr>
              <w:rPr>
                <w:sz w:val="22"/>
                <w:szCs w:val="22"/>
              </w:rPr>
            </w:pPr>
            <w:r>
              <w:rPr>
                <w:sz w:val="22"/>
                <w:szCs w:val="22"/>
              </w:rPr>
              <w:t>400,00</w:t>
            </w:r>
          </w:p>
        </w:tc>
        <w:tc>
          <w:tcPr>
            <w:tcW w:w="1495" w:type="dxa"/>
            <w:shd w:val="clear" w:color="auto" w:fill="FFFFFF"/>
            <w:vAlign w:val="bottom"/>
          </w:tcPr>
          <w:p w:rsidR="00674B08" w:rsidRDefault="00674B08" w:rsidP="00CF6D59">
            <w:pPr>
              <w:rPr>
                <w:bCs/>
                <w:sz w:val="22"/>
                <w:szCs w:val="22"/>
              </w:rPr>
            </w:pPr>
            <w:r>
              <w:rPr>
                <w:bCs/>
                <w:sz w:val="22"/>
                <w:szCs w:val="22"/>
              </w:rPr>
              <w:t>10 000,00</w:t>
            </w:r>
          </w:p>
        </w:tc>
      </w:tr>
      <w:tr w:rsidR="00674B08" w:rsidTr="00A21383">
        <w:tc>
          <w:tcPr>
            <w:tcW w:w="851" w:type="dxa"/>
            <w:shd w:val="clear" w:color="auto" w:fill="auto"/>
          </w:tcPr>
          <w:p w:rsidR="00674B08" w:rsidRDefault="00674B08" w:rsidP="00CF6D59">
            <w:pPr>
              <w:autoSpaceDE w:val="0"/>
              <w:autoSpaceDN w:val="0"/>
              <w:adjustRightInd w:val="0"/>
              <w:jc w:val="both"/>
              <w:outlineLvl w:val="0"/>
            </w:pPr>
            <w:r>
              <w:t>10</w:t>
            </w:r>
          </w:p>
        </w:tc>
        <w:tc>
          <w:tcPr>
            <w:tcW w:w="3969" w:type="dxa"/>
            <w:shd w:val="clear" w:color="auto" w:fill="FFFFFF"/>
          </w:tcPr>
          <w:p w:rsidR="00674B08" w:rsidRDefault="00674B08" w:rsidP="00CF6D59">
            <w:pPr>
              <w:rPr>
                <w:bCs/>
                <w:szCs w:val="28"/>
              </w:rPr>
            </w:pPr>
            <w:r>
              <w:rPr>
                <w:bCs/>
                <w:szCs w:val="28"/>
              </w:rPr>
              <w:t xml:space="preserve">Лампадка </w:t>
            </w:r>
          </w:p>
        </w:tc>
        <w:tc>
          <w:tcPr>
            <w:tcW w:w="2126" w:type="dxa"/>
            <w:shd w:val="clear" w:color="auto" w:fill="FFFFFF"/>
            <w:vAlign w:val="bottom"/>
          </w:tcPr>
          <w:p w:rsidR="00674B08" w:rsidRDefault="00674B08" w:rsidP="00CF6D59">
            <w:pPr>
              <w:jc w:val="center"/>
              <w:rPr>
                <w:sz w:val="22"/>
                <w:szCs w:val="22"/>
              </w:rPr>
            </w:pPr>
            <w:proofErr w:type="spellStart"/>
            <w:r>
              <w:rPr>
                <w:sz w:val="22"/>
                <w:szCs w:val="22"/>
              </w:rPr>
              <w:t>шт</w:t>
            </w:r>
            <w:proofErr w:type="spellEnd"/>
          </w:p>
        </w:tc>
        <w:tc>
          <w:tcPr>
            <w:tcW w:w="1624" w:type="dxa"/>
            <w:shd w:val="clear" w:color="auto" w:fill="FFFFFF"/>
            <w:vAlign w:val="bottom"/>
          </w:tcPr>
          <w:p w:rsidR="00674B08" w:rsidRDefault="00674B08" w:rsidP="00CF6D59">
            <w:pPr>
              <w:rPr>
                <w:sz w:val="22"/>
                <w:szCs w:val="22"/>
              </w:rPr>
            </w:pPr>
            <w:r>
              <w:rPr>
                <w:sz w:val="22"/>
                <w:szCs w:val="22"/>
              </w:rPr>
              <w:t>40,00</w:t>
            </w:r>
          </w:p>
        </w:tc>
        <w:tc>
          <w:tcPr>
            <w:tcW w:w="1495" w:type="dxa"/>
            <w:shd w:val="clear" w:color="auto" w:fill="FFFFFF"/>
            <w:vAlign w:val="bottom"/>
          </w:tcPr>
          <w:p w:rsidR="00674B08" w:rsidRDefault="00674B08" w:rsidP="00CF6D59">
            <w:pPr>
              <w:rPr>
                <w:bCs/>
                <w:sz w:val="22"/>
                <w:szCs w:val="22"/>
              </w:rPr>
            </w:pPr>
            <w:r>
              <w:rPr>
                <w:bCs/>
                <w:sz w:val="22"/>
                <w:szCs w:val="22"/>
              </w:rPr>
              <w:t>12 000,00</w:t>
            </w:r>
          </w:p>
        </w:tc>
      </w:tr>
      <w:tr w:rsidR="00674B08" w:rsidTr="00A21383">
        <w:tc>
          <w:tcPr>
            <w:tcW w:w="851" w:type="dxa"/>
            <w:shd w:val="clear" w:color="auto" w:fill="auto"/>
          </w:tcPr>
          <w:p w:rsidR="00674B08" w:rsidRDefault="00674B08" w:rsidP="00CF6D59">
            <w:pPr>
              <w:autoSpaceDE w:val="0"/>
              <w:autoSpaceDN w:val="0"/>
              <w:adjustRightInd w:val="0"/>
              <w:jc w:val="both"/>
              <w:outlineLvl w:val="0"/>
            </w:pPr>
            <w:r>
              <w:t>11</w:t>
            </w:r>
          </w:p>
        </w:tc>
        <w:tc>
          <w:tcPr>
            <w:tcW w:w="3969" w:type="dxa"/>
            <w:shd w:val="clear" w:color="auto" w:fill="FFFFFF"/>
          </w:tcPr>
          <w:p w:rsidR="00674B08" w:rsidRDefault="00674B08" w:rsidP="00CF6D59">
            <w:pPr>
              <w:rPr>
                <w:bCs/>
                <w:szCs w:val="28"/>
              </w:rPr>
            </w:pPr>
            <w:r>
              <w:rPr>
                <w:bCs/>
                <w:szCs w:val="28"/>
              </w:rPr>
              <w:t xml:space="preserve">Венок </w:t>
            </w:r>
          </w:p>
        </w:tc>
        <w:tc>
          <w:tcPr>
            <w:tcW w:w="2126" w:type="dxa"/>
            <w:shd w:val="clear" w:color="auto" w:fill="FFFFFF"/>
            <w:vAlign w:val="bottom"/>
          </w:tcPr>
          <w:p w:rsidR="00674B08" w:rsidRDefault="00674B08" w:rsidP="00CF6D59">
            <w:pPr>
              <w:jc w:val="center"/>
              <w:rPr>
                <w:sz w:val="22"/>
                <w:szCs w:val="22"/>
              </w:rPr>
            </w:pPr>
            <w:proofErr w:type="spellStart"/>
            <w:r>
              <w:rPr>
                <w:sz w:val="22"/>
                <w:szCs w:val="22"/>
              </w:rPr>
              <w:t>шт</w:t>
            </w:r>
            <w:proofErr w:type="spellEnd"/>
          </w:p>
        </w:tc>
        <w:tc>
          <w:tcPr>
            <w:tcW w:w="1624" w:type="dxa"/>
            <w:shd w:val="clear" w:color="auto" w:fill="FFFFFF"/>
            <w:vAlign w:val="bottom"/>
          </w:tcPr>
          <w:p w:rsidR="00674B08" w:rsidRDefault="000871A7" w:rsidP="00CF6D59">
            <w:pPr>
              <w:rPr>
                <w:sz w:val="22"/>
                <w:szCs w:val="22"/>
              </w:rPr>
            </w:pPr>
            <w:r>
              <w:rPr>
                <w:sz w:val="22"/>
                <w:szCs w:val="22"/>
              </w:rPr>
              <w:t>2500,00</w:t>
            </w:r>
          </w:p>
        </w:tc>
        <w:tc>
          <w:tcPr>
            <w:tcW w:w="1495" w:type="dxa"/>
            <w:shd w:val="clear" w:color="auto" w:fill="FFFFFF"/>
            <w:vAlign w:val="bottom"/>
          </w:tcPr>
          <w:p w:rsidR="00674B08" w:rsidRDefault="000871A7" w:rsidP="00CF6D59">
            <w:pPr>
              <w:rPr>
                <w:bCs/>
                <w:sz w:val="22"/>
                <w:szCs w:val="22"/>
              </w:rPr>
            </w:pPr>
            <w:r>
              <w:rPr>
                <w:bCs/>
                <w:sz w:val="22"/>
                <w:szCs w:val="22"/>
              </w:rPr>
              <w:t>7500,00</w:t>
            </w:r>
          </w:p>
        </w:tc>
      </w:tr>
      <w:tr w:rsidR="00674B08" w:rsidTr="00A21383">
        <w:tc>
          <w:tcPr>
            <w:tcW w:w="851" w:type="dxa"/>
            <w:shd w:val="clear" w:color="auto" w:fill="auto"/>
          </w:tcPr>
          <w:p w:rsidR="00674B08" w:rsidRDefault="000871A7" w:rsidP="00CF6D59">
            <w:pPr>
              <w:autoSpaceDE w:val="0"/>
              <w:autoSpaceDN w:val="0"/>
              <w:adjustRightInd w:val="0"/>
              <w:jc w:val="both"/>
              <w:outlineLvl w:val="0"/>
            </w:pPr>
            <w:r>
              <w:t>12</w:t>
            </w:r>
          </w:p>
        </w:tc>
        <w:tc>
          <w:tcPr>
            <w:tcW w:w="3969" w:type="dxa"/>
            <w:shd w:val="clear" w:color="auto" w:fill="FFFFFF"/>
          </w:tcPr>
          <w:p w:rsidR="00674B08" w:rsidRDefault="000871A7" w:rsidP="00CF6D59">
            <w:pPr>
              <w:rPr>
                <w:bCs/>
                <w:szCs w:val="28"/>
              </w:rPr>
            </w:pPr>
            <w:r>
              <w:rPr>
                <w:bCs/>
                <w:szCs w:val="28"/>
              </w:rPr>
              <w:t xml:space="preserve">Нить для прошивки документов </w:t>
            </w:r>
          </w:p>
        </w:tc>
        <w:tc>
          <w:tcPr>
            <w:tcW w:w="2126" w:type="dxa"/>
            <w:shd w:val="clear" w:color="auto" w:fill="FFFFFF"/>
            <w:vAlign w:val="bottom"/>
          </w:tcPr>
          <w:p w:rsidR="00674B08" w:rsidRDefault="000871A7" w:rsidP="00CF6D59">
            <w:pPr>
              <w:jc w:val="center"/>
              <w:rPr>
                <w:sz w:val="22"/>
                <w:szCs w:val="22"/>
              </w:rPr>
            </w:pPr>
            <w:proofErr w:type="spellStart"/>
            <w:r>
              <w:rPr>
                <w:sz w:val="22"/>
                <w:szCs w:val="22"/>
              </w:rPr>
              <w:t>шт</w:t>
            </w:r>
            <w:proofErr w:type="spellEnd"/>
          </w:p>
        </w:tc>
        <w:tc>
          <w:tcPr>
            <w:tcW w:w="1624" w:type="dxa"/>
            <w:shd w:val="clear" w:color="auto" w:fill="FFFFFF"/>
            <w:vAlign w:val="bottom"/>
          </w:tcPr>
          <w:p w:rsidR="00674B08" w:rsidRDefault="000871A7" w:rsidP="00CF6D59">
            <w:pPr>
              <w:rPr>
                <w:sz w:val="22"/>
                <w:szCs w:val="22"/>
              </w:rPr>
            </w:pPr>
            <w:r>
              <w:rPr>
                <w:sz w:val="22"/>
                <w:szCs w:val="22"/>
              </w:rPr>
              <w:t>230,00</w:t>
            </w:r>
          </w:p>
        </w:tc>
        <w:tc>
          <w:tcPr>
            <w:tcW w:w="1495" w:type="dxa"/>
            <w:shd w:val="clear" w:color="auto" w:fill="FFFFFF"/>
            <w:vAlign w:val="bottom"/>
          </w:tcPr>
          <w:p w:rsidR="00674B08" w:rsidRDefault="000871A7" w:rsidP="00CF6D59">
            <w:pPr>
              <w:rPr>
                <w:bCs/>
                <w:sz w:val="22"/>
                <w:szCs w:val="22"/>
              </w:rPr>
            </w:pPr>
            <w:r>
              <w:rPr>
                <w:bCs/>
                <w:sz w:val="22"/>
                <w:szCs w:val="22"/>
              </w:rPr>
              <w:t>920,00</w:t>
            </w:r>
          </w:p>
        </w:tc>
      </w:tr>
      <w:tr w:rsidR="000871A7" w:rsidTr="00A21383">
        <w:tc>
          <w:tcPr>
            <w:tcW w:w="851" w:type="dxa"/>
            <w:shd w:val="clear" w:color="auto" w:fill="auto"/>
          </w:tcPr>
          <w:p w:rsidR="000871A7" w:rsidRDefault="000871A7" w:rsidP="00CF6D59">
            <w:pPr>
              <w:autoSpaceDE w:val="0"/>
              <w:autoSpaceDN w:val="0"/>
              <w:adjustRightInd w:val="0"/>
              <w:jc w:val="both"/>
              <w:outlineLvl w:val="0"/>
            </w:pPr>
            <w:r>
              <w:t>13</w:t>
            </w:r>
          </w:p>
        </w:tc>
        <w:tc>
          <w:tcPr>
            <w:tcW w:w="3969" w:type="dxa"/>
            <w:shd w:val="clear" w:color="auto" w:fill="FFFFFF"/>
          </w:tcPr>
          <w:p w:rsidR="000871A7" w:rsidRDefault="000871A7" w:rsidP="00CF6D59">
            <w:pPr>
              <w:rPr>
                <w:bCs/>
                <w:szCs w:val="28"/>
              </w:rPr>
            </w:pPr>
            <w:r>
              <w:rPr>
                <w:bCs/>
                <w:szCs w:val="28"/>
              </w:rPr>
              <w:t>игла</w:t>
            </w:r>
          </w:p>
        </w:tc>
        <w:tc>
          <w:tcPr>
            <w:tcW w:w="2126" w:type="dxa"/>
            <w:shd w:val="clear" w:color="auto" w:fill="FFFFFF"/>
            <w:vAlign w:val="bottom"/>
          </w:tcPr>
          <w:p w:rsidR="000871A7" w:rsidRDefault="000871A7" w:rsidP="00CF6D59">
            <w:pPr>
              <w:jc w:val="center"/>
              <w:rPr>
                <w:sz w:val="22"/>
                <w:szCs w:val="22"/>
              </w:rPr>
            </w:pPr>
            <w:proofErr w:type="spellStart"/>
            <w:r>
              <w:rPr>
                <w:sz w:val="22"/>
                <w:szCs w:val="22"/>
              </w:rPr>
              <w:t>пач</w:t>
            </w:r>
            <w:proofErr w:type="spellEnd"/>
          </w:p>
        </w:tc>
        <w:tc>
          <w:tcPr>
            <w:tcW w:w="1624" w:type="dxa"/>
            <w:shd w:val="clear" w:color="auto" w:fill="FFFFFF"/>
            <w:vAlign w:val="bottom"/>
          </w:tcPr>
          <w:p w:rsidR="000871A7" w:rsidRDefault="000871A7" w:rsidP="00CF6D59">
            <w:pPr>
              <w:rPr>
                <w:sz w:val="22"/>
                <w:szCs w:val="22"/>
              </w:rPr>
            </w:pPr>
            <w:r>
              <w:rPr>
                <w:sz w:val="22"/>
                <w:szCs w:val="22"/>
              </w:rPr>
              <w:t>100,00</w:t>
            </w:r>
          </w:p>
        </w:tc>
        <w:tc>
          <w:tcPr>
            <w:tcW w:w="1495" w:type="dxa"/>
            <w:shd w:val="clear" w:color="auto" w:fill="FFFFFF"/>
            <w:vAlign w:val="bottom"/>
          </w:tcPr>
          <w:p w:rsidR="000871A7" w:rsidRDefault="000871A7" w:rsidP="00CF6D59">
            <w:pPr>
              <w:rPr>
                <w:bCs/>
                <w:sz w:val="22"/>
                <w:szCs w:val="22"/>
              </w:rPr>
            </w:pPr>
            <w:r>
              <w:rPr>
                <w:bCs/>
                <w:sz w:val="22"/>
                <w:szCs w:val="22"/>
              </w:rPr>
              <w:t>100,00</w:t>
            </w:r>
          </w:p>
        </w:tc>
      </w:tr>
    </w:tbl>
    <w:p w:rsidR="00E603FB" w:rsidRDefault="00E603FB" w:rsidP="00B410E3">
      <w:pPr>
        <w:autoSpaceDE w:val="0"/>
        <w:autoSpaceDN w:val="0"/>
        <w:adjustRightInd w:val="0"/>
        <w:jc w:val="both"/>
        <w:outlineLvl w:val="0"/>
      </w:pPr>
    </w:p>
    <w:p w:rsidR="00E603FB" w:rsidRDefault="00E603FB" w:rsidP="00B410E3">
      <w:pPr>
        <w:autoSpaceDE w:val="0"/>
        <w:autoSpaceDN w:val="0"/>
        <w:adjustRightInd w:val="0"/>
        <w:jc w:val="both"/>
        <w:outlineLvl w:val="0"/>
      </w:pPr>
    </w:p>
    <w:p w:rsidR="00B410E3" w:rsidRPr="00450FAA" w:rsidRDefault="00B410E3" w:rsidP="00B410E3">
      <w:pPr>
        <w:autoSpaceDE w:val="0"/>
        <w:autoSpaceDN w:val="0"/>
        <w:adjustRightInd w:val="0"/>
        <w:jc w:val="center"/>
        <w:outlineLvl w:val="0"/>
        <w:rPr>
          <w:szCs w:val="28"/>
        </w:rPr>
      </w:pPr>
      <w:r>
        <w:t xml:space="preserve">Норматив расхода хозяйственных товаров </w:t>
      </w:r>
      <w:r>
        <w:rPr>
          <w:szCs w:val="28"/>
        </w:rPr>
        <w:t xml:space="preserve">для </w:t>
      </w:r>
      <w:r>
        <w:t xml:space="preserve">обеспечения функций Администрации </w:t>
      </w:r>
      <w:r w:rsidR="008D60B0">
        <w:t>Верхорече</w:t>
      </w:r>
      <w:r w:rsidR="0058072B">
        <w:t xml:space="preserve">нского </w:t>
      </w:r>
      <w:r w:rsidR="00172067">
        <w:t xml:space="preserve">сельского </w:t>
      </w:r>
      <w:proofErr w:type="gramStart"/>
      <w:r w:rsidR="00172067">
        <w:t>поселения</w:t>
      </w:r>
      <w:r>
        <w:t xml:space="preserve"> ,</w:t>
      </w:r>
      <w:proofErr w:type="gramEnd"/>
      <w:r>
        <w:t xml:space="preserve"> применяемые при расчете нормативных затрат</w:t>
      </w:r>
    </w:p>
    <w:p w:rsidR="00B410E3" w:rsidRDefault="00B410E3" w:rsidP="00B410E3"/>
    <w:tbl>
      <w:tblPr>
        <w:tblW w:w="10108" w:type="dxa"/>
        <w:tblInd w:w="93" w:type="dxa"/>
        <w:tblLook w:val="04A0" w:firstRow="1" w:lastRow="0" w:firstColumn="1" w:lastColumn="0" w:noHBand="0" w:noVBand="1"/>
      </w:tblPr>
      <w:tblGrid>
        <w:gridCol w:w="820"/>
        <w:gridCol w:w="4582"/>
        <w:gridCol w:w="1134"/>
        <w:gridCol w:w="1411"/>
        <w:gridCol w:w="2161"/>
      </w:tblGrid>
      <w:tr w:rsidR="00AF62F5" w:rsidRPr="00913BAD" w:rsidTr="00AF62F5">
        <w:trPr>
          <w:trHeight w:val="1125"/>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62F5" w:rsidRPr="00913BAD" w:rsidRDefault="00AF62F5" w:rsidP="004259F1">
            <w:pPr>
              <w:jc w:val="center"/>
              <w:rPr>
                <w:color w:val="000000"/>
                <w:szCs w:val="28"/>
              </w:rPr>
            </w:pPr>
            <w:r w:rsidRPr="00913BAD">
              <w:rPr>
                <w:color w:val="000000"/>
                <w:szCs w:val="28"/>
              </w:rPr>
              <w:t>№ п/п</w:t>
            </w:r>
          </w:p>
        </w:tc>
        <w:tc>
          <w:tcPr>
            <w:tcW w:w="4582" w:type="dxa"/>
            <w:tcBorders>
              <w:top w:val="single" w:sz="4" w:space="0" w:color="auto"/>
              <w:left w:val="nil"/>
              <w:bottom w:val="single" w:sz="4" w:space="0" w:color="auto"/>
              <w:right w:val="single" w:sz="4" w:space="0" w:color="auto"/>
            </w:tcBorders>
            <w:shd w:val="clear" w:color="000000" w:fill="FFFFFF"/>
            <w:vAlign w:val="center"/>
            <w:hideMark/>
          </w:tcPr>
          <w:p w:rsidR="00AF62F5" w:rsidRPr="00913BAD" w:rsidRDefault="00AF62F5" w:rsidP="004259F1">
            <w:pPr>
              <w:jc w:val="center"/>
              <w:rPr>
                <w:color w:val="000000"/>
                <w:szCs w:val="28"/>
              </w:rPr>
            </w:pPr>
            <w:r w:rsidRPr="00913BAD">
              <w:rPr>
                <w:color w:val="000000"/>
                <w:szCs w:val="28"/>
              </w:rPr>
              <w:t>Наименование товара</w:t>
            </w:r>
            <w:r>
              <w:rPr>
                <w:color w:val="000000"/>
                <w:szCs w:val="28"/>
              </w:rPr>
              <w:t>*</w:t>
            </w:r>
          </w:p>
        </w:tc>
        <w:tc>
          <w:tcPr>
            <w:tcW w:w="1134" w:type="dxa"/>
            <w:tcBorders>
              <w:top w:val="single" w:sz="4" w:space="0" w:color="auto"/>
              <w:left w:val="nil"/>
              <w:bottom w:val="nil"/>
              <w:right w:val="single" w:sz="4" w:space="0" w:color="auto"/>
            </w:tcBorders>
            <w:shd w:val="clear" w:color="000000" w:fill="FFFFFF"/>
            <w:vAlign w:val="center"/>
            <w:hideMark/>
          </w:tcPr>
          <w:p w:rsidR="00AF62F5" w:rsidRPr="00913BAD" w:rsidRDefault="00AF62F5" w:rsidP="004259F1">
            <w:pPr>
              <w:jc w:val="center"/>
              <w:rPr>
                <w:szCs w:val="28"/>
              </w:rPr>
            </w:pPr>
            <w:r w:rsidRPr="00913BAD">
              <w:rPr>
                <w:szCs w:val="28"/>
              </w:rPr>
              <w:t xml:space="preserve">Ед. </w:t>
            </w:r>
            <w:proofErr w:type="spellStart"/>
            <w:r w:rsidRPr="00913BAD">
              <w:rPr>
                <w:szCs w:val="28"/>
              </w:rPr>
              <w:t>изм</w:t>
            </w:r>
            <w:proofErr w:type="spellEnd"/>
          </w:p>
        </w:tc>
        <w:tc>
          <w:tcPr>
            <w:tcW w:w="1411" w:type="dxa"/>
            <w:tcBorders>
              <w:top w:val="single" w:sz="4" w:space="0" w:color="auto"/>
              <w:left w:val="nil"/>
              <w:bottom w:val="single" w:sz="4" w:space="0" w:color="auto"/>
              <w:right w:val="single" w:sz="4" w:space="0" w:color="auto"/>
            </w:tcBorders>
            <w:shd w:val="clear" w:color="000000" w:fill="FFFFFF"/>
            <w:vAlign w:val="center"/>
            <w:hideMark/>
          </w:tcPr>
          <w:p w:rsidR="00AF62F5" w:rsidRPr="00913BAD" w:rsidRDefault="00AF62F5" w:rsidP="004259F1">
            <w:pPr>
              <w:jc w:val="center"/>
              <w:rPr>
                <w:szCs w:val="28"/>
              </w:rPr>
            </w:pPr>
            <w:r w:rsidRPr="00913BAD">
              <w:rPr>
                <w:szCs w:val="28"/>
              </w:rPr>
              <w:t xml:space="preserve">Цена </w:t>
            </w:r>
            <w:r>
              <w:rPr>
                <w:szCs w:val="28"/>
              </w:rPr>
              <w:br/>
            </w:r>
            <w:r w:rsidRPr="00913BAD">
              <w:rPr>
                <w:szCs w:val="28"/>
              </w:rPr>
              <w:t xml:space="preserve">за </w:t>
            </w:r>
            <w:proofErr w:type="gramStart"/>
            <w:r w:rsidRPr="00913BAD">
              <w:rPr>
                <w:szCs w:val="28"/>
              </w:rPr>
              <w:t>единицу</w:t>
            </w:r>
            <w:r>
              <w:rPr>
                <w:szCs w:val="28"/>
              </w:rPr>
              <w:br/>
              <w:t>(</w:t>
            </w:r>
            <w:proofErr w:type="gramEnd"/>
            <w:r>
              <w:rPr>
                <w:szCs w:val="28"/>
              </w:rPr>
              <w:t>не более)</w:t>
            </w:r>
          </w:p>
        </w:tc>
        <w:tc>
          <w:tcPr>
            <w:tcW w:w="2161" w:type="dxa"/>
            <w:tcBorders>
              <w:top w:val="single" w:sz="4" w:space="0" w:color="auto"/>
              <w:left w:val="nil"/>
              <w:bottom w:val="single" w:sz="4" w:space="0" w:color="auto"/>
              <w:right w:val="single" w:sz="4" w:space="0" w:color="auto"/>
            </w:tcBorders>
            <w:shd w:val="clear" w:color="000000" w:fill="FFFFFF"/>
            <w:vAlign w:val="center"/>
            <w:hideMark/>
          </w:tcPr>
          <w:p w:rsidR="00AF62F5" w:rsidRPr="00913BAD" w:rsidRDefault="00AF62F5" w:rsidP="004259F1">
            <w:pPr>
              <w:jc w:val="center"/>
              <w:rPr>
                <w:szCs w:val="28"/>
              </w:rPr>
            </w:pPr>
            <w:r w:rsidRPr="00913BAD">
              <w:rPr>
                <w:szCs w:val="28"/>
              </w:rPr>
              <w:t>Но</w:t>
            </w:r>
            <w:r>
              <w:rPr>
                <w:szCs w:val="28"/>
              </w:rPr>
              <w:t>р</w:t>
            </w:r>
            <w:r w:rsidRPr="00913BAD">
              <w:rPr>
                <w:szCs w:val="28"/>
              </w:rPr>
              <w:t>матив расход</w:t>
            </w:r>
            <w:r>
              <w:rPr>
                <w:szCs w:val="28"/>
              </w:rPr>
              <w:t xml:space="preserve">а на год </w:t>
            </w:r>
            <w:r w:rsidRPr="00913BAD">
              <w:rPr>
                <w:szCs w:val="28"/>
              </w:rPr>
              <w:t>в расчете на 1 уборщицу</w:t>
            </w:r>
            <w:r>
              <w:rPr>
                <w:szCs w:val="28"/>
              </w:rPr>
              <w:t xml:space="preserve"> (не более)</w:t>
            </w:r>
          </w:p>
        </w:tc>
      </w:tr>
      <w:tr w:rsidR="00AF62F5" w:rsidRPr="00913BAD" w:rsidTr="00AF62F5">
        <w:trPr>
          <w:trHeight w:val="46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Pr="00913BAD" w:rsidRDefault="00AF62F5" w:rsidP="004259F1">
            <w:pPr>
              <w:jc w:val="center"/>
              <w:rPr>
                <w:color w:val="000000"/>
                <w:szCs w:val="28"/>
              </w:rPr>
            </w:pPr>
            <w:r w:rsidRPr="00913BAD">
              <w:rPr>
                <w:color w:val="000000"/>
                <w:szCs w:val="28"/>
              </w:rPr>
              <w:t>1</w:t>
            </w:r>
          </w:p>
        </w:tc>
        <w:tc>
          <w:tcPr>
            <w:tcW w:w="4582"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9A530C">
            <w:pPr>
              <w:rPr>
                <w:color w:val="000000"/>
                <w:szCs w:val="28"/>
              </w:rPr>
            </w:pPr>
            <w:r>
              <w:rPr>
                <w:color w:val="000000"/>
                <w:szCs w:val="28"/>
              </w:rPr>
              <w:t>Моющее средство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62F5" w:rsidRPr="00913BAD" w:rsidRDefault="00AF62F5" w:rsidP="009A530C">
            <w:pPr>
              <w:jc w:val="center"/>
              <w:rPr>
                <w:szCs w:val="28"/>
              </w:rPr>
            </w:pPr>
            <w:r>
              <w:rPr>
                <w:szCs w:val="28"/>
              </w:rPr>
              <w:t>л</w:t>
            </w:r>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Pr>
                <w:szCs w:val="28"/>
              </w:rPr>
              <w:t>12</w:t>
            </w:r>
            <w:r w:rsidRPr="00B7041F">
              <w:rPr>
                <w:szCs w:val="28"/>
              </w:rPr>
              <w:t>0</w:t>
            </w:r>
          </w:p>
        </w:tc>
        <w:tc>
          <w:tcPr>
            <w:tcW w:w="2161" w:type="dxa"/>
            <w:tcBorders>
              <w:top w:val="nil"/>
              <w:left w:val="nil"/>
              <w:bottom w:val="single" w:sz="4" w:space="0" w:color="auto"/>
              <w:right w:val="single" w:sz="4" w:space="0" w:color="auto"/>
            </w:tcBorders>
            <w:shd w:val="clear" w:color="000000" w:fill="FFFFFF"/>
            <w:vAlign w:val="center"/>
            <w:hideMark/>
          </w:tcPr>
          <w:p w:rsidR="00AF62F5" w:rsidRPr="00913BAD" w:rsidRDefault="00AF62F5" w:rsidP="004259F1">
            <w:pPr>
              <w:jc w:val="center"/>
              <w:rPr>
                <w:szCs w:val="28"/>
              </w:rPr>
            </w:pPr>
            <w:r>
              <w:rPr>
                <w:szCs w:val="28"/>
              </w:rPr>
              <w:t>6</w:t>
            </w:r>
          </w:p>
        </w:tc>
      </w:tr>
      <w:tr w:rsidR="00AF62F5" w:rsidRPr="00913BAD" w:rsidTr="00AF62F5">
        <w:trPr>
          <w:trHeight w:val="4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Pr="00913BAD" w:rsidRDefault="00AF62F5" w:rsidP="004259F1">
            <w:pPr>
              <w:jc w:val="center"/>
              <w:rPr>
                <w:color w:val="000000"/>
                <w:szCs w:val="28"/>
              </w:rPr>
            </w:pPr>
            <w:r>
              <w:rPr>
                <w:color w:val="000000"/>
                <w:szCs w:val="28"/>
              </w:rPr>
              <w:t>2</w:t>
            </w:r>
          </w:p>
        </w:tc>
        <w:tc>
          <w:tcPr>
            <w:tcW w:w="4582"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4259F1">
            <w:pPr>
              <w:rPr>
                <w:color w:val="000000"/>
                <w:szCs w:val="28"/>
              </w:rPr>
            </w:pPr>
            <w:r>
              <w:rPr>
                <w:color w:val="000000"/>
                <w:szCs w:val="28"/>
              </w:rPr>
              <w:t>Полироль</w:t>
            </w:r>
          </w:p>
        </w:tc>
        <w:tc>
          <w:tcPr>
            <w:tcW w:w="1134"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9A530C">
            <w:pPr>
              <w:rPr>
                <w:color w:val="000000"/>
                <w:szCs w:val="28"/>
              </w:rPr>
            </w:pPr>
            <w:r>
              <w:rPr>
                <w:color w:val="000000"/>
                <w:szCs w:val="28"/>
              </w:rPr>
              <w:t xml:space="preserve">        л</w:t>
            </w:r>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sidRPr="00B7041F">
              <w:rPr>
                <w:szCs w:val="28"/>
              </w:rPr>
              <w:t>90</w:t>
            </w:r>
          </w:p>
        </w:tc>
        <w:tc>
          <w:tcPr>
            <w:tcW w:w="2161" w:type="dxa"/>
            <w:tcBorders>
              <w:top w:val="nil"/>
              <w:left w:val="nil"/>
              <w:bottom w:val="single" w:sz="4" w:space="0" w:color="auto"/>
              <w:right w:val="single" w:sz="4" w:space="0" w:color="auto"/>
            </w:tcBorders>
            <w:shd w:val="clear" w:color="000000" w:fill="FFFFFF"/>
            <w:vAlign w:val="center"/>
            <w:hideMark/>
          </w:tcPr>
          <w:p w:rsidR="00AF62F5" w:rsidRPr="00913BAD" w:rsidRDefault="00AF62F5" w:rsidP="004259F1">
            <w:pPr>
              <w:jc w:val="center"/>
              <w:rPr>
                <w:szCs w:val="28"/>
              </w:rPr>
            </w:pPr>
            <w:r>
              <w:rPr>
                <w:szCs w:val="28"/>
              </w:rPr>
              <w:t>2,4</w:t>
            </w:r>
          </w:p>
        </w:tc>
      </w:tr>
      <w:tr w:rsidR="00AF62F5" w:rsidRPr="00913BAD" w:rsidTr="00AF62F5">
        <w:trPr>
          <w:trHeight w:val="42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Pr="00913BAD" w:rsidRDefault="00AF62F5" w:rsidP="004259F1">
            <w:pPr>
              <w:jc w:val="center"/>
              <w:rPr>
                <w:color w:val="000000"/>
                <w:szCs w:val="28"/>
              </w:rPr>
            </w:pPr>
            <w:r>
              <w:rPr>
                <w:color w:val="000000"/>
                <w:szCs w:val="28"/>
              </w:rPr>
              <w:t>3</w:t>
            </w:r>
          </w:p>
        </w:tc>
        <w:tc>
          <w:tcPr>
            <w:tcW w:w="4582"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4259F1">
            <w:pPr>
              <w:rPr>
                <w:color w:val="000000"/>
                <w:szCs w:val="28"/>
              </w:rPr>
            </w:pPr>
            <w:r>
              <w:rPr>
                <w:color w:val="000000"/>
                <w:szCs w:val="28"/>
              </w:rPr>
              <w:t>Мыло туалетное</w:t>
            </w:r>
          </w:p>
        </w:tc>
        <w:tc>
          <w:tcPr>
            <w:tcW w:w="1134"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4259F1">
            <w:pPr>
              <w:jc w:val="center"/>
              <w:rPr>
                <w:color w:val="000000"/>
                <w:szCs w:val="28"/>
              </w:rPr>
            </w:pPr>
            <w:r>
              <w:rPr>
                <w:color w:val="000000"/>
                <w:szCs w:val="28"/>
              </w:rPr>
              <w:t>кг</w:t>
            </w:r>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sidRPr="00B7041F">
              <w:rPr>
                <w:szCs w:val="28"/>
              </w:rPr>
              <w:t>30</w:t>
            </w:r>
          </w:p>
        </w:tc>
        <w:tc>
          <w:tcPr>
            <w:tcW w:w="2161" w:type="dxa"/>
            <w:tcBorders>
              <w:top w:val="nil"/>
              <w:left w:val="nil"/>
              <w:bottom w:val="single" w:sz="4" w:space="0" w:color="auto"/>
              <w:right w:val="single" w:sz="4" w:space="0" w:color="auto"/>
            </w:tcBorders>
            <w:shd w:val="clear" w:color="000000" w:fill="FFFFFF"/>
            <w:vAlign w:val="center"/>
            <w:hideMark/>
          </w:tcPr>
          <w:p w:rsidR="00AF62F5" w:rsidRPr="00913BAD" w:rsidRDefault="00AF62F5" w:rsidP="004259F1">
            <w:pPr>
              <w:jc w:val="center"/>
              <w:rPr>
                <w:szCs w:val="28"/>
              </w:rPr>
            </w:pPr>
            <w:r>
              <w:rPr>
                <w:szCs w:val="28"/>
              </w:rPr>
              <w:t>10,2</w:t>
            </w:r>
          </w:p>
        </w:tc>
      </w:tr>
      <w:tr w:rsidR="00AF62F5" w:rsidRPr="00913BAD" w:rsidTr="00AF62F5">
        <w:trPr>
          <w:trHeight w:val="41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Pr="00913BAD" w:rsidRDefault="00AF62F5" w:rsidP="004259F1">
            <w:pPr>
              <w:jc w:val="center"/>
              <w:rPr>
                <w:color w:val="000000"/>
                <w:szCs w:val="28"/>
              </w:rPr>
            </w:pPr>
            <w:r>
              <w:rPr>
                <w:color w:val="000000"/>
                <w:szCs w:val="28"/>
              </w:rPr>
              <w:t>4</w:t>
            </w:r>
          </w:p>
        </w:tc>
        <w:tc>
          <w:tcPr>
            <w:tcW w:w="4582"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4259F1">
            <w:pPr>
              <w:rPr>
                <w:color w:val="000000"/>
                <w:szCs w:val="28"/>
              </w:rPr>
            </w:pPr>
            <w:r>
              <w:rPr>
                <w:color w:val="000000"/>
                <w:szCs w:val="28"/>
              </w:rPr>
              <w:t>Веник</w:t>
            </w:r>
          </w:p>
        </w:tc>
        <w:tc>
          <w:tcPr>
            <w:tcW w:w="1134"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4259F1">
            <w:pPr>
              <w:jc w:val="center"/>
              <w:rPr>
                <w:color w:val="000000"/>
                <w:szCs w:val="28"/>
              </w:rPr>
            </w:pPr>
            <w:proofErr w:type="spellStart"/>
            <w:r w:rsidRPr="00913BAD">
              <w:rPr>
                <w:color w:val="000000"/>
                <w:szCs w:val="28"/>
              </w:rPr>
              <w:t>шт</w:t>
            </w:r>
            <w:proofErr w:type="spellEnd"/>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sidRPr="00B7041F">
              <w:rPr>
                <w:szCs w:val="28"/>
              </w:rPr>
              <w:t>200</w:t>
            </w:r>
          </w:p>
        </w:tc>
        <w:tc>
          <w:tcPr>
            <w:tcW w:w="2161" w:type="dxa"/>
            <w:tcBorders>
              <w:top w:val="nil"/>
              <w:left w:val="nil"/>
              <w:bottom w:val="single" w:sz="4" w:space="0" w:color="auto"/>
              <w:right w:val="single" w:sz="4" w:space="0" w:color="auto"/>
            </w:tcBorders>
            <w:shd w:val="clear" w:color="000000" w:fill="FFFFFF"/>
            <w:vAlign w:val="center"/>
            <w:hideMark/>
          </w:tcPr>
          <w:p w:rsidR="00AF62F5" w:rsidRPr="00913BAD" w:rsidRDefault="00AF62F5" w:rsidP="004259F1">
            <w:pPr>
              <w:jc w:val="center"/>
              <w:rPr>
                <w:szCs w:val="28"/>
              </w:rPr>
            </w:pPr>
            <w:r>
              <w:rPr>
                <w:szCs w:val="28"/>
              </w:rPr>
              <w:t>4</w:t>
            </w:r>
          </w:p>
        </w:tc>
      </w:tr>
      <w:tr w:rsidR="00AF62F5" w:rsidRPr="00913BAD" w:rsidTr="00AF62F5">
        <w:trPr>
          <w:trHeight w:val="4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Pr="00913BAD" w:rsidRDefault="00AF62F5" w:rsidP="004259F1">
            <w:pPr>
              <w:jc w:val="center"/>
              <w:rPr>
                <w:color w:val="000000"/>
                <w:szCs w:val="28"/>
              </w:rPr>
            </w:pPr>
            <w:r>
              <w:rPr>
                <w:color w:val="000000"/>
                <w:szCs w:val="28"/>
              </w:rPr>
              <w:t>5</w:t>
            </w:r>
          </w:p>
        </w:tc>
        <w:tc>
          <w:tcPr>
            <w:tcW w:w="4582"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4259F1">
            <w:pPr>
              <w:rPr>
                <w:color w:val="000000"/>
                <w:szCs w:val="28"/>
              </w:rPr>
            </w:pPr>
            <w:r>
              <w:rPr>
                <w:color w:val="000000"/>
                <w:szCs w:val="28"/>
              </w:rPr>
              <w:t>Щётка для мытья стен</w:t>
            </w:r>
          </w:p>
        </w:tc>
        <w:tc>
          <w:tcPr>
            <w:tcW w:w="1134"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4259F1">
            <w:pPr>
              <w:jc w:val="center"/>
              <w:rPr>
                <w:color w:val="000000"/>
                <w:szCs w:val="28"/>
              </w:rPr>
            </w:pPr>
            <w:proofErr w:type="spellStart"/>
            <w:r w:rsidRPr="00913BAD">
              <w:rPr>
                <w:color w:val="000000"/>
                <w:szCs w:val="28"/>
              </w:rPr>
              <w:t>шт</w:t>
            </w:r>
            <w:proofErr w:type="spellEnd"/>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sidRPr="00B7041F">
              <w:rPr>
                <w:szCs w:val="28"/>
              </w:rPr>
              <w:t>400</w:t>
            </w:r>
          </w:p>
        </w:tc>
        <w:tc>
          <w:tcPr>
            <w:tcW w:w="2161" w:type="dxa"/>
            <w:tcBorders>
              <w:top w:val="nil"/>
              <w:left w:val="nil"/>
              <w:bottom w:val="single" w:sz="4" w:space="0" w:color="auto"/>
              <w:right w:val="single" w:sz="4" w:space="0" w:color="auto"/>
            </w:tcBorders>
            <w:shd w:val="clear" w:color="000000" w:fill="FFFFFF"/>
            <w:vAlign w:val="center"/>
            <w:hideMark/>
          </w:tcPr>
          <w:p w:rsidR="00AF62F5" w:rsidRPr="00913BAD" w:rsidRDefault="00AF62F5" w:rsidP="004259F1">
            <w:pPr>
              <w:jc w:val="center"/>
              <w:rPr>
                <w:szCs w:val="28"/>
              </w:rPr>
            </w:pPr>
            <w:r>
              <w:rPr>
                <w:szCs w:val="28"/>
              </w:rPr>
              <w:t>2</w:t>
            </w:r>
          </w:p>
        </w:tc>
      </w:tr>
      <w:tr w:rsidR="00AF62F5" w:rsidRPr="00913BAD" w:rsidTr="00AF62F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Pr="00913BAD" w:rsidRDefault="00AF62F5" w:rsidP="004259F1">
            <w:pPr>
              <w:jc w:val="center"/>
              <w:rPr>
                <w:color w:val="000000"/>
                <w:szCs w:val="28"/>
              </w:rPr>
            </w:pPr>
            <w:r>
              <w:rPr>
                <w:color w:val="000000"/>
                <w:szCs w:val="28"/>
              </w:rPr>
              <w:t>6</w:t>
            </w:r>
          </w:p>
        </w:tc>
        <w:tc>
          <w:tcPr>
            <w:tcW w:w="4582"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4259F1">
            <w:pPr>
              <w:rPr>
                <w:color w:val="000000"/>
                <w:szCs w:val="28"/>
              </w:rPr>
            </w:pPr>
            <w:r>
              <w:rPr>
                <w:color w:val="000000"/>
                <w:szCs w:val="28"/>
              </w:rPr>
              <w:t>Щётка для мытья пола</w:t>
            </w:r>
          </w:p>
        </w:tc>
        <w:tc>
          <w:tcPr>
            <w:tcW w:w="1134"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4259F1">
            <w:pPr>
              <w:jc w:val="center"/>
              <w:rPr>
                <w:color w:val="000000"/>
                <w:szCs w:val="28"/>
              </w:rPr>
            </w:pPr>
            <w:proofErr w:type="spellStart"/>
            <w:r w:rsidRPr="00913BAD">
              <w:rPr>
                <w:color w:val="000000"/>
                <w:szCs w:val="28"/>
              </w:rPr>
              <w:t>шт</w:t>
            </w:r>
            <w:proofErr w:type="spellEnd"/>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sidRPr="00B7041F">
              <w:rPr>
                <w:szCs w:val="28"/>
              </w:rPr>
              <w:t>350</w:t>
            </w:r>
          </w:p>
        </w:tc>
        <w:tc>
          <w:tcPr>
            <w:tcW w:w="2161" w:type="dxa"/>
            <w:tcBorders>
              <w:top w:val="nil"/>
              <w:left w:val="nil"/>
              <w:bottom w:val="single" w:sz="4" w:space="0" w:color="auto"/>
              <w:right w:val="single" w:sz="4" w:space="0" w:color="auto"/>
            </w:tcBorders>
            <w:shd w:val="clear" w:color="000000" w:fill="FFFFFF"/>
            <w:vAlign w:val="center"/>
            <w:hideMark/>
          </w:tcPr>
          <w:p w:rsidR="00AF62F5" w:rsidRPr="00913BAD" w:rsidRDefault="00AF62F5" w:rsidP="004259F1">
            <w:pPr>
              <w:jc w:val="center"/>
              <w:rPr>
                <w:szCs w:val="28"/>
              </w:rPr>
            </w:pPr>
            <w:r w:rsidRPr="00913BAD">
              <w:rPr>
                <w:szCs w:val="28"/>
              </w:rPr>
              <w:t>1</w:t>
            </w:r>
          </w:p>
        </w:tc>
      </w:tr>
      <w:tr w:rsidR="00AF62F5" w:rsidRPr="00913BAD" w:rsidTr="00AF62F5">
        <w:trPr>
          <w:trHeight w:val="26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Pr="00913BAD" w:rsidRDefault="00AF62F5" w:rsidP="004259F1">
            <w:pPr>
              <w:jc w:val="center"/>
              <w:rPr>
                <w:color w:val="000000"/>
                <w:szCs w:val="28"/>
              </w:rPr>
            </w:pPr>
            <w:r>
              <w:rPr>
                <w:color w:val="000000"/>
                <w:szCs w:val="28"/>
              </w:rPr>
              <w:lastRenderedPageBreak/>
              <w:t>7</w:t>
            </w:r>
          </w:p>
        </w:tc>
        <w:tc>
          <w:tcPr>
            <w:tcW w:w="4582"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4259F1">
            <w:pPr>
              <w:rPr>
                <w:color w:val="000000"/>
                <w:szCs w:val="28"/>
              </w:rPr>
            </w:pPr>
            <w:r>
              <w:rPr>
                <w:color w:val="000000"/>
                <w:szCs w:val="28"/>
              </w:rPr>
              <w:t>Щётка-смётка</w:t>
            </w:r>
          </w:p>
        </w:tc>
        <w:tc>
          <w:tcPr>
            <w:tcW w:w="1134"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4259F1">
            <w:pPr>
              <w:jc w:val="center"/>
              <w:rPr>
                <w:color w:val="000000"/>
                <w:szCs w:val="28"/>
              </w:rPr>
            </w:pPr>
            <w:proofErr w:type="spellStart"/>
            <w:r>
              <w:rPr>
                <w:color w:val="000000"/>
                <w:szCs w:val="28"/>
              </w:rPr>
              <w:t>шт</w:t>
            </w:r>
            <w:proofErr w:type="spellEnd"/>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sidRPr="00B7041F">
              <w:rPr>
                <w:szCs w:val="28"/>
              </w:rPr>
              <w:t>350</w:t>
            </w:r>
          </w:p>
        </w:tc>
        <w:tc>
          <w:tcPr>
            <w:tcW w:w="2161" w:type="dxa"/>
            <w:tcBorders>
              <w:top w:val="nil"/>
              <w:left w:val="nil"/>
              <w:bottom w:val="single" w:sz="4" w:space="0" w:color="auto"/>
              <w:right w:val="single" w:sz="4" w:space="0" w:color="auto"/>
            </w:tcBorders>
            <w:shd w:val="clear" w:color="000000" w:fill="FFFFFF"/>
            <w:vAlign w:val="center"/>
            <w:hideMark/>
          </w:tcPr>
          <w:p w:rsidR="00AF62F5" w:rsidRPr="00913BAD" w:rsidRDefault="00AF62F5" w:rsidP="004259F1">
            <w:pPr>
              <w:jc w:val="center"/>
              <w:rPr>
                <w:szCs w:val="28"/>
              </w:rPr>
            </w:pPr>
            <w:r>
              <w:rPr>
                <w:szCs w:val="28"/>
              </w:rPr>
              <w:t>1</w:t>
            </w:r>
          </w:p>
        </w:tc>
      </w:tr>
      <w:tr w:rsidR="00AF62F5" w:rsidRPr="00913BAD" w:rsidTr="00AF62F5">
        <w:trPr>
          <w:trHeight w:val="42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Pr="00913BAD" w:rsidRDefault="00AF62F5" w:rsidP="004259F1">
            <w:pPr>
              <w:jc w:val="center"/>
              <w:rPr>
                <w:color w:val="000000"/>
                <w:szCs w:val="28"/>
              </w:rPr>
            </w:pPr>
            <w:r>
              <w:rPr>
                <w:color w:val="000000"/>
                <w:szCs w:val="28"/>
              </w:rPr>
              <w:t>8</w:t>
            </w:r>
          </w:p>
        </w:tc>
        <w:tc>
          <w:tcPr>
            <w:tcW w:w="4582"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4259F1">
            <w:pPr>
              <w:rPr>
                <w:color w:val="000000"/>
                <w:szCs w:val="28"/>
              </w:rPr>
            </w:pPr>
            <w:r w:rsidRPr="00913BAD">
              <w:rPr>
                <w:color w:val="000000"/>
                <w:szCs w:val="28"/>
              </w:rPr>
              <w:t xml:space="preserve">Мешок для мусора 30л 30 </w:t>
            </w:r>
            <w:proofErr w:type="spellStart"/>
            <w:r w:rsidRPr="00913BAD">
              <w:rPr>
                <w:color w:val="000000"/>
                <w:szCs w:val="28"/>
              </w:rPr>
              <w:t>шт</w:t>
            </w:r>
            <w:proofErr w:type="spellEnd"/>
            <w:r w:rsidRPr="00913BAD">
              <w:rPr>
                <w:color w:val="000000"/>
                <w:szCs w:val="28"/>
              </w:rPr>
              <w:t>/</w:t>
            </w:r>
            <w:proofErr w:type="spellStart"/>
            <w:r w:rsidRPr="00913BAD">
              <w:rPr>
                <w:color w:val="000000"/>
                <w:szCs w:val="28"/>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4259F1">
            <w:pPr>
              <w:jc w:val="center"/>
              <w:rPr>
                <w:color w:val="000000"/>
                <w:szCs w:val="28"/>
              </w:rPr>
            </w:pPr>
            <w:proofErr w:type="spellStart"/>
            <w:r w:rsidRPr="00913BAD">
              <w:rPr>
                <w:color w:val="000000"/>
                <w:szCs w:val="28"/>
              </w:rPr>
              <w:t>уп</w:t>
            </w:r>
            <w:proofErr w:type="spellEnd"/>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sidRPr="00B7041F">
              <w:rPr>
                <w:szCs w:val="28"/>
              </w:rPr>
              <w:t>50</w:t>
            </w:r>
          </w:p>
        </w:tc>
        <w:tc>
          <w:tcPr>
            <w:tcW w:w="2161" w:type="dxa"/>
            <w:tcBorders>
              <w:top w:val="nil"/>
              <w:left w:val="nil"/>
              <w:bottom w:val="single" w:sz="4" w:space="0" w:color="auto"/>
              <w:right w:val="single" w:sz="4" w:space="0" w:color="auto"/>
            </w:tcBorders>
            <w:shd w:val="clear" w:color="000000" w:fill="FFFFFF"/>
            <w:vAlign w:val="center"/>
            <w:hideMark/>
          </w:tcPr>
          <w:p w:rsidR="00AF62F5" w:rsidRPr="00913BAD" w:rsidRDefault="00AF62F5" w:rsidP="004259F1">
            <w:pPr>
              <w:jc w:val="center"/>
              <w:rPr>
                <w:szCs w:val="28"/>
              </w:rPr>
            </w:pPr>
            <w:r w:rsidRPr="00913BAD">
              <w:rPr>
                <w:szCs w:val="28"/>
              </w:rPr>
              <w:t>1</w:t>
            </w:r>
            <w:r>
              <w:rPr>
                <w:szCs w:val="28"/>
              </w:rPr>
              <w:t>0</w:t>
            </w:r>
          </w:p>
        </w:tc>
      </w:tr>
      <w:tr w:rsidR="00AF62F5" w:rsidRPr="00913BAD" w:rsidTr="00AF62F5">
        <w:trPr>
          <w:trHeight w:val="41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Pr="00913BAD" w:rsidRDefault="00AF62F5" w:rsidP="004259F1">
            <w:pPr>
              <w:jc w:val="center"/>
              <w:rPr>
                <w:color w:val="000000"/>
                <w:szCs w:val="28"/>
              </w:rPr>
            </w:pPr>
            <w:r>
              <w:rPr>
                <w:color w:val="000000"/>
                <w:szCs w:val="28"/>
              </w:rPr>
              <w:t>9</w:t>
            </w:r>
          </w:p>
        </w:tc>
        <w:tc>
          <w:tcPr>
            <w:tcW w:w="4582"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4259F1">
            <w:pPr>
              <w:rPr>
                <w:color w:val="000000"/>
                <w:szCs w:val="28"/>
              </w:rPr>
            </w:pPr>
            <w:r>
              <w:rPr>
                <w:color w:val="000000"/>
                <w:szCs w:val="28"/>
              </w:rPr>
              <w:t>Совок для мусора</w:t>
            </w:r>
          </w:p>
        </w:tc>
        <w:tc>
          <w:tcPr>
            <w:tcW w:w="1134"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4259F1">
            <w:pPr>
              <w:jc w:val="center"/>
              <w:rPr>
                <w:color w:val="000000"/>
                <w:szCs w:val="28"/>
              </w:rPr>
            </w:pPr>
            <w:proofErr w:type="spellStart"/>
            <w:r w:rsidRPr="00913BAD">
              <w:rPr>
                <w:color w:val="000000"/>
                <w:szCs w:val="28"/>
              </w:rPr>
              <w:t>шт</w:t>
            </w:r>
            <w:proofErr w:type="spellEnd"/>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sidRPr="00B7041F">
              <w:rPr>
                <w:szCs w:val="28"/>
              </w:rPr>
              <w:t>80</w:t>
            </w:r>
          </w:p>
        </w:tc>
        <w:tc>
          <w:tcPr>
            <w:tcW w:w="2161" w:type="dxa"/>
            <w:tcBorders>
              <w:top w:val="nil"/>
              <w:left w:val="nil"/>
              <w:bottom w:val="single" w:sz="4" w:space="0" w:color="auto"/>
              <w:right w:val="single" w:sz="4" w:space="0" w:color="auto"/>
            </w:tcBorders>
            <w:shd w:val="clear" w:color="000000" w:fill="FFFFFF"/>
            <w:vAlign w:val="center"/>
            <w:hideMark/>
          </w:tcPr>
          <w:p w:rsidR="00AF62F5" w:rsidRPr="00913BAD" w:rsidRDefault="00AF62F5" w:rsidP="004259F1">
            <w:pPr>
              <w:jc w:val="center"/>
              <w:rPr>
                <w:szCs w:val="28"/>
              </w:rPr>
            </w:pPr>
            <w:r w:rsidRPr="00913BAD">
              <w:rPr>
                <w:szCs w:val="28"/>
              </w:rPr>
              <w:t>2</w:t>
            </w:r>
          </w:p>
        </w:tc>
      </w:tr>
      <w:tr w:rsidR="00AF62F5" w:rsidRPr="00913BAD" w:rsidTr="00AF62F5">
        <w:trPr>
          <w:trHeight w:val="40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Pr="00913BAD" w:rsidRDefault="00AF62F5" w:rsidP="004259F1">
            <w:pPr>
              <w:jc w:val="center"/>
              <w:rPr>
                <w:color w:val="000000"/>
                <w:szCs w:val="28"/>
              </w:rPr>
            </w:pPr>
            <w:r>
              <w:rPr>
                <w:color w:val="000000"/>
                <w:szCs w:val="28"/>
              </w:rPr>
              <w:t>10</w:t>
            </w:r>
          </w:p>
        </w:tc>
        <w:tc>
          <w:tcPr>
            <w:tcW w:w="4582"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4259F1">
            <w:pPr>
              <w:rPr>
                <w:color w:val="000000"/>
                <w:szCs w:val="28"/>
              </w:rPr>
            </w:pPr>
            <w:r>
              <w:rPr>
                <w:color w:val="000000"/>
                <w:szCs w:val="28"/>
              </w:rPr>
              <w:t>Ведро пластмассовое</w:t>
            </w:r>
          </w:p>
        </w:tc>
        <w:tc>
          <w:tcPr>
            <w:tcW w:w="1134"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4259F1">
            <w:pPr>
              <w:jc w:val="center"/>
              <w:rPr>
                <w:color w:val="000000"/>
                <w:szCs w:val="28"/>
              </w:rPr>
            </w:pPr>
            <w:proofErr w:type="spellStart"/>
            <w:r w:rsidRPr="00913BAD">
              <w:rPr>
                <w:color w:val="000000"/>
                <w:szCs w:val="28"/>
              </w:rPr>
              <w:t>шт</w:t>
            </w:r>
            <w:proofErr w:type="spellEnd"/>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sidRPr="00B7041F">
              <w:rPr>
                <w:szCs w:val="28"/>
              </w:rPr>
              <w:t>700</w:t>
            </w:r>
          </w:p>
        </w:tc>
        <w:tc>
          <w:tcPr>
            <w:tcW w:w="2161" w:type="dxa"/>
            <w:tcBorders>
              <w:top w:val="nil"/>
              <w:left w:val="nil"/>
              <w:bottom w:val="single" w:sz="4" w:space="0" w:color="auto"/>
              <w:right w:val="single" w:sz="4" w:space="0" w:color="auto"/>
            </w:tcBorders>
            <w:shd w:val="clear" w:color="000000" w:fill="FFFFFF"/>
            <w:vAlign w:val="center"/>
            <w:hideMark/>
          </w:tcPr>
          <w:p w:rsidR="00AF62F5" w:rsidRPr="00913BAD" w:rsidRDefault="00AF62F5" w:rsidP="004259F1">
            <w:pPr>
              <w:jc w:val="center"/>
              <w:rPr>
                <w:szCs w:val="28"/>
              </w:rPr>
            </w:pPr>
            <w:r>
              <w:rPr>
                <w:szCs w:val="28"/>
              </w:rPr>
              <w:t>2</w:t>
            </w:r>
          </w:p>
        </w:tc>
      </w:tr>
      <w:tr w:rsidR="00AF62F5" w:rsidRPr="00913BAD" w:rsidTr="00AF62F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Pr="00913BAD" w:rsidRDefault="00AF62F5" w:rsidP="00172067">
            <w:pPr>
              <w:jc w:val="center"/>
              <w:rPr>
                <w:color w:val="000000"/>
                <w:szCs w:val="28"/>
              </w:rPr>
            </w:pPr>
            <w:r w:rsidRPr="00913BAD">
              <w:rPr>
                <w:color w:val="000000"/>
                <w:szCs w:val="28"/>
              </w:rPr>
              <w:t>1</w:t>
            </w:r>
            <w:r>
              <w:rPr>
                <w:color w:val="000000"/>
                <w:szCs w:val="28"/>
              </w:rPr>
              <w:t>1</w:t>
            </w:r>
          </w:p>
        </w:tc>
        <w:tc>
          <w:tcPr>
            <w:tcW w:w="4582"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4259F1">
            <w:pPr>
              <w:rPr>
                <w:color w:val="000000"/>
                <w:szCs w:val="28"/>
              </w:rPr>
            </w:pPr>
            <w:r>
              <w:rPr>
                <w:color w:val="000000"/>
                <w:szCs w:val="28"/>
              </w:rPr>
              <w:t>Ведро металлическое</w:t>
            </w:r>
          </w:p>
        </w:tc>
        <w:tc>
          <w:tcPr>
            <w:tcW w:w="1134"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4259F1">
            <w:pPr>
              <w:jc w:val="center"/>
              <w:rPr>
                <w:color w:val="000000"/>
                <w:szCs w:val="28"/>
              </w:rPr>
            </w:pPr>
            <w:proofErr w:type="spellStart"/>
            <w:r w:rsidRPr="00913BAD">
              <w:rPr>
                <w:color w:val="000000"/>
                <w:szCs w:val="28"/>
              </w:rPr>
              <w:t>шт</w:t>
            </w:r>
            <w:proofErr w:type="spellEnd"/>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sidRPr="00B7041F">
              <w:rPr>
                <w:szCs w:val="28"/>
              </w:rPr>
              <w:t>700</w:t>
            </w:r>
          </w:p>
        </w:tc>
        <w:tc>
          <w:tcPr>
            <w:tcW w:w="2161" w:type="dxa"/>
            <w:tcBorders>
              <w:top w:val="nil"/>
              <w:left w:val="nil"/>
              <w:bottom w:val="single" w:sz="4" w:space="0" w:color="auto"/>
              <w:right w:val="single" w:sz="4" w:space="0" w:color="auto"/>
            </w:tcBorders>
            <w:shd w:val="clear" w:color="000000" w:fill="FFFFFF"/>
            <w:vAlign w:val="center"/>
            <w:hideMark/>
          </w:tcPr>
          <w:p w:rsidR="00AF62F5" w:rsidRPr="00913BAD" w:rsidRDefault="00AF62F5" w:rsidP="004259F1">
            <w:pPr>
              <w:jc w:val="center"/>
              <w:rPr>
                <w:szCs w:val="28"/>
              </w:rPr>
            </w:pPr>
            <w:r>
              <w:rPr>
                <w:szCs w:val="28"/>
              </w:rPr>
              <w:t>1</w:t>
            </w:r>
          </w:p>
        </w:tc>
      </w:tr>
      <w:tr w:rsidR="00AF62F5" w:rsidRPr="00913BAD" w:rsidTr="00AF62F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Pr="00913BAD" w:rsidRDefault="00AF62F5" w:rsidP="00172067">
            <w:pPr>
              <w:jc w:val="center"/>
              <w:rPr>
                <w:color w:val="000000"/>
                <w:szCs w:val="28"/>
              </w:rPr>
            </w:pPr>
            <w:r>
              <w:rPr>
                <w:color w:val="000000"/>
                <w:szCs w:val="28"/>
              </w:rPr>
              <w:t>12</w:t>
            </w:r>
          </w:p>
        </w:tc>
        <w:tc>
          <w:tcPr>
            <w:tcW w:w="4582" w:type="dxa"/>
            <w:tcBorders>
              <w:top w:val="nil"/>
              <w:left w:val="nil"/>
              <w:bottom w:val="single" w:sz="4" w:space="0" w:color="auto"/>
              <w:right w:val="single" w:sz="4" w:space="0" w:color="auto"/>
            </w:tcBorders>
            <w:shd w:val="clear" w:color="auto" w:fill="auto"/>
            <w:vAlign w:val="center"/>
            <w:hideMark/>
          </w:tcPr>
          <w:p w:rsidR="00AF62F5" w:rsidRDefault="00AF62F5" w:rsidP="004259F1">
            <w:pPr>
              <w:rPr>
                <w:color w:val="000000"/>
                <w:szCs w:val="28"/>
              </w:rPr>
            </w:pPr>
            <w:r>
              <w:rPr>
                <w:color w:val="000000"/>
                <w:szCs w:val="28"/>
              </w:rPr>
              <w:t>Мешковина</w:t>
            </w:r>
          </w:p>
        </w:tc>
        <w:tc>
          <w:tcPr>
            <w:tcW w:w="1134" w:type="dxa"/>
            <w:tcBorders>
              <w:top w:val="nil"/>
              <w:left w:val="nil"/>
              <w:bottom w:val="single" w:sz="4" w:space="0" w:color="auto"/>
              <w:right w:val="single" w:sz="4" w:space="0" w:color="auto"/>
            </w:tcBorders>
            <w:shd w:val="clear" w:color="auto" w:fill="auto"/>
            <w:vAlign w:val="center"/>
            <w:hideMark/>
          </w:tcPr>
          <w:p w:rsidR="00AF62F5" w:rsidRPr="00913BAD" w:rsidRDefault="00AF62F5" w:rsidP="004259F1">
            <w:pPr>
              <w:jc w:val="center"/>
              <w:rPr>
                <w:color w:val="000000"/>
                <w:szCs w:val="28"/>
              </w:rPr>
            </w:pPr>
            <w:r>
              <w:rPr>
                <w:color w:val="000000"/>
                <w:szCs w:val="28"/>
              </w:rPr>
              <w:t>м</w:t>
            </w:r>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sidRPr="00B7041F">
              <w:rPr>
                <w:szCs w:val="28"/>
              </w:rPr>
              <w:t>30</w:t>
            </w:r>
          </w:p>
        </w:tc>
        <w:tc>
          <w:tcPr>
            <w:tcW w:w="2161" w:type="dxa"/>
            <w:tcBorders>
              <w:top w:val="nil"/>
              <w:left w:val="nil"/>
              <w:bottom w:val="single" w:sz="4" w:space="0" w:color="auto"/>
              <w:right w:val="single" w:sz="4" w:space="0" w:color="auto"/>
            </w:tcBorders>
            <w:shd w:val="clear" w:color="000000" w:fill="FFFFFF"/>
            <w:vAlign w:val="center"/>
            <w:hideMark/>
          </w:tcPr>
          <w:p w:rsidR="00AF62F5" w:rsidRDefault="00AF62F5" w:rsidP="004259F1">
            <w:pPr>
              <w:jc w:val="center"/>
              <w:rPr>
                <w:szCs w:val="28"/>
              </w:rPr>
            </w:pPr>
            <w:r>
              <w:rPr>
                <w:szCs w:val="28"/>
              </w:rPr>
              <w:t>48</w:t>
            </w:r>
          </w:p>
        </w:tc>
      </w:tr>
      <w:tr w:rsidR="00AF62F5" w:rsidRPr="00913BAD" w:rsidTr="00AF62F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Pr="00913BAD" w:rsidRDefault="00AF62F5" w:rsidP="00172067">
            <w:pPr>
              <w:jc w:val="center"/>
              <w:rPr>
                <w:color w:val="000000"/>
                <w:szCs w:val="28"/>
              </w:rPr>
            </w:pPr>
            <w:r>
              <w:rPr>
                <w:color w:val="000000"/>
                <w:szCs w:val="28"/>
              </w:rPr>
              <w:t>13</w:t>
            </w:r>
          </w:p>
        </w:tc>
        <w:tc>
          <w:tcPr>
            <w:tcW w:w="4582" w:type="dxa"/>
            <w:tcBorders>
              <w:top w:val="nil"/>
              <w:left w:val="nil"/>
              <w:bottom w:val="single" w:sz="4" w:space="0" w:color="auto"/>
              <w:right w:val="single" w:sz="4" w:space="0" w:color="auto"/>
            </w:tcBorders>
            <w:shd w:val="clear" w:color="auto" w:fill="auto"/>
            <w:vAlign w:val="center"/>
            <w:hideMark/>
          </w:tcPr>
          <w:p w:rsidR="00AF62F5" w:rsidRDefault="00AF62F5" w:rsidP="004259F1">
            <w:pPr>
              <w:rPr>
                <w:color w:val="000000"/>
                <w:szCs w:val="28"/>
              </w:rPr>
            </w:pPr>
            <w:r>
              <w:rPr>
                <w:color w:val="000000"/>
                <w:szCs w:val="28"/>
              </w:rPr>
              <w:t>Ткань протирочная (бельевая, паковочная и др.)</w:t>
            </w:r>
          </w:p>
        </w:tc>
        <w:tc>
          <w:tcPr>
            <w:tcW w:w="1134" w:type="dxa"/>
            <w:tcBorders>
              <w:top w:val="nil"/>
              <w:left w:val="nil"/>
              <w:bottom w:val="single" w:sz="4" w:space="0" w:color="auto"/>
              <w:right w:val="single" w:sz="4" w:space="0" w:color="auto"/>
            </w:tcBorders>
            <w:shd w:val="clear" w:color="auto" w:fill="auto"/>
            <w:vAlign w:val="center"/>
            <w:hideMark/>
          </w:tcPr>
          <w:p w:rsidR="00AF62F5" w:rsidRDefault="00AF62F5" w:rsidP="004259F1">
            <w:pPr>
              <w:jc w:val="center"/>
              <w:rPr>
                <w:color w:val="000000"/>
                <w:szCs w:val="28"/>
              </w:rPr>
            </w:pPr>
            <w:r>
              <w:rPr>
                <w:color w:val="000000"/>
                <w:szCs w:val="28"/>
              </w:rPr>
              <w:t>м</w:t>
            </w:r>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sidRPr="00B7041F">
              <w:rPr>
                <w:szCs w:val="28"/>
              </w:rPr>
              <w:t>30</w:t>
            </w:r>
          </w:p>
        </w:tc>
        <w:tc>
          <w:tcPr>
            <w:tcW w:w="2161" w:type="dxa"/>
            <w:tcBorders>
              <w:top w:val="nil"/>
              <w:left w:val="nil"/>
              <w:bottom w:val="single" w:sz="4" w:space="0" w:color="auto"/>
              <w:right w:val="single" w:sz="4" w:space="0" w:color="auto"/>
            </w:tcBorders>
            <w:shd w:val="clear" w:color="000000" w:fill="FFFFFF"/>
            <w:vAlign w:val="center"/>
            <w:hideMark/>
          </w:tcPr>
          <w:p w:rsidR="00AF62F5" w:rsidRDefault="00AF62F5" w:rsidP="004259F1">
            <w:pPr>
              <w:jc w:val="center"/>
              <w:rPr>
                <w:szCs w:val="28"/>
              </w:rPr>
            </w:pPr>
            <w:r>
              <w:rPr>
                <w:szCs w:val="28"/>
              </w:rPr>
              <w:t>14,5</w:t>
            </w:r>
          </w:p>
        </w:tc>
      </w:tr>
      <w:tr w:rsidR="00AF62F5" w:rsidRPr="00913BAD" w:rsidTr="00AF62F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Pr="00913BAD" w:rsidRDefault="00AF62F5" w:rsidP="00172067">
            <w:pPr>
              <w:jc w:val="center"/>
              <w:rPr>
                <w:color w:val="000000"/>
                <w:szCs w:val="28"/>
              </w:rPr>
            </w:pPr>
            <w:r>
              <w:rPr>
                <w:color w:val="000000"/>
                <w:szCs w:val="28"/>
              </w:rPr>
              <w:t>14</w:t>
            </w:r>
          </w:p>
        </w:tc>
        <w:tc>
          <w:tcPr>
            <w:tcW w:w="4582" w:type="dxa"/>
            <w:tcBorders>
              <w:top w:val="nil"/>
              <w:left w:val="nil"/>
              <w:bottom w:val="single" w:sz="4" w:space="0" w:color="auto"/>
              <w:right w:val="single" w:sz="4" w:space="0" w:color="auto"/>
            </w:tcBorders>
            <w:shd w:val="clear" w:color="auto" w:fill="auto"/>
            <w:vAlign w:val="center"/>
            <w:hideMark/>
          </w:tcPr>
          <w:p w:rsidR="00AF62F5" w:rsidRDefault="00AF62F5" w:rsidP="004259F1">
            <w:pPr>
              <w:rPr>
                <w:color w:val="000000"/>
                <w:szCs w:val="28"/>
              </w:rPr>
            </w:pPr>
            <w:r>
              <w:rPr>
                <w:color w:val="000000"/>
                <w:szCs w:val="28"/>
              </w:rPr>
              <w:t>Фланель</w:t>
            </w:r>
          </w:p>
        </w:tc>
        <w:tc>
          <w:tcPr>
            <w:tcW w:w="1134" w:type="dxa"/>
            <w:tcBorders>
              <w:top w:val="nil"/>
              <w:left w:val="nil"/>
              <w:bottom w:val="single" w:sz="4" w:space="0" w:color="auto"/>
              <w:right w:val="single" w:sz="4" w:space="0" w:color="auto"/>
            </w:tcBorders>
            <w:shd w:val="clear" w:color="auto" w:fill="auto"/>
            <w:vAlign w:val="center"/>
            <w:hideMark/>
          </w:tcPr>
          <w:p w:rsidR="00AF62F5" w:rsidRDefault="00AF62F5" w:rsidP="004259F1">
            <w:pPr>
              <w:jc w:val="center"/>
              <w:rPr>
                <w:color w:val="000000"/>
                <w:szCs w:val="28"/>
              </w:rPr>
            </w:pPr>
            <w:r>
              <w:rPr>
                <w:color w:val="000000"/>
                <w:szCs w:val="28"/>
              </w:rPr>
              <w:t>м</w:t>
            </w:r>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sidRPr="00B7041F">
              <w:rPr>
                <w:szCs w:val="28"/>
              </w:rPr>
              <w:t>50</w:t>
            </w:r>
          </w:p>
        </w:tc>
        <w:tc>
          <w:tcPr>
            <w:tcW w:w="2161" w:type="dxa"/>
            <w:tcBorders>
              <w:top w:val="nil"/>
              <w:left w:val="nil"/>
              <w:bottom w:val="single" w:sz="4" w:space="0" w:color="auto"/>
              <w:right w:val="single" w:sz="4" w:space="0" w:color="auto"/>
            </w:tcBorders>
            <w:shd w:val="clear" w:color="000000" w:fill="FFFFFF"/>
            <w:vAlign w:val="center"/>
            <w:hideMark/>
          </w:tcPr>
          <w:p w:rsidR="00AF62F5" w:rsidRDefault="00AF62F5" w:rsidP="004259F1">
            <w:pPr>
              <w:jc w:val="center"/>
              <w:rPr>
                <w:szCs w:val="28"/>
              </w:rPr>
            </w:pPr>
            <w:r>
              <w:rPr>
                <w:szCs w:val="28"/>
              </w:rPr>
              <w:t>6</w:t>
            </w:r>
          </w:p>
        </w:tc>
      </w:tr>
      <w:tr w:rsidR="00AF62F5" w:rsidRPr="00913BAD" w:rsidTr="00AF62F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Pr="00913BAD" w:rsidRDefault="00AF62F5" w:rsidP="00172067">
            <w:pPr>
              <w:jc w:val="center"/>
              <w:rPr>
                <w:color w:val="000000"/>
                <w:szCs w:val="28"/>
              </w:rPr>
            </w:pPr>
            <w:r>
              <w:rPr>
                <w:color w:val="000000"/>
                <w:szCs w:val="28"/>
              </w:rPr>
              <w:t>15</w:t>
            </w:r>
          </w:p>
        </w:tc>
        <w:tc>
          <w:tcPr>
            <w:tcW w:w="4582" w:type="dxa"/>
            <w:tcBorders>
              <w:top w:val="nil"/>
              <w:left w:val="nil"/>
              <w:bottom w:val="single" w:sz="4" w:space="0" w:color="auto"/>
              <w:right w:val="single" w:sz="4" w:space="0" w:color="auto"/>
            </w:tcBorders>
            <w:shd w:val="clear" w:color="auto" w:fill="auto"/>
            <w:vAlign w:val="center"/>
            <w:hideMark/>
          </w:tcPr>
          <w:p w:rsidR="00AF62F5" w:rsidRDefault="00AF62F5" w:rsidP="004259F1">
            <w:pPr>
              <w:rPr>
                <w:color w:val="000000"/>
                <w:szCs w:val="28"/>
              </w:rPr>
            </w:pPr>
            <w:r>
              <w:rPr>
                <w:color w:val="000000"/>
                <w:szCs w:val="28"/>
              </w:rPr>
              <w:t>Стиральный порошок</w:t>
            </w:r>
          </w:p>
        </w:tc>
        <w:tc>
          <w:tcPr>
            <w:tcW w:w="1134" w:type="dxa"/>
            <w:tcBorders>
              <w:top w:val="nil"/>
              <w:left w:val="nil"/>
              <w:bottom w:val="single" w:sz="4" w:space="0" w:color="auto"/>
              <w:right w:val="single" w:sz="4" w:space="0" w:color="auto"/>
            </w:tcBorders>
            <w:shd w:val="clear" w:color="auto" w:fill="auto"/>
            <w:vAlign w:val="center"/>
            <w:hideMark/>
          </w:tcPr>
          <w:p w:rsidR="00AF62F5" w:rsidRDefault="00AF62F5" w:rsidP="004259F1">
            <w:pPr>
              <w:jc w:val="center"/>
              <w:rPr>
                <w:color w:val="000000"/>
                <w:szCs w:val="28"/>
              </w:rPr>
            </w:pPr>
            <w:r>
              <w:rPr>
                <w:color w:val="000000"/>
                <w:szCs w:val="28"/>
              </w:rPr>
              <w:t>кг</w:t>
            </w:r>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sidRPr="00B7041F">
              <w:rPr>
                <w:szCs w:val="28"/>
              </w:rPr>
              <w:t>160</w:t>
            </w:r>
          </w:p>
        </w:tc>
        <w:tc>
          <w:tcPr>
            <w:tcW w:w="2161" w:type="dxa"/>
            <w:tcBorders>
              <w:top w:val="nil"/>
              <w:left w:val="nil"/>
              <w:bottom w:val="single" w:sz="4" w:space="0" w:color="auto"/>
              <w:right w:val="single" w:sz="4" w:space="0" w:color="auto"/>
            </w:tcBorders>
            <w:shd w:val="clear" w:color="000000" w:fill="FFFFFF"/>
            <w:vAlign w:val="center"/>
            <w:hideMark/>
          </w:tcPr>
          <w:p w:rsidR="00AF62F5" w:rsidRDefault="00AF62F5" w:rsidP="004259F1">
            <w:pPr>
              <w:jc w:val="center"/>
              <w:rPr>
                <w:szCs w:val="28"/>
              </w:rPr>
            </w:pPr>
            <w:r>
              <w:rPr>
                <w:szCs w:val="28"/>
              </w:rPr>
              <w:t>4,8</w:t>
            </w:r>
          </w:p>
        </w:tc>
      </w:tr>
      <w:tr w:rsidR="00AF62F5" w:rsidRPr="00913BAD" w:rsidTr="00AF62F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Pr="00913BAD" w:rsidRDefault="00AF62F5" w:rsidP="00172067">
            <w:pPr>
              <w:jc w:val="center"/>
              <w:rPr>
                <w:color w:val="000000"/>
                <w:szCs w:val="28"/>
              </w:rPr>
            </w:pPr>
            <w:r>
              <w:rPr>
                <w:color w:val="000000"/>
                <w:szCs w:val="28"/>
              </w:rPr>
              <w:t>16</w:t>
            </w:r>
          </w:p>
        </w:tc>
        <w:tc>
          <w:tcPr>
            <w:tcW w:w="4582" w:type="dxa"/>
            <w:tcBorders>
              <w:top w:val="nil"/>
              <w:left w:val="nil"/>
              <w:bottom w:val="single" w:sz="4" w:space="0" w:color="auto"/>
              <w:right w:val="single" w:sz="4" w:space="0" w:color="auto"/>
            </w:tcBorders>
            <w:shd w:val="clear" w:color="auto" w:fill="auto"/>
            <w:vAlign w:val="center"/>
            <w:hideMark/>
          </w:tcPr>
          <w:p w:rsidR="00AF62F5" w:rsidRDefault="00AF62F5" w:rsidP="004259F1">
            <w:pPr>
              <w:rPr>
                <w:color w:val="000000"/>
                <w:szCs w:val="28"/>
              </w:rPr>
            </w:pPr>
            <w:r>
              <w:rPr>
                <w:color w:val="000000"/>
                <w:szCs w:val="28"/>
              </w:rPr>
              <w:t>Чистящее средство</w:t>
            </w:r>
          </w:p>
        </w:tc>
        <w:tc>
          <w:tcPr>
            <w:tcW w:w="1134" w:type="dxa"/>
            <w:tcBorders>
              <w:top w:val="nil"/>
              <w:left w:val="nil"/>
              <w:bottom w:val="single" w:sz="4" w:space="0" w:color="auto"/>
              <w:right w:val="single" w:sz="4" w:space="0" w:color="auto"/>
            </w:tcBorders>
            <w:shd w:val="clear" w:color="auto" w:fill="auto"/>
            <w:vAlign w:val="center"/>
            <w:hideMark/>
          </w:tcPr>
          <w:p w:rsidR="00AF62F5" w:rsidRDefault="00AF62F5" w:rsidP="004259F1">
            <w:pPr>
              <w:jc w:val="center"/>
              <w:rPr>
                <w:color w:val="000000"/>
                <w:szCs w:val="28"/>
              </w:rPr>
            </w:pPr>
            <w:r>
              <w:rPr>
                <w:color w:val="000000"/>
                <w:szCs w:val="28"/>
              </w:rPr>
              <w:t>кг</w:t>
            </w:r>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sidRPr="00B7041F">
              <w:rPr>
                <w:szCs w:val="28"/>
              </w:rPr>
              <w:t>200</w:t>
            </w:r>
          </w:p>
        </w:tc>
        <w:tc>
          <w:tcPr>
            <w:tcW w:w="2161" w:type="dxa"/>
            <w:tcBorders>
              <w:top w:val="nil"/>
              <w:left w:val="nil"/>
              <w:bottom w:val="single" w:sz="4" w:space="0" w:color="auto"/>
              <w:right w:val="single" w:sz="4" w:space="0" w:color="auto"/>
            </w:tcBorders>
            <w:shd w:val="clear" w:color="000000" w:fill="FFFFFF"/>
            <w:vAlign w:val="center"/>
            <w:hideMark/>
          </w:tcPr>
          <w:p w:rsidR="00AF62F5" w:rsidRDefault="00AF62F5" w:rsidP="004259F1">
            <w:pPr>
              <w:jc w:val="center"/>
              <w:rPr>
                <w:szCs w:val="28"/>
              </w:rPr>
            </w:pPr>
            <w:r>
              <w:rPr>
                <w:szCs w:val="28"/>
              </w:rPr>
              <w:t>4,8</w:t>
            </w:r>
          </w:p>
        </w:tc>
      </w:tr>
      <w:tr w:rsidR="00AF62F5" w:rsidRPr="00913BAD" w:rsidTr="00AF62F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Pr="00913BAD" w:rsidRDefault="00AF62F5" w:rsidP="00172067">
            <w:pPr>
              <w:jc w:val="center"/>
              <w:rPr>
                <w:color w:val="000000"/>
                <w:szCs w:val="28"/>
              </w:rPr>
            </w:pPr>
            <w:r>
              <w:rPr>
                <w:color w:val="000000"/>
                <w:szCs w:val="28"/>
              </w:rPr>
              <w:t>17</w:t>
            </w:r>
          </w:p>
        </w:tc>
        <w:tc>
          <w:tcPr>
            <w:tcW w:w="4582" w:type="dxa"/>
            <w:tcBorders>
              <w:top w:val="nil"/>
              <w:left w:val="nil"/>
              <w:bottom w:val="single" w:sz="4" w:space="0" w:color="auto"/>
              <w:right w:val="single" w:sz="4" w:space="0" w:color="auto"/>
            </w:tcBorders>
            <w:shd w:val="clear" w:color="auto" w:fill="auto"/>
            <w:vAlign w:val="center"/>
            <w:hideMark/>
          </w:tcPr>
          <w:p w:rsidR="00AF62F5" w:rsidRDefault="00AF62F5" w:rsidP="004259F1">
            <w:pPr>
              <w:rPr>
                <w:color w:val="000000"/>
                <w:szCs w:val="28"/>
              </w:rPr>
            </w:pPr>
            <w:r>
              <w:rPr>
                <w:color w:val="000000"/>
                <w:szCs w:val="28"/>
              </w:rPr>
              <w:t>Хлорка (белизна и др.)</w:t>
            </w:r>
          </w:p>
        </w:tc>
        <w:tc>
          <w:tcPr>
            <w:tcW w:w="1134" w:type="dxa"/>
            <w:tcBorders>
              <w:top w:val="nil"/>
              <w:left w:val="nil"/>
              <w:bottom w:val="single" w:sz="4" w:space="0" w:color="auto"/>
              <w:right w:val="single" w:sz="4" w:space="0" w:color="auto"/>
            </w:tcBorders>
            <w:shd w:val="clear" w:color="auto" w:fill="auto"/>
            <w:vAlign w:val="center"/>
            <w:hideMark/>
          </w:tcPr>
          <w:p w:rsidR="00AF62F5" w:rsidRDefault="00AF62F5" w:rsidP="004259F1">
            <w:pPr>
              <w:jc w:val="center"/>
              <w:rPr>
                <w:color w:val="000000"/>
                <w:szCs w:val="28"/>
              </w:rPr>
            </w:pPr>
            <w:proofErr w:type="spellStart"/>
            <w:proofErr w:type="gramStart"/>
            <w:r>
              <w:rPr>
                <w:color w:val="000000"/>
                <w:szCs w:val="28"/>
              </w:rPr>
              <w:t>кг,л</w:t>
            </w:r>
            <w:proofErr w:type="spellEnd"/>
            <w:proofErr w:type="gramEnd"/>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sidRPr="00B7041F">
              <w:rPr>
                <w:szCs w:val="28"/>
              </w:rPr>
              <w:t>100</w:t>
            </w:r>
          </w:p>
        </w:tc>
        <w:tc>
          <w:tcPr>
            <w:tcW w:w="2161" w:type="dxa"/>
            <w:tcBorders>
              <w:top w:val="nil"/>
              <w:left w:val="nil"/>
              <w:bottom w:val="single" w:sz="4" w:space="0" w:color="auto"/>
              <w:right w:val="single" w:sz="4" w:space="0" w:color="auto"/>
            </w:tcBorders>
            <w:shd w:val="clear" w:color="000000" w:fill="FFFFFF"/>
            <w:vAlign w:val="center"/>
            <w:hideMark/>
          </w:tcPr>
          <w:p w:rsidR="00AF62F5" w:rsidRDefault="00AF62F5" w:rsidP="004259F1">
            <w:pPr>
              <w:jc w:val="center"/>
              <w:rPr>
                <w:szCs w:val="28"/>
              </w:rPr>
            </w:pPr>
            <w:r>
              <w:rPr>
                <w:szCs w:val="28"/>
              </w:rPr>
              <w:t>4,8</w:t>
            </w:r>
          </w:p>
        </w:tc>
      </w:tr>
      <w:tr w:rsidR="00AF62F5" w:rsidRPr="00913BAD" w:rsidTr="00AF62F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Pr="00913BAD" w:rsidRDefault="00AF62F5" w:rsidP="00172067">
            <w:pPr>
              <w:jc w:val="center"/>
              <w:rPr>
                <w:color w:val="000000"/>
                <w:szCs w:val="28"/>
              </w:rPr>
            </w:pPr>
            <w:r>
              <w:rPr>
                <w:color w:val="000000"/>
                <w:szCs w:val="28"/>
              </w:rPr>
              <w:t>19</w:t>
            </w:r>
          </w:p>
        </w:tc>
        <w:tc>
          <w:tcPr>
            <w:tcW w:w="4582" w:type="dxa"/>
            <w:tcBorders>
              <w:top w:val="nil"/>
              <w:left w:val="nil"/>
              <w:bottom w:val="single" w:sz="4" w:space="0" w:color="auto"/>
              <w:right w:val="single" w:sz="4" w:space="0" w:color="auto"/>
            </w:tcBorders>
            <w:shd w:val="clear" w:color="auto" w:fill="auto"/>
            <w:vAlign w:val="center"/>
            <w:hideMark/>
          </w:tcPr>
          <w:p w:rsidR="00AF62F5" w:rsidRDefault="00AF62F5" w:rsidP="004259F1">
            <w:pPr>
              <w:rPr>
                <w:color w:val="000000"/>
                <w:szCs w:val="28"/>
              </w:rPr>
            </w:pPr>
            <w:r>
              <w:rPr>
                <w:color w:val="000000"/>
                <w:szCs w:val="28"/>
              </w:rPr>
              <w:t>Туалетная бумага</w:t>
            </w:r>
          </w:p>
        </w:tc>
        <w:tc>
          <w:tcPr>
            <w:tcW w:w="1134" w:type="dxa"/>
            <w:tcBorders>
              <w:top w:val="nil"/>
              <w:left w:val="nil"/>
              <w:bottom w:val="single" w:sz="4" w:space="0" w:color="auto"/>
              <w:right w:val="single" w:sz="4" w:space="0" w:color="auto"/>
            </w:tcBorders>
            <w:shd w:val="clear" w:color="auto" w:fill="auto"/>
            <w:vAlign w:val="center"/>
            <w:hideMark/>
          </w:tcPr>
          <w:p w:rsidR="00AF62F5" w:rsidRDefault="00AF62F5" w:rsidP="004259F1">
            <w:pPr>
              <w:jc w:val="center"/>
              <w:rPr>
                <w:color w:val="000000"/>
                <w:szCs w:val="28"/>
              </w:rPr>
            </w:pPr>
            <w:proofErr w:type="spellStart"/>
            <w:r>
              <w:rPr>
                <w:color w:val="000000"/>
                <w:szCs w:val="28"/>
              </w:rPr>
              <w:t>шт</w:t>
            </w:r>
            <w:proofErr w:type="spellEnd"/>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sidRPr="00B7041F">
              <w:rPr>
                <w:szCs w:val="28"/>
              </w:rPr>
              <w:t>35</w:t>
            </w:r>
          </w:p>
        </w:tc>
        <w:tc>
          <w:tcPr>
            <w:tcW w:w="2161" w:type="dxa"/>
            <w:tcBorders>
              <w:top w:val="nil"/>
              <w:left w:val="nil"/>
              <w:bottom w:val="single" w:sz="4" w:space="0" w:color="auto"/>
              <w:right w:val="single" w:sz="4" w:space="0" w:color="auto"/>
            </w:tcBorders>
            <w:shd w:val="clear" w:color="000000" w:fill="FFFFFF"/>
            <w:vAlign w:val="center"/>
            <w:hideMark/>
          </w:tcPr>
          <w:p w:rsidR="00AF62F5" w:rsidRDefault="00AF62F5" w:rsidP="004259F1">
            <w:pPr>
              <w:jc w:val="center"/>
              <w:rPr>
                <w:szCs w:val="28"/>
              </w:rPr>
            </w:pPr>
            <w:r>
              <w:rPr>
                <w:szCs w:val="28"/>
              </w:rPr>
              <w:t>48</w:t>
            </w:r>
          </w:p>
        </w:tc>
      </w:tr>
      <w:tr w:rsidR="00AF62F5" w:rsidRPr="00913BAD" w:rsidTr="00AF62F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Pr="00913BAD" w:rsidRDefault="00AF62F5" w:rsidP="00172067">
            <w:pPr>
              <w:jc w:val="center"/>
              <w:rPr>
                <w:color w:val="000000"/>
                <w:szCs w:val="28"/>
              </w:rPr>
            </w:pPr>
            <w:r>
              <w:rPr>
                <w:color w:val="000000"/>
                <w:szCs w:val="28"/>
              </w:rPr>
              <w:t>20</w:t>
            </w:r>
          </w:p>
        </w:tc>
        <w:tc>
          <w:tcPr>
            <w:tcW w:w="4582" w:type="dxa"/>
            <w:tcBorders>
              <w:top w:val="nil"/>
              <w:left w:val="nil"/>
              <w:bottom w:val="single" w:sz="4" w:space="0" w:color="auto"/>
              <w:right w:val="single" w:sz="4" w:space="0" w:color="auto"/>
            </w:tcBorders>
            <w:shd w:val="clear" w:color="auto" w:fill="auto"/>
            <w:vAlign w:val="center"/>
            <w:hideMark/>
          </w:tcPr>
          <w:p w:rsidR="00AF62F5" w:rsidRDefault="00AF62F5" w:rsidP="004259F1">
            <w:pPr>
              <w:rPr>
                <w:color w:val="000000"/>
                <w:szCs w:val="28"/>
              </w:rPr>
            </w:pPr>
            <w:r>
              <w:rPr>
                <w:color w:val="000000"/>
                <w:szCs w:val="28"/>
              </w:rPr>
              <w:t>Освежитель</w:t>
            </w:r>
          </w:p>
        </w:tc>
        <w:tc>
          <w:tcPr>
            <w:tcW w:w="1134" w:type="dxa"/>
            <w:tcBorders>
              <w:top w:val="nil"/>
              <w:left w:val="nil"/>
              <w:bottom w:val="single" w:sz="4" w:space="0" w:color="auto"/>
              <w:right w:val="single" w:sz="4" w:space="0" w:color="auto"/>
            </w:tcBorders>
            <w:shd w:val="clear" w:color="auto" w:fill="auto"/>
            <w:vAlign w:val="center"/>
            <w:hideMark/>
          </w:tcPr>
          <w:p w:rsidR="00AF62F5" w:rsidRDefault="00AF62F5" w:rsidP="004259F1">
            <w:pPr>
              <w:jc w:val="center"/>
              <w:rPr>
                <w:color w:val="000000"/>
                <w:szCs w:val="28"/>
              </w:rPr>
            </w:pPr>
            <w:proofErr w:type="spellStart"/>
            <w:r>
              <w:rPr>
                <w:color w:val="000000"/>
                <w:szCs w:val="28"/>
              </w:rPr>
              <w:t>шт</w:t>
            </w:r>
            <w:proofErr w:type="spellEnd"/>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sidRPr="00B7041F">
              <w:rPr>
                <w:szCs w:val="28"/>
              </w:rPr>
              <w:t>200</w:t>
            </w:r>
          </w:p>
        </w:tc>
        <w:tc>
          <w:tcPr>
            <w:tcW w:w="2161" w:type="dxa"/>
            <w:tcBorders>
              <w:top w:val="nil"/>
              <w:left w:val="nil"/>
              <w:bottom w:val="single" w:sz="4" w:space="0" w:color="auto"/>
              <w:right w:val="single" w:sz="4" w:space="0" w:color="auto"/>
            </w:tcBorders>
            <w:shd w:val="clear" w:color="000000" w:fill="FFFFFF"/>
            <w:vAlign w:val="center"/>
            <w:hideMark/>
          </w:tcPr>
          <w:p w:rsidR="00AF62F5" w:rsidRDefault="00AF62F5" w:rsidP="004259F1">
            <w:pPr>
              <w:jc w:val="center"/>
              <w:rPr>
                <w:szCs w:val="28"/>
              </w:rPr>
            </w:pPr>
            <w:r>
              <w:rPr>
                <w:szCs w:val="28"/>
              </w:rPr>
              <w:t>12</w:t>
            </w:r>
          </w:p>
        </w:tc>
      </w:tr>
      <w:tr w:rsidR="00AF62F5" w:rsidRPr="00913BAD" w:rsidTr="00AF62F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Pr="00913BAD" w:rsidRDefault="00AF62F5" w:rsidP="00172067">
            <w:pPr>
              <w:jc w:val="center"/>
              <w:rPr>
                <w:color w:val="000000"/>
                <w:szCs w:val="28"/>
              </w:rPr>
            </w:pPr>
            <w:r>
              <w:rPr>
                <w:color w:val="000000"/>
                <w:szCs w:val="28"/>
              </w:rPr>
              <w:t>21</w:t>
            </w:r>
          </w:p>
        </w:tc>
        <w:tc>
          <w:tcPr>
            <w:tcW w:w="4582" w:type="dxa"/>
            <w:tcBorders>
              <w:top w:val="nil"/>
              <w:left w:val="nil"/>
              <w:bottom w:val="single" w:sz="4" w:space="0" w:color="auto"/>
              <w:right w:val="single" w:sz="4" w:space="0" w:color="auto"/>
            </w:tcBorders>
            <w:shd w:val="clear" w:color="auto" w:fill="auto"/>
            <w:vAlign w:val="center"/>
            <w:hideMark/>
          </w:tcPr>
          <w:p w:rsidR="00AF62F5" w:rsidRDefault="00AF62F5" w:rsidP="004259F1">
            <w:pPr>
              <w:rPr>
                <w:color w:val="000000"/>
                <w:szCs w:val="28"/>
              </w:rPr>
            </w:pPr>
            <w:r>
              <w:rPr>
                <w:color w:val="000000"/>
                <w:szCs w:val="28"/>
              </w:rPr>
              <w:t>Полотенце бумажное</w:t>
            </w:r>
          </w:p>
        </w:tc>
        <w:tc>
          <w:tcPr>
            <w:tcW w:w="1134" w:type="dxa"/>
            <w:tcBorders>
              <w:top w:val="nil"/>
              <w:left w:val="nil"/>
              <w:bottom w:val="single" w:sz="4" w:space="0" w:color="auto"/>
              <w:right w:val="single" w:sz="4" w:space="0" w:color="auto"/>
            </w:tcBorders>
            <w:shd w:val="clear" w:color="auto" w:fill="auto"/>
            <w:vAlign w:val="center"/>
            <w:hideMark/>
          </w:tcPr>
          <w:p w:rsidR="00AF62F5" w:rsidRDefault="00AF62F5" w:rsidP="004259F1">
            <w:pPr>
              <w:jc w:val="center"/>
              <w:rPr>
                <w:color w:val="000000"/>
                <w:szCs w:val="28"/>
              </w:rPr>
            </w:pPr>
            <w:proofErr w:type="spellStart"/>
            <w:r>
              <w:rPr>
                <w:color w:val="000000"/>
                <w:szCs w:val="28"/>
              </w:rPr>
              <w:t>рул</w:t>
            </w:r>
            <w:proofErr w:type="spellEnd"/>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sidRPr="00B7041F">
              <w:rPr>
                <w:szCs w:val="28"/>
              </w:rPr>
              <w:t>125</w:t>
            </w:r>
          </w:p>
        </w:tc>
        <w:tc>
          <w:tcPr>
            <w:tcW w:w="2161" w:type="dxa"/>
            <w:tcBorders>
              <w:top w:val="nil"/>
              <w:left w:val="nil"/>
              <w:bottom w:val="single" w:sz="4" w:space="0" w:color="auto"/>
              <w:right w:val="single" w:sz="4" w:space="0" w:color="auto"/>
            </w:tcBorders>
            <w:shd w:val="clear" w:color="000000" w:fill="FFFFFF"/>
            <w:vAlign w:val="center"/>
            <w:hideMark/>
          </w:tcPr>
          <w:p w:rsidR="00AF62F5" w:rsidRDefault="00AF62F5" w:rsidP="004259F1">
            <w:pPr>
              <w:jc w:val="center"/>
              <w:rPr>
                <w:szCs w:val="28"/>
              </w:rPr>
            </w:pPr>
            <w:r>
              <w:rPr>
                <w:szCs w:val="28"/>
              </w:rPr>
              <w:t>12</w:t>
            </w:r>
          </w:p>
        </w:tc>
      </w:tr>
      <w:tr w:rsidR="00AF62F5" w:rsidRPr="00913BAD" w:rsidTr="00AF62F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Default="00AF62F5" w:rsidP="00172067">
            <w:pPr>
              <w:jc w:val="center"/>
              <w:rPr>
                <w:color w:val="000000"/>
                <w:szCs w:val="28"/>
              </w:rPr>
            </w:pPr>
            <w:r>
              <w:rPr>
                <w:color w:val="000000"/>
                <w:szCs w:val="28"/>
              </w:rPr>
              <w:t>22</w:t>
            </w:r>
          </w:p>
        </w:tc>
        <w:tc>
          <w:tcPr>
            <w:tcW w:w="4582" w:type="dxa"/>
            <w:tcBorders>
              <w:top w:val="nil"/>
              <w:left w:val="nil"/>
              <w:bottom w:val="single" w:sz="4" w:space="0" w:color="auto"/>
              <w:right w:val="single" w:sz="4" w:space="0" w:color="auto"/>
            </w:tcBorders>
            <w:shd w:val="clear" w:color="auto" w:fill="auto"/>
            <w:vAlign w:val="center"/>
            <w:hideMark/>
          </w:tcPr>
          <w:p w:rsidR="00AF62F5" w:rsidRDefault="00AF62F5" w:rsidP="004259F1">
            <w:pPr>
              <w:rPr>
                <w:color w:val="000000"/>
                <w:szCs w:val="28"/>
              </w:rPr>
            </w:pPr>
            <w:r>
              <w:rPr>
                <w:color w:val="000000"/>
                <w:szCs w:val="28"/>
              </w:rPr>
              <w:t>Средство для чистки окон</w:t>
            </w:r>
          </w:p>
        </w:tc>
        <w:tc>
          <w:tcPr>
            <w:tcW w:w="1134" w:type="dxa"/>
            <w:tcBorders>
              <w:top w:val="nil"/>
              <w:left w:val="nil"/>
              <w:bottom w:val="single" w:sz="4" w:space="0" w:color="auto"/>
              <w:right w:val="single" w:sz="4" w:space="0" w:color="auto"/>
            </w:tcBorders>
            <w:shd w:val="clear" w:color="auto" w:fill="auto"/>
            <w:vAlign w:val="center"/>
            <w:hideMark/>
          </w:tcPr>
          <w:p w:rsidR="00AF62F5" w:rsidRDefault="00AF62F5" w:rsidP="004259F1">
            <w:pPr>
              <w:jc w:val="center"/>
              <w:rPr>
                <w:color w:val="000000"/>
                <w:szCs w:val="28"/>
              </w:rPr>
            </w:pPr>
            <w:r>
              <w:rPr>
                <w:color w:val="000000"/>
                <w:szCs w:val="28"/>
              </w:rPr>
              <w:t>л</w:t>
            </w:r>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sidRPr="00B7041F">
              <w:rPr>
                <w:szCs w:val="28"/>
              </w:rPr>
              <w:t>300</w:t>
            </w:r>
          </w:p>
        </w:tc>
        <w:tc>
          <w:tcPr>
            <w:tcW w:w="2161" w:type="dxa"/>
            <w:tcBorders>
              <w:top w:val="nil"/>
              <w:left w:val="nil"/>
              <w:bottom w:val="single" w:sz="4" w:space="0" w:color="auto"/>
              <w:right w:val="single" w:sz="4" w:space="0" w:color="auto"/>
            </w:tcBorders>
            <w:shd w:val="clear" w:color="000000" w:fill="FFFFFF"/>
            <w:vAlign w:val="center"/>
            <w:hideMark/>
          </w:tcPr>
          <w:p w:rsidR="00AF62F5" w:rsidRDefault="00AF62F5" w:rsidP="004259F1">
            <w:pPr>
              <w:jc w:val="center"/>
              <w:rPr>
                <w:szCs w:val="28"/>
              </w:rPr>
            </w:pPr>
            <w:r>
              <w:rPr>
                <w:szCs w:val="28"/>
              </w:rPr>
              <w:t>1</w:t>
            </w:r>
          </w:p>
        </w:tc>
      </w:tr>
      <w:tr w:rsidR="00AF62F5" w:rsidRPr="00913BAD" w:rsidTr="00AF62F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F62F5" w:rsidRDefault="00AF62F5" w:rsidP="00172067">
            <w:pPr>
              <w:jc w:val="center"/>
              <w:rPr>
                <w:color w:val="000000"/>
                <w:szCs w:val="28"/>
              </w:rPr>
            </w:pPr>
            <w:r>
              <w:rPr>
                <w:color w:val="000000"/>
                <w:szCs w:val="28"/>
              </w:rPr>
              <w:t>23</w:t>
            </w:r>
          </w:p>
        </w:tc>
        <w:tc>
          <w:tcPr>
            <w:tcW w:w="4582" w:type="dxa"/>
            <w:tcBorders>
              <w:top w:val="nil"/>
              <w:left w:val="nil"/>
              <w:bottom w:val="single" w:sz="4" w:space="0" w:color="auto"/>
              <w:right w:val="single" w:sz="4" w:space="0" w:color="auto"/>
            </w:tcBorders>
            <w:shd w:val="clear" w:color="auto" w:fill="auto"/>
            <w:vAlign w:val="center"/>
            <w:hideMark/>
          </w:tcPr>
          <w:p w:rsidR="00AF62F5" w:rsidRDefault="00AF62F5" w:rsidP="004259F1">
            <w:pPr>
              <w:rPr>
                <w:color w:val="000000"/>
                <w:szCs w:val="28"/>
              </w:rPr>
            </w:pPr>
            <w:r>
              <w:rPr>
                <w:color w:val="000000"/>
                <w:szCs w:val="28"/>
              </w:rPr>
              <w:t>Щётка-валик</w:t>
            </w:r>
          </w:p>
        </w:tc>
        <w:tc>
          <w:tcPr>
            <w:tcW w:w="1134" w:type="dxa"/>
            <w:tcBorders>
              <w:top w:val="nil"/>
              <w:left w:val="nil"/>
              <w:bottom w:val="single" w:sz="4" w:space="0" w:color="auto"/>
              <w:right w:val="single" w:sz="4" w:space="0" w:color="auto"/>
            </w:tcBorders>
            <w:shd w:val="clear" w:color="auto" w:fill="auto"/>
            <w:vAlign w:val="center"/>
            <w:hideMark/>
          </w:tcPr>
          <w:p w:rsidR="00AF62F5" w:rsidRDefault="00AF62F5" w:rsidP="004259F1">
            <w:pPr>
              <w:jc w:val="center"/>
              <w:rPr>
                <w:color w:val="000000"/>
                <w:szCs w:val="28"/>
              </w:rPr>
            </w:pPr>
            <w:proofErr w:type="spellStart"/>
            <w:r>
              <w:rPr>
                <w:color w:val="000000"/>
                <w:szCs w:val="28"/>
              </w:rPr>
              <w:t>шт</w:t>
            </w:r>
            <w:proofErr w:type="spellEnd"/>
          </w:p>
        </w:tc>
        <w:tc>
          <w:tcPr>
            <w:tcW w:w="1411" w:type="dxa"/>
            <w:tcBorders>
              <w:top w:val="nil"/>
              <w:left w:val="nil"/>
              <w:bottom w:val="single" w:sz="4" w:space="0" w:color="auto"/>
              <w:right w:val="single" w:sz="4" w:space="0" w:color="auto"/>
            </w:tcBorders>
            <w:shd w:val="clear" w:color="000000" w:fill="FFFFFF"/>
            <w:vAlign w:val="center"/>
            <w:hideMark/>
          </w:tcPr>
          <w:p w:rsidR="00AF62F5" w:rsidRPr="00B7041F" w:rsidRDefault="00AF62F5" w:rsidP="00B7041F">
            <w:pPr>
              <w:jc w:val="center"/>
              <w:rPr>
                <w:szCs w:val="28"/>
              </w:rPr>
            </w:pPr>
            <w:r w:rsidRPr="00B7041F">
              <w:rPr>
                <w:szCs w:val="28"/>
              </w:rPr>
              <w:t>300</w:t>
            </w:r>
          </w:p>
        </w:tc>
        <w:tc>
          <w:tcPr>
            <w:tcW w:w="2161" w:type="dxa"/>
            <w:tcBorders>
              <w:top w:val="nil"/>
              <w:left w:val="nil"/>
              <w:bottom w:val="single" w:sz="4" w:space="0" w:color="auto"/>
              <w:right w:val="single" w:sz="4" w:space="0" w:color="auto"/>
            </w:tcBorders>
            <w:shd w:val="clear" w:color="000000" w:fill="FFFFFF"/>
            <w:vAlign w:val="center"/>
            <w:hideMark/>
          </w:tcPr>
          <w:p w:rsidR="00AF62F5" w:rsidRDefault="00AF62F5" w:rsidP="004259F1">
            <w:pPr>
              <w:jc w:val="center"/>
              <w:rPr>
                <w:szCs w:val="28"/>
              </w:rPr>
            </w:pPr>
            <w:r>
              <w:rPr>
                <w:szCs w:val="28"/>
              </w:rPr>
              <w:t>1</w:t>
            </w:r>
          </w:p>
        </w:tc>
      </w:tr>
      <w:tr w:rsidR="00AF62F5" w:rsidRPr="00913BAD" w:rsidTr="00AF62F5">
        <w:trPr>
          <w:trHeight w:val="425"/>
        </w:trPr>
        <w:tc>
          <w:tcPr>
            <w:tcW w:w="820" w:type="dxa"/>
            <w:tcBorders>
              <w:top w:val="nil"/>
              <w:left w:val="single" w:sz="4" w:space="0" w:color="auto"/>
              <w:bottom w:val="single" w:sz="4" w:space="0" w:color="auto"/>
              <w:right w:val="single" w:sz="4" w:space="0" w:color="auto"/>
            </w:tcBorders>
            <w:shd w:val="clear" w:color="auto" w:fill="auto"/>
            <w:vAlign w:val="center"/>
          </w:tcPr>
          <w:p w:rsidR="00AF62F5" w:rsidRDefault="00AF62F5" w:rsidP="006B7AFF">
            <w:pPr>
              <w:jc w:val="center"/>
              <w:rPr>
                <w:color w:val="000000"/>
                <w:szCs w:val="28"/>
              </w:rPr>
            </w:pPr>
            <w:r>
              <w:rPr>
                <w:color w:val="000000"/>
                <w:szCs w:val="28"/>
              </w:rPr>
              <w:t>24</w:t>
            </w:r>
          </w:p>
        </w:tc>
        <w:tc>
          <w:tcPr>
            <w:tcW w:w="4582" w:type="dxa"/>
            <w:tcBorders>
              <w:top w:val="nil"/>
              <w:left w:val="nil"/>
              <w:bottom w:val="single" w:sz="4" w:space="0" w:color="auto"/>
              <w:right w:val="single" w:sz="4" w:space="0" w:color="auto"/>
            </w:tcBorders>
            <w:shd w:val="clear" w:color="auto" w:fill="auto"/>
            <w:vAlign w:val="center"/>
          </w:tcPr>
          <w:p w:rsidR="00AF62F5" w:rsidRPr="00913BAD" w:rsidRDefault="00AF62F5" w:rsidP="006B7AFF">
            <w:pPr>
              <w:rPr>
                <w:color w:val="000000"/>
                <w:szCs w:val="28"/>
              </w:rPr>
            </w:pPr>
            <w:r>
              <w:rPr>
                <w:color w:val="000000"/>
                <w:szCs w:val="28"/>
              </w:rPr>
              <w:t>Перчатки резиновые</w:t>
            </w:r>
          </w:p>
        </w:tc>
        <w:tc>
          <w:tcPr>
            <w:tcW w:w="1134" w:type="dxa"/>
            <w:tcBorders>
              <w:top w:val="nil"/>
              <w:left w:val="nil"/>
              <w:bottom w:val="single" w:sz="4" w:space="0" w:color="auto"/>
              <w:right w:val="single" w:sz="4" w:space="0" w:color="auto"/>
            </w:tcBorders>
            <w:shd w:val="clear" w:color="auto" w:fill="auto"/>
            <w:vAlign w:val="center"/>
          </w:tcPr>
          <w:p w:rsidR="00AF62F5" w:rsidRPr="00913BAD" w:rsidRDefault="00AF62F5" w:rsidP="006B7AFF">
            <w:pPr>
              <w:jc w:val="center"/>
              <w:rPr>
                <w:color w:val="000000"/>
                <w:szCs w:val="28"/>
              </w:rPr>
            </w:pPr>
            <w:r>
              <w:rPr>
                <w:color w:val="000000"/>
                <w:szCs w:val="28"/>
              </w:rPr>
              <w:t>пар</w:t>
            </w:r>
          </w:p>
        </w:tc>
        <w:tc>
          <w:tcPr>
            <w:tcW w:w="1411" w:type="dxa"/>
            <w:tcBorders>
              <w:top w:val="nil"/>
              <w:left w:val="nil"/>
              <w:bottom w:val="single" w:sz="4" w:space="0" w:color="auto"/>
              <w:right w:val="single" w:sz="4" w:space="0" w:color="auto"/>
            </w:tcBorders>
            <w:shd w:val="clear" w:color="000000" w:fill="FFFFFF"/>
            <w:vAlign w:val="center"/>
          </w:tcPr>
          <w:p w:rsidR="00AF62F5" w:rsidRPr="00B7041F" w:rsidRDefault="00AF62F5" w:rsidP="006B7AFF">
            <w:pPr>
              <w:jc w:val="center"/>
              <w:rPr>
                <w:szCs w:val="28"/>
              </w:rPr>
            </w:pPr>
            <w:r w:rsidRPr="00B7041F">
              <w:rPr>
                <w:szCs w:val="28"/>
              </w:rPr>
              <w:t>70</w:t>
            </w:r>
          </w:p>
        </w:tc>
        <w:tc>
          <w:tcPr>
            <w:tcW w:w="2161" w:type="dxa"/>
            <w:tcBorders>
              <w:top w:val="single" w:sz="4" w:space="0" w:color="auto"/>
              <w:left w:val="nil"/>
              <w:bottom w:val="single" w:sz="4" w:space="0" w:color="auto"/>
              <w:right w:val="single" w:sz="4" w:space="0" w:color="auto"/>
            </w:tcBorders>
            <w:shd w:val="clear" w:color="000000" w:fill="FFFFFF"/>
            <w:vAlign w:val="center"/>
          </w:tcPr>
          <w:p w:rsidR="00AF62F5" w:rsidRPr="00913BAD" w:rsidRDefault="00AF62F5" w:rsidP="006B7AFF">
            <w:pPr>
              <w:jc w:val="center"/>
              <w:rPr>
                <w:szCs w:val="28"/>
              </w:rPr>
            </w:pPr>
            <w:r>
              <w:rPr>
                <w:szCs w:val="28"/>
              </w:rPr>
              <w:t>24</w:t>
            </w:r>
          </w:p>
        </w:tc>
      </w:tr>
    </w:tbl>
    <w:p w:rsidR="00B410E3" w:rsidRDefault="00B410E3" w:rsidP="00B410E3">
      <w:pPr>
        <w:autoSpaceDE w:val="0"/>
        <w:autoSpaceDN w:val="0"/>
        <w:adjustRightInd w:val="0"/>
        <w:jc w:val="both"/>
        <w:outlineLvl w:val="0"/>
      </w:pPr>
      <w:r>
        <w:t>*в случае необходимости закупки хозяйственных товаров и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w:t>
      </w:r>
    </w:p>
    <w:p w:rsidR="006B7AFF" w:rsidRDefault="006B7AFF" w:rsidP="00B410E3">
      <w:pPr>
        <w:autoSpaceDE w:val="0"/>
        <w:autoSpaceDN w:val="0"/>
        <w:adjustRightInd w:val="0"/>
        <w:jc w:val="both"/>
        <w:outlineLvl w:val="0"/>
      </w:pPr>
    </w:p>
    <w:p w:rsidR="00077344" w:rsidRDefault="00077344" w:rsidP="00077344">
      <w:pPr>
        <w:jc w:val="center"/>
      </w:pPr>
    </w:p>
    <w:p w:rsidR="006B7AFF" w:rsidRDefault="00077344" w:rsidP="00077344">
      <w:pPr>
        <w:jc w:val="center"/>
      </w:pPr>
      <w:r>
        <w:t xml:space="preserve">Нормативы обеспечения функций Администрации Верхореченского </w:t>
      </w:r>
      <w:r w:rsidRPr="00504889">
        <w:t>сельского поселения</w:t>
      </w:r>
      <w:r>
        <w:br/>
        <w:t xml:space="preserve">, применяемые при расчете нормативных затрат на приобретение </w:t>
      </w:r>
      <w:r w:rsidR="009E406D">
        <w:t>товаро</w:t>
      </w:r>
      <w:r>
        <w:t>в, неучтенных в предыдущих позициях</w:t>
      </w:r>
      <w:r>
        <w:rPr>
          <w:szCs w:val="28"/>
        </w:rPr>
        <w:t>*</w:t>
      </w:r>
      <w:r>
        <w:t>.</w:t>
      </w:r>
    </w:p>
    <w:p w:rsidR="006B7AFF" w:rsidRDefault="006B7AFF" w:rsidP="00B410E3">
      <w:pPr>
        <w:autoSpaceDE w:val="0"/>
        <w:autoSpaceDN w:val="0"/>
        <w:adjustRightInd w:val="0"/>
        <w:jc w:val="both"/>
        <w:outlineLvl w:val="0"/>
      </w:pPr>
    </w:p>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362"/>
        <w:gridCol w:w="1880"/>
        <w:gridCol w:w="1469"/>
        <w:gridCol w:w="1428"/>
      </w:tblGrid>
      <w:tr w:rsidR="006B7AFF" w:rsidRPr="006B7AFF" w:rsidTr="006B7AFF">
        <w:tc>
          <w:tcPr>
            <w:tcW w:w="763" w:type="dxa"/>
            <w:shd w:val="clear" w:color="auto" w:fill="auto"/>
          </w:tcPr>
          <w:p w:rsidR="006B7AFF" w:rsidRPr="006B7AFF" w:rsidRDefault="006B7AFF" w:rsidP="006B7AFF">
            <w:r w:rsidRPr="006B7AFF">
              <w:t>№ п/п</w:t>
            </w:r>
          </w:p>
        </w:tc>
        <w:tc>
          <w:tcPr>
            <w:tcW w:w="3362" w:type="dxa"/>
            <w:shd w:val="clear" w:color="auto" w:fill="auto"/>
          </w:tcPr>
          <w:p w:rsidR="006B7AFF" w:rsidRPr="006B7AFF" w:rsidRDefault="006B7AFF" w:rsidP="006B7AFF">
            <w:r w:rsidRPr="006B7AFF">
              <w:t>Наименование</w:t>
            </w:r>
          </w:p>
        </w:tc>
        <w:tc>
          <w:tcPr>
            <w:tcW w:w="1880" w:type="dxa"/>
            <w:shd w:val="clear" w:color="auto" w:fill="auto"/>
          </w:tcPr>
          <w:p w:rsidR="006B7AFF" w:rsidRPr="006B7AFF" w:rsidRDefault="006B7AFF" w:rsidP="006B7AFF">
            <w:r w:rsidRPr="006B7AFF">
              <w:t>Единица измерения</w:t>
            </w:r>
          </w:p>
        </w:tc>
        <w:tc>
          <w:tcPr>
            <w:tcW w:w="1469" w:type="dxa"/>
            <w:shd w:val="clear" w:color="auto" w:fill="auto"/>
          </w:tcPr>
          <w:p w:rsidR="006B7AFF" w:rsidRPr="006B7AFF" w:rsidRDefault="006B7AFF" w:rsidP="006B7AFF">
            <w:r w:rsidRPr="006B7AFF">
              <w:t>Цена за единицу, руб.</w:t>
            </w:r>
          </w:p>
        </w:tc>
        <w:tc>
          <w:tcPr>
            <w:tcW w:w="1428" w:type="dxa"/>
            <w:shd w:val="clear" w:color="auto" w:fill="auto"/>
          </w:tcPr>
          <w:p w:rsidR="006B7AFF" w:rsidRPr="006B7AFF" w:rsidRDefault="006B7AFF" w:rsidP="006B7AFF">
            <w:r w:rsidRPr="006B7AFF">
              <w:t>Количество</w:t>
            </w:r>
          </w:p>
        </w:tc>
      </w:tr>
      <w:tr w:rsidR="006B7AFF" w:rsidRPr="006B7AFF" w:rsidTr="006B7AFF">
        <w:tc>
          <w:tcPr>
            <w:tcW w:w="763" w:type="dxa"/>
            <w:shd w:val="clear" w:color="auto" w:fill="auto"/>
          </w:tcPr>
          <w:p w:rsidR="006B7AFF" w:rsidRPr="006B7AFF" w:rsidRDefault="006B7AFF" w:rsidP="006B7AFF">
            <w:r>
              <w:t>1</w:t>
            </w:r>
          </w:p>
        </w:tc>
        <w:tc>
          <w:tcPr>
            <w:tcW w:w="3362" w:type="dxa"/>
            <w:shd w:val="clear" w:color="auto" w:fill="auto"/>
          </w:tcPr>
          <w:p w:rsidR="006B7AFF" w:rsidRPr="006B7AFF" w:rsidRDefault="006B7AFF" w:rsidP="006B7AFF">
            <w:r>
              <w:t xml:space="preserve">Мешки для мусора </w:t>
            </w:r>
          </w:p>
        </w:tc>
        <w:tc>
          <w:tcPr>
            <w:tcW w:w="1880" w:type="dxa"/>
            <w:shd w:val="clear" w:color="auto" w:fill="auto"/>
          </w:tcPr>
          <w:p w:rsidR="006B7AFF" w:rsidRPr="006B7AFF" w:rsidRDefault="009F650E" w:rsidP="006B7AFF">
            <w:proofErr w:type="spellStart"/>
            <w:r>
              <w:t>упак</w:t>
            </w:r>
            <w:proofErr w:type="spellEnd"/>
          </w:p>
        </w:tc>
        <w:tc>
          <w:tcPr>
            <w:tcW w:w="1469" w:type="dxa"/>
            <w:shd w:val="clear" w:color="auto" w:fill="auto"/>
          </w:tcPr>
          <w:p w:rsidR="006B7AFF" w:rsidRPr="006B7AFF" w:rsidRDefault="009F650E" w:rsidP="006B7AFF">
            <w:r>
              <w:t>170,00</w:t>
            </w:r>
          </w:p>
        </w:tc>
        <w:tc>
          <w:tcPr>
            <w:tcW w:w="1428" w:type="dxa"/>
            <w:shd w:val="clear" w:color="auto" w:fill="auto"/>
          </w:tcPr>
          <w:p w:rsidR="006B7AFF" w:rsidRPr="006B7AFF" w:rsidRDefault="009F650E" w:rsidP="009F650E">
            <w:r>
              <w:t>1700,00</w:t>
            </w:r>
          </w:p>
        </w:tc>
      </w:tr>
      <w:tr w:rsidR="006B7AFF" w:rsidRPr="006B7AFF" w:rsidTr="006B7AFF">
        <w:tc>
          <w:tcPr>
            <w:tcW w:w="763" w:type="dxa"/>
            <w:shd w:val="clear" w:color="auto" w:fill="auto"/>
          </w:tcPr>
          <w:p w:rsidR="006B7AFF" w:rsidRPr="006B7AFF" w:rsidRDefault="006B7AFF" w:rsidP="006B7AFF">
            <w:r>
              <w:t>2</w:t>
            </w:r>
          </w:p>
        </w:tc>
        <w:tc>
          <w:tcPr>
            <w:tcW w:w="3362" w:type="dxa"/>
            <w:shd w:val="clear" w:color="auto" w:fill="FFFFFF"/>
          </w:tcPr>
          <w:p w:rsidR="006B7AFF" w:rsidRPr="006B7AFF" w:rsidRDefault="006B7AFF" w:rsidP="006B7AFF">
            <w:pPr>
              <w:rPr>
                <w:bCs/>
              </w:rPr>
            </w:pPr>
            <w:r>
              <w:rPr>
                <w:bCs/>
              </w:rPr>
              <w:t>Перчатки рабочие</w:t>
            </w:r>
          </w:p>
        </w:tc>
        <w:tc>
          <w:tcPr>
            <w:tcW w:w="1880" w:type="dxa"/>
            <w:shd w:val="clear" w:color="auto" w:fill="FFFFFF"/>
            <w:vAlign w:val="bottom"/>
          </w:tcPr>
          <w:p w:rsidR="006B7AFF" w:rsidRPr="006B7AFF" w:rsidRDefault="009F650E" w:rsidP="006B7AFF">
            <w:r>
              <w:t>пар</w:t>
            </w:r>
          </w:p>
        </w:tc>
        <w:tc>
          <w:tcPr>
            <w:tcW w:w="1469" w:type="dxa"/>
            <w:shd w:val="clear" w:color="auto" w:fill="FFFFFF"/>
            <w:vAlign w:val="bottom"/>
          </w:tcPr>
          <w:p w:rsidR="006B7AFF" w:rsidRPr="006B7AFF" w:rsidRDefault="009F650E" w:rsidP="006B7AFF">
            <w:r>
              <w:t>30,00</w:t>
            </w:r>
          </w:p>
        </w:tc>
        <w:tc>
          <w:tcPr>
            <w:tcW w:w="1428" w:type="dxa"/>
            <w:shd w:val="clear" w:color="auto" w:fill="FFFFFF"/>
            <w:vAlign w:val="bottom"/>
          </w:tcPr>
          <w:p w:rsidR="006B7AFF" w:rsidRPr="006B7AFF" w:rsidRDefault="009F650E" w:rsidP="006B7AFF">
            <w:pPr>
              <w:rPr>
                <w:bCs/>
              </w:rPr>
            </w:pPr>
            <w:r>
              <w:rPr>
                <w:bCs/>
              </w:rPr>
              <w:t>1500,00</w:t>
            </w:r>
          </w:p>
        </w:tc>
      </w:tr>
      <w:tr w:rsidR="006B7AFF" w:rsidRPr="006B7AFF" w:rsidTr="006B7AFF">
        <w:tc>
          <w:tcPr>
            <w:tcW w:w="763" w:type="dxa"/>
            <w:shd w:val="clear" w:color="auto" w:fill="auto"/>
          </w:tcPr>
          <w:p w:rsidR="006B7AFF" w:rsidRPr="006B7AFF" w:rsidRDefault="006B7AFF" w:rsidP="006B7AFF">
            <w:r>
              <w:t>3</w:t>
            </w:r>
          </w:p>
        </w:tc>
        <w:tc>
          <w:tcPr>
            <w:tcW w:w="3362" w:type="dxa"/>
            <w:shd w:val="clear" w:color="auto" w:fill="FFFFFF"/>
          </w:tcPr>
          <w:p w:rsidR="006B7AFF" w:rsidRPr="006B7AFF" w:rsidRDefault="006B7AFF" w:rsidP="006B7AFF">
            <w:pPr>
              <w:rPr>
                <w:bCs/>
              </w:rPr>
            </w:pPr>
            <w:r>
              <w:rPr>
                <w:bCs/>
              </w:rPr>
              <w:t>Известь</w:t>
            </w:r>
            <w:r w:rsidR="009F650E">
              <w:rPr>
                <w:bCs/>
              </w:rPr>
              <w:t xml:space="preserve"> комовая 15 меш</w:t>
            </w:r>
          </w:p>
        </w:tc>
        <w:tc>
          <w:tcPr>
            <w:tcW w:w="1880" w:type="dxa"/>
            <w:shd w:val="clear" w:color="auto" w:fill="FFFFFF"/>
            <w:vAlign w:val="bottom"/>
          </w:tcPr>
          <w:p w:rsidR="006B7AFF" w:rsidRPr="006B7AFF" w:rsidRDefault="009F650E" w:rsidP="006B7AFF">
            <w:r>
              <w:t>мешок</w:t>
            </w:r>
          </w:p>
        </w:tc>
        <w:tc>
          <w:tcPr>
            <w:tcW w:w="1469" w:type="dxa"/>
            <w:shd w:val="clear" w:color="auto" w:fill="FFFFFF"/>
            <w:vAlign w:val="bottom"/>
          </w:tcPr>
          <w:p w:rsidR="006B7AFF" w:rsidRPr="006B7AFF" w:rsidRDefault="009F650E" w:rsidP="006B7AFF">
            <w:r>
              <w:t>300,00</w:t>
            </w:r>
          </w:p>
        </w:tc>
        <w:tc>
          <w:tcPr>
            <w:tcW w:w="1428" w:type="dxa"/>
            <w:shd w:val="clear" w:color="auto" w:fill="FFFFFF"/>
            <w:vAlign w:val="bottom"/>
          </w:tcPr>
          <w:p w:rsidR="006B7AFF" w:rsidRPr="006B7AFF" w:rsidRDefault="009F650E" w:rsidP="006B7AFF">
            <w:pPr>
              <w:rPr>
                <w:bCs/>
              </w:rPr>
            </w:pPr>
            <w:r>
              <w:rPr>
                <w:bCs/>
              </w:rPr>
              <w:t>4500,00</w:t>
            </w:r>
          </w:p>
        </w:tc>
      </w:tr>
      <w:tr w:rsidR="006B7AFF" w:rsidRPr="006B7AFF" w:rsidTr="006B7AFF">
        <w:tc>
          <w:tcPr>
            <w:tcW w:w="763" w:type="dxa"/>
            <w:shd w:val="clear" w:color="auto" w:fill="auto"/>
          </w:tcPr>
          <w:p w:rsidR="006B7AFF" w:rsidRPr="006B7AFF" w:rsidRDefault="006B7AFF" w:rsidP="006B7AFF">
            <w:r>
              <w:t>4</w:t>
            </w:r>
          </w:p>
        </w:tc>
        <w:tc>
          <w:tcPr>
            <w:tcW w:w="3362" w:type="dxa"/>
            <w:shd w:val="clear" w:color="auto" w:fill="FFFFFF"/>
          </w:tcPr>
          <w:p w:rsidR="006B7AFF" w:rsidRPr="006B7AFF" w:rsidRDefault="006B7AFF" w:rsidP="006B7AFF">
            <w:pPr>
              <w:rPr>
                <w:bCs/>
              </w:rPr>
            </w:pPr>
            <w:r>
              <w:rPr>
                <w:bCs/>
              </w:rPr>
              <w:t>Песок</w:t>
            </w:r>
          </w:p>
        </w:tc>
        <w:tc>
          <w:tcPr>
            <w:tcW w:w="1880" w:type="dxa"/>
            <w:shd w:val="clear" w:color="auto" w:fill="FFFFFF"/>
            <w:vAlign w:val="bottom"/>
          </w:tcPr>
          <w:p w:rsidR="006B7AFF" w:rsidRPr="006B7AFF" w:rsidRDefault="009F650E" w:rsidP="006B7AFF">
            <w:r>
              <w:t>т</w:t>
            </w:r>
          </w:p>
        </w:tc>
        <w:tc>
          <w:tcPr>
            <w:tcW w:w="1469" w:type="dxa"/>
            <w:shd w:val="clear" w:color="auto" w:fill="FFFFFF"/>
            <w:vAlign w:val="bottom"/>
          </w:tcPr>
          <w:p w:rsidR="006B7AFF" w:rsidRPr="006B7AFF" w:rsidRDefault="009F650E" w:rsidP="006B7AFF">
            <w:r>
              <w:t>2800,00</w:t>
            </w:r>
          </w:p>
        </w:tc>
        <w:tc>
          <w:tcPr>
            <w:tcW w:w="1428" w:type="dxa"/>
            <w:shd w:val="clear" w:color="auto" w:fill="FFFFFF"/>
            <w:vAlign w:val="bottom"/>
          </w:tcPr>
          <w:p w:rsidR="006B7AFF" w:rsidRPr="006B7AFF" w:rsidRDefault="009F650E" w:rsidP="006B7AFF">
            <w:pPr>
              <w:rPr>
                <w:bCs/>
              </w:rPr>
            </w:pPr>
            <w:r>
              <w:rPr>
                <w:bCs/>
              </w:rPr>
              <w:t>28000,00</w:t>
            </w:r>
          </w:p>
        </w:tc>
      </w:tr>
      <w:tr w:rsidR="006B7AFF" w:rsidRPr="006B7AFF" w:rsidTr="006B7AFF">
        <w:tc>
          <w:tcPr>
            <w:tcW w:w="763" w:type="dxa"/>
            <w:shd w:val="clear" w:color="auto" w:fill="auto"/>
          </w:tcPr>
          <w:p w:rsidR="006B7AFF" w:rsidRPr="006B7AFF" w:rsidRDefault="006B7AFF" w:rsidP="006B7AFF">
            <w:r>
              <w:t>5</w:t>
            </w:r>
          </w:p>
        </w:tc>
        <w:tc>
          <w:tcPr>
            <w:tcW w:w="3362" w:type="dxa"/>
            <w:shd w:val="clear" w:color="auto" w:fill="FFFFFF"/>
          </w:tcPr>
          <w:p w:rsidR="006B7AFF" w:rsidRPr="006B7AFF" w:rsidRDefault="006B7AFF" w:rsidP="006B7AFF">
            <w:pPr>
              <w:rPr>
                <w:bCs/>
              </w:rPr>
            </w:pPr>
            <w:r>
              <w:rPr>
                <w:bCs/>
              </w:rPr>
              <w:t>Цемент</w:t>
            </w:r>
            <w:r w:rsidR="009F650E">
              <w:rPr>
                <w:bCs/>
              </w:rPr>
              <w:t>, 25 кг</w:t>
            </w:r>
          </w:p>
        </w:tc>
        <w:tc>
          <w:tcPr>
            <w:tcW w:w="1880" w:type="dxa"/>
            <w:shd w:val="clear" w:color="auto" w:fill="FFFFFF"/>
            <w:vAlign w:val="bottom"/>
          </w:tcPr>
          <w:p w:rsidR="006B7AFF" w:rsidRPr="006B7AFF" w:rsidRDefault="009F650E" w:rsidP="006B7AFF">
            <w:r>
              <w:t>мешок</w:t>
            </w:r>
          </w:p>
        </w:tc>
        <w:tc>
          <w:tcPr>
            <w:tcW w:w="1469" w:type="dxa"/>
            <w:shd w:val="clear" w:color="auto" w:fill="FFFFFF"/>
            <w:vAlign w:val="bottom"/>
          </w:tcPr>
          <w:p w:rsidR="006B7AFF" w:rsidRPr="006B7AFF" w:rsidRDefault="009F650E" w:rsidP="006B7AFF">
            <w:r>
              <w:t>175,00</w:t>
            </w:r>
          </w:p>
        </w:tc>
        <w:tc>
          <w:tcPr>
            <w:tcW w:w="1428" w:type="dxa"/>
            <w:shd w:val="clear" w:color="auto" w:fill="FFFFFF"/>
            <w:vAlign w:val="bottom"/>
          </w:tcPr>
          <w:p w:rsidR="006B7AFF" w:rsidRPr="006B7AFF" w:rsidRDefault="009F650E" w:rsidP="006B7AFF">
            <w:pPr>
              <w:rPr>
                <w:bCs/>
              </w:rPr>
            </w:pPr>
            <w:r>
              <w:rPr>
                <w:bCs/>
              </w:rPr>
              <w:t>10500,00</w:t>
            </w:r>
          </w:p>
        </w:tc>
      </w:tr>
      <w:tr w:rsidR="006B7AFF" w:rsidRPr="006B7AFF" w:rsidTr="006B7AFF">
        <w:tc>
          <w:tcPr>
            <w:tcW w:w="763" w:type="dxa"/>
            <w:shd w:val="clear" w:color="auto" w:fill="auto"/>
          </w:tcPr>
          <w:p w:rsidR="006B7AFF" w:rsidRPr="006B7AFF" w:rsidRDefault="006B7AFF" w:rsidP="006B7AFF">
            <w:r>
              <w:t>6</w:t>
            </w:r>
          </w:p>
        </w:tc>
        <w:tc>
          <w:tcPr>
            <w:tcW w:w="3362" w:type="dxa"/>
            <w:shd w:val="clear" w:color="auto" w:fill="FFFFFF"/>
          </w:tcPr>
          <w:p w:rsidR="006B7AFF" w:rsidRPr="006B7AFF" w:rsidRDefault="006B7AFF" w:rsidP="006B7AFF">
            <w:pPr>
              <w:rPr>
                <w:bCs/>
              </w:rPr>
            </w:pPr>
            <w:r>
              <w:rPr>
                <w:bCs/>
              </w:rPr>
              <w:t xml:space="preserve">Щебень </w:t>
            </w:r>
          </w:p>
        </w:tc>
        <w:tc>
          <w:tcPr>
            <w:tcW w:w="1880" w:type="dxa"/>
            <w:shd w:val="clear" w:color="auto" w:fill="FFFFFF"/>
            <w:vAlign w:val="bottom"/>
          </w:tcPr>
          <w:p w:rsidR="006B7AFF" w:rsidRPr="006B7AFF" w:rsidRDefault="009F650E" w:rsidP="006B7AFF">
            <w:r>
              <w:t>т</w:t>
            </w:r>
          </w:p>
        </w:tc>
        <w:tc>
          <w:tcPr>
            <w:tcW w:w="1469" w:type="dxa"/>
            <w:shd w:val="clear" w:color="auto" w:fill="FFFFFF"/>
            <w:vAlign w:val="bottom"/>
          </w:tcPr>
          <w:p w:rsidR="006B7AFF" w:rsidRPr="006B7AFF" w:rsidRDefault="009F650E" w:rsidP="006B7AFF">
            <w:r>
              <w:t>1600,00</w:t>
            </w:r>
          </w:p>
        </w:tc>
        <w:tc>
          <w:tcPr>
            <w:tcW w:w="1428" w:type="dxa"/>
            <w:shd w:val="clear" w:color="auto" w:fill="FFFFFF"/>
            <w:vAlign w:val="bottom"/>
          </w:tcPr>
          <w:p w:rsidR="006B7AFF" w:rsidRPr="006B7AFF" w:rsidRDefault="009F650E" w:rsidP="006B7AFF">
            <w:pPr>
              <w:rPr>
                <w:bCs/>
              </w:rPr>
            </w:pPr>
            <w:r>
              <w:rPr>
                <w:bCs/>
              </w:rPr>
              <w:t>32000,00</w:t>
            </w:r>
          </w:p>
        </w:tc>
      </w:tr>
      <w:tr w:rsidR="006B7AFF" w:rsidRPr="006B7AFF" w:rsidTr="006B7AFF">
        <w:tc>
          <w:tcPr>
            <w:tcW w:w="763" w:type="dxa"/>
            <w:shd w:val="clear" w:color="auto" w:fill="auto"/>
          </w:tcPr>
          <w:p w:rsidR="006B7AFF" w:rsidRPr="006B7AFF" w:rsidRDefault="009F650E" w:rsidP="006B7AFF">
            <w:r>
              <w:t>7</w:t>
            </w:r>
          </w:p>
        </w:tc>
        <w:tc>
          <w:tcPr>
            <w:tcW w:w="3362" w:type="dxa"/>
            <w:shd w:val="clear" w:color="auto" w:fill="FFFFFF"/>
          </w:tcPr>
          <w:p w:rsidR="006B7AFF" w:rsidRPr="006B7AFF" w:rsidRDefault="009F650E" w:rsidP="006B7AFF">
            <w:pPr>
              <w:rPr>
                <w:bCs/>
              </w:rPr>
            </w:pPr>
            <w:r>
              <w:rPr>
                <w:bCs/>
              </w:rPr>
              <w:t xml:space="preserve">Краска-эмаль </w:t>
            </w:r>
            <w:proofErr w:type="gramStart"/>
            <w:r>
              <w:rPr>
                <w:bCs/>
              </w:rPr>
              <w:t>ПФ  в</w:t>
            </w:r>
            <w:proofErr w:type="gramEnd"/>
            <w:r>
              <w:rPr>
                <w:bCs/>
              </w:rPr>
              <w:t xml:space="preserve"> ассортименте </w:t>
            </w:r>
          </w:p>
        </w:tc>
        <w:tc>
          <w:tcPr>
            <w:tcW w:w="1880" w:type="dxa"/>
            <w:shd w:val="clear" w:color="auto" w:fill="FFFFFF"/>
            <w:vAlign w:val="bottom"/>
          </w:tcPr>
          <w:p w:rsidR="006B7AFF" w:rsidRPr="006B7AFF" w:rsidRDefault="009F650E" w:rsidP="006B7AFF">
            <w:r>
              <w:t>кг</w:t>
            </w:r>
          </w:p>
        </w:tc>
        <w:tc>
          <w:tcPr>
            <w:tcW w:w="1469" w:type="dxa"/>
            <w:shd w:val="clear" w:color="auto" w:fill="FFFFFF"/>
            <w:vAlign w:val="bottom"/>
          </w:tcPr>
          <w:p w:rsidR="006B7AFF" w:rsidRPr="006B7AFF" w:rsidRDefault="009F650E" w:rsidP="006B7AFF">
            <w:r>
              <w:t>180,00</w:t>
            </w:r>
          </w:p>
        </w:tc>
        <w:tc>
          <w:tcPr>
            <w:tcW w:w="1428" w:type="dxa"/>
            <w:shd w:val="clear" w:color="auto" w:fill="FFFFFF"/>
            <w:vAlign w:val="bottom"/>
          </w:tcPr>
          <w:p w:rsidR="006B7AFF" w:rsidRPr="006B7AFF" w:rsidRDefault="009F650E" w:rsidP="006B7AFF">
            <w:pPr>
              <w:rPr>
                <w:bCs/>
              </w:rPr>
            </w:pPr>
            <w:r>
              <w:rPr>
                <w:bCs/>
              </w:rPr>
              <w:t>18000,00</w:t>
            </w:r>
          </w:p>
        </w:tc>
      </w:tr>
      <w:tr w:rsidR="006B7AFF" w:rsidRPr="006B7AFF" w:rsidTr="006B7AFF">
        <w:tc>
          <w:tcPr>
            <w:tcW w:w="763" w:type="dxa"/>
            <w:shd w:val="clear" w:color="auto" w:fill="auto"/>
          </w:tcPr>
          <w:p w:rsidR="006B7AFF" w:rsidRPr="006B7AFF" w:rsidRDefault="009F650E" w:rsidP="006B7AFF">
            <w:r>
              <w:t>8</w:t>
            </w:r>
          </w:p>
        </w:tc>
        <w:tc>
          <w:tcPr>
            <w:tcW w:w="3362" w:type="dxa"/>
            <w:shd w:val="clear" w:color="auto" w:fill="FFFFFF"/>
          </w:tcPr>
          <w:p w:rsidR="006B7AFF" w:rsidRPr="006B7AFF" w:rsidRDefault="009F650E" w:rsidP="006B7AFF">
            <w:pPr>
              <w:rPr>
                <w:bCs/>
              </w:rPr>
            </w:pPr>
            <w:proofErr w:type="gramStart"/>
            <w:r>
              <w:rPr>
                <w:bCs/>
              </w:rPr>
              <w:t>Кисти  в</w:t>
            </w:r>
            <w:proofErr w:type="gramEnd"/>
            <w:r>
              <w:rPr>
                <w:bCs/>
              </w:rPr>
              <w:t xml:space="preserve"> ассортименте</w:t>
            </w:r>
          </w:p>
        </w:tc>
        <w:tc>
          <w:tcPr>
            <w:tcW w:w="1880" w:type="dxa"/>
            <w:shd w:val="clear" w:color="auto" w:fill="FFFFFF"/>
            <w:vAlign w:val="bottom"/>
          </w:tcPr>
          <w:p w:rsidR="006B7AFF" w:rsidRPr="006B7AFF" w:rsidRDefault="009F650E" w:rsidP="006B7AFF">
            <w:proofErr w:type="spellStart"/>
            <w:r>
              <w:t>шт</w:t>
            </w:r>
            <w:proofErr w:type="spellEnd"/>
          </w:p>
        </w:tc>
        <w:tc>
          <w:tcPr>
            <w:tcW w:w="1469" w:type="dxa"/>
            <w:shd w:val="clear" w:color="auto" w:fill="FFFFFF"/>
            <w:vAlign w:val="bottom"/>
          </w:tcPr>
          <w:p w:rsidR="006B7AFF" w:rsidRPr="006B7AFF" w:rsidRDefault="009F650E" w:rsidP="006B7AFF">
            <w:r>
              <w:t>50,00</w:t>
            </w:r>
          </w:p>
        </w:tc>
        <w:tc>
          <w:tcPr>
            <w:tcW w:w="1428" w:type="dxa"/>
            <w:shd w:val="clear" w:color="auto" w:fill="FFFFFF"/>
            <w:vAlign w:val="bottom"/>
          </w:tcPr>
          <w:p w:rsidR="006B7AFF" w:rsidRPr="006B7AFF" w:rsidRDefault="009F650E" w:rsidP="006B7AFF">
            <w:pPr>
              <w:rPr>
                <w:bCs/>
              </w:rPr>
            </w:pPr>
            <w:r>
              <w:rPr>
                <w:bCs/>
              </w:rPr>
              <w:t>1000,00</w:t>
            </w:r>
          </w:p>
        </w:tc>
      </w:tr>
      <w:tr w:rsidR="006B7AFF" w:rsidRPr="006B7AFF" w:rsidTr="006B7AFF">
        <w:tc>
          <w:tcPr>
            <w:tcW w:w="763" w:type="dxa"/>
            <w:shd w:val="clear" w:color="auto" w:fill="auto"/>
          </w:tcPr>
          <w:p w:rsidR="006B7AFF" w:rsidRPr="006B7AFF" w:rsidRDefault="009F650E" w:rsidP="006B7AFF">
            <w:r>
              <w:t>9</w:t>
            </w:r>
          </w:p>
        </w:tc>
        <w:tc>
          <w:tcPr>
            <w:tcW w:w="3362" w:type="dxa"/>
            <w:shd w:val="clear" w:color="auto" w:fill="FFFFFF"/>
          </w:tcPr>
          <w:p w:rsidR="006B7AFF" w:rsidRPr="006B7AFF" w:rsidRDefault="00F27876" w:rsidP="006B7AFF">
            <w:pPr>
              <w:rPr>
                <w:bCs/>
              </w:rPr>
            </w:pPr>
            <w:r>
              <w:rPr>
                <w:bCs/>
              </w:rPr>
              <w:t>Бензин АИ-95</w:t>
            </w:r>
          </w:p>
        </w:tc>
        <w:tc>
          <w:tcPr>
            <w:tcW w:w="1880" w:type="dxa"/>
            <w:shd w:val="clear" w:color="auto" w:fill="FFFFFF"/>
            <w:vAlign w:val="bottom"/>
          </w:tcPr>
          <w:p w:rsidR="006B7AFF" w:rsidRPr="006B7AFF" w:rsidRDefault="00F27876" w:rsidP="006B7AFF">
            <w:r>
              <w:t>л</w:t>
            </w:r>
          </w:p>
        </w:tc>
        <w:tc>
          <w:tcPr>
            <w:tcW w:w="1469" w:type="dxa"/>
            <w:shd w:val="clear" w:color="auto" w:fill="FFFFFF"/>
            <w:vAlign w:val="bottom"/>
          </w:tcPr>
          <w:p w:rsidR="006B7AFF" w:rsidRPr="006B7AFF" w:rsidRDefault="00F27876" w:rsidP="006B7AFF">
            <w:r>
              <w:t>45,00</w:t>
            </w:r>
          </w:p>
        </w:tc>
        <w:tc>
          <w:tcPr>
            <w:tcW w:w="1428" w:type="dxa"/>
            <w:shd w:val="clear" w:color="auto" w:fill="FFFFFF"/>
            <w:vAlign w:val="bottom"/>
          </w:tcPr>
          <w:p w:rsidR="006B7AFF" w:rsidRPr="006B7AFF" w:rsidRDefault="00F27876" w:rsidP="006B7AFF">
            <w:pPr>
              <w:rPr>
                <w:bCs/>
              </w:rPr>
            </w:pPr>
            <w:r>
              <w:rPr>
                <w:bCs/>
              </w:rPr>
              <w:t>135000,00</w:t>
            </w:r>
          </w:p>
        </w:tc>
      </w:tr>
      <w:tr w:rsidR="006B7AFF" w:rsidRPr="006B7AFF" w:rsidTr="006B7AFF">
        <w:tc>
          <w:tcPr>
            <w:tcW w:w="763" w:type="dxa"/>
            <w:shd w:val="clear" w:color="auto" w:fill="auto"/>
          </w:tcPr>
          <w:p w:rsidR="006B7AFF" w:rsidRPr="006B7AFF" w:rsidRDefault="00F27876" w:rsidP="006B7AFF">
            <w:r>
              <w:t>10</w:t>
            </w:r>
          </w:p>
        </w:tc>
        <w:tc>
          <w:tcPr>
            <w:tcW w:w="3362" w:type="dxa"/>
            <w:shd w:val="clear" w:color="auto" w:fill="FFFFFF"/>
          </w:tcPr>
          <w:p w:rsidR="006B7AFF" w:rsidRPr="006B7AFF" w:rsidRDefault="00F27876" w:rsidP="006B7AFF">
            <w:pPr>
              <w:rPr>
                <w:bCs/>
              </w:rPr>
            </w:pPr>
            <w:r>
              <w:rPr>
                <w:bCs/>
              </w:rPr>
              <w:t xml:space="preserve">Масло </w:t>
            </w:r>
          </w:p>
        </w:tc>
        <w:tc>
          <w:tcPr>
            <w:tcW w:w="1880" w:type="dxa"/>
            <w:shd w:val="clear" w:color="auto" w:fill="FFFFFF"/>
            <w:vAlign w:val="bottom"/>
          </w:tcPr>
          <w:p w:rsidR="006B7AFF" w:rsidRPr="006B7AFF" w:rsidRDefault="00F27876" w:rsidP="006B7AFF">
            <w:r>
              <w:t>л</w:t>
            </w:r>
          </w:p>
        </w:tc>
        <w:tc>
          <w:tcPr>
            <w:tcW w:w="1469" w:type="dxa"/>
            <w:shd w:val="clear" w:color="auto" w:fill="FFFFFF"/>
            <w:vAlign w:val="bottom"/>
          </w:tcPr>
          <w:p w:rsidR="006B7AFF" w:rsidRPr="006B7AFF" w:rsidRDefault="00F27876" w:rsidP="006B7AFF">
            <w:r>
              <w:t>300,00</w:t>
            </w:r>
          </w:p>
        </w:tc>
        <w:tc>
          <w:tcPr>
            <w:tcW w:w="1428" w:type="dxa"/>
            <w:shd w:val="clear" w:color="auto" w:fill="FFFFFF"/>
            <w:vAlign w:val="bottom"/>
          </w:tcPr>
          <w:p w:rsidR="006B7AFF" w:rsidRPr="006B7AFF" w:rsidRDefault="00F27876" w:rsidP="006B7AFF">
            <w:pPr>
              <w:rPr>
                <w:bCs/>
              </w:rPr>
            </w:pPr>
            <w:r>
              <w:rPr>
                <w:bCs/>
              </w:rPr>
              <w:t>1500,00</w:t>
            </w:r>
          </w:p>
        </w:tc>
      </w:tr>
      <w:tr w:rsidR="006B7AFF" w:rsidRPr="006B7AFF" w:rsidTr="006B7AFF">
        <w:tc>
          <w:tcPr>
            <w:tcW w:w="763" w:type="dxa"/>
            <w:shd w:val="clear" w:color="auto" w:fill="auto"/>
          </w:tcPr>
          <w:p w:rsidR="006B7AFF" w:rsidRPr="006B7AFF" w:rsidRDefault="00F27876" w:rsidP="006B7AFF">
            <w:r>
              <w:t>11</w:t>
            </w:r>
          </w:p>
        </w:tc>
        <w:tc>
          <w:tcPr>
            <w:tcW w:w="3362" w:type="dxa"/>
            <w:shd w:val="clear" w:color="auto" w:fill="FFFFFF"/>
          </w:tcPr>
          <w:p w:rsidR="006B7AFF" w:rsidRPr="006B7AFF" w:rsidRDefault="00F27876" w:rsidP="006B7AFF">
            <w:pPr>
              <w:rPr>
                <w:bCs/>
              </w:rPr>
            </w:pPr>
            <w:r>
              <w:rPr>
                <w:bCs/>
              </w:rPr>
              <w:t xml:space="preserve">Труба пластиковая </w:t>
            </w:r>
          </w:p>
        </w:tc>
        <w:tc>
          <w:tcPr>
            <w:tcW w:w="1880" w:type="dxa"/>
            <w:shd w:val="clear" w:color="auto" w:fill="FFFFFF"/>
            <w:vAlign w:val="bottom"/>
          </w:tcPr>
          <w:p w:rsidR="006B7AFF" w:rsidRPr="006B7AFF" w:rsidRDefault="00F27876" w:rsidP="006B7AFF">
            <w:r>
              <w:t>м</w:t>
            </w:r>
          </w:p>
        </w:tc>
        <w:tc>
          <w:tcPr>
            <w:tcW w:w="1469" w:type="dxa"/>
            <w:shd w:val="clear" w:color="auto" w:fill="FFFFFF"/>
            <w:vAlign w:val="bottom"/>
          </w:tcPr>
          <w:p w:rsidR="006B7AFF" w:rsidRPr="006B7AFF" w:rsidRDefault="00F27876" w:rsidP="006B7AFF">
            <w:r>
              <w:t>350,00</w:t>
            </w:r>
          </w:p>
        </w:tc>
        <w:tc>
          <w:tcPr>
            <w:tcW w:w="1428" w:type="dxa"/>
            <w:shd w:val="clear" w:color="auto" w:fill="FFFFFF"/>
            <w:vAlign w:val="bottom"/>
          </w:tcPr>
          <w:p w:rsidR="00F27876" w:rsidRPr="006B7AFF" w:rsidRDefault="00F27876" w:rsidP="006B7AFF">
            <w:pPr>
              <w:rPr>
                <w:bCs/>
              </w:rPr>
            </w:pPr>
            <w:r>
              <w:rPr>
                <w:bCs/>
              </w:rPr>
              <w:t>60000,00</w:t>
            </w:r>
          </w:p>
        </w:tc>
      </w:tr>
      <w:tr w:rsidR="006B7AFF" w:rsidRPr="006B7AFF" w:rsidTr="006B7AFF">
        <w:tc>
          <w:tcPr>
            <w:tcW w:w="763" w:type="dxa"/>
            <w:shd w:val="clear" w:color="auto" w:fill="auto"/>
          </w:tcPr>
          <w:p w:rsidR="006B7AFF" w:rsidRPr="006B7AFF" w:rsidRDefault="00F74ABD" w:rsidP="006B7AFF">
            <w:r>
              <w:t>12</w:t>
            </w:r>
          </w:p>
        </w:tc>
        <w:tc>
          <w:tcPr>
            <w:tcW w:w="3362" w:type="dxa"/>
            <w:shd w:val="clear" w:color="auto" w:fill="FFFFFF"/>
          </w:tcPr>
          <w:p w:rsidR="006B7AFF" w:rsidRPr="006B7AFF" w:rsidRDefault="00F74ABD" w:rsidP="006B7AFF">
            <w:pPr>
              <w:rPr>
                <w:bCs/>
              </w:rPr>
            </w:pPr>
            <w:r>
              <w:rPr>
                <w:bCs/>
              </w:rPr>
              <w:t>Крышка на каптаж</w:t>
            </w:r>
          </w:p>
        </w:tc>
        <w:tc>
          <w:tcPr>
            <w:tcW w:w="1880" w:type="dxa"/>
            <w:shd w:val="clear" w:color="auto" w:fill="FFFFFF"/>
            <w:vAlign w:val="bottom"/>
          </w:tcPr>
          <w:p w:rsidR="006B7AFF" w:rsidRPr="006B7AFF" w:rsidRDefault="00F74ABD" w:rsidP="006B7AFF">
            <w:proofErr w:type="spellStart"/>
            <w:r>
              <w:t>шт</w:t>
            </w:r>
            <w:proofErr w:type="spellEnd"/>
          </w:p>
        </w:tc>
        <w:tc>
          <w:tcPr>
            <w:tcW w:w="1469" w:type="dxa"/>
            <w:shd w:val="clear" w:color="auto" w:fill="FFFFFF"/>
            <w:vAlign w:val="bottom"/>
          </w:tcPr>
          <w:p w:rsidR="00F74ABD" w:rsidRPr="006B7AFF" w:rsidRDefault="00F74ABD" w:rsidP="006B7AFF">
            <w:r>
              <w:t>14000,00</w:t>
            </w:r>
          </w:p>
        </w:tc>
        <w:tc>
          <w:tcPr>
            <w:tcW w:w="1428" w:type="dxa"/>
            <w:shd w:val="clear" w:color="auto" w:fill="FFFFFF"/>
            <w:vAlign w:val="bottom"/>
          </w:tcPr>
          <w:p w:rsidR="00F74ABD" w:rsidRPr="006B7AFF" w:rsidRDefault="00F74ABD" w:rsidP="006B7AFF">
            <w:pPr>
              <w:rPr>
                <w:bCs/>
              </w:rPr>
            </w:pPr>
            <w:r>
              <w:rPr>
                <w:bCs/>
              </w:rPr>
              <w:t>14000,00</w:t>
            </w:r>
          </w:p>
        </w:tc>
      </w:tr>
      <w:tr w:rsidR="006B7AFF" w:rsidRPr="006B7AFF" w:rsidTr="006B7AFF">
        <w:tc>
          <w:tcPr>
            <w:tcW w:w="763" w:type="dxa"/>
            <w:shd w:val="clear" w:color="auto" w:fill="auto"/>
          </w:tcPr>
          <w:p w:rsidR="006B7AFF" w:rsidRPr="006B7AFF" w:rsidRDefault="00F74ABD" w:rsidP="006B7AFF">
            <w:r>
              <w:t>13</w:t>
            </w:r>
          </w:p>
        </w:tc>
        <w:tc>
          <w:tcPr>
            <w:tcW w:w="3362" w:type="dxa"/>
            <w:shd w:val="clear" w:color="auto" w:fill="FFFFFF"/>
          </w:tcPr>
          <w:p w:rsidR="006B7AFF" w:rsidRPr="006B7AFF" w:rsidRDefault="00F74ABD" w:rsidP="006B7AFF">
            <w:pPr>
              <w:rPr>
                <w:bCs/>
              </w:rPr>
            </w:pPr>
            <w:r>
              <w:rPr>
                <w:bCs/>
              </w:rPr>
              <w:t>Столбы ж/б</w:t>
            </w:r>
          </w:p>
        </w:tc>
        <w:tc>
          <w:tcPr>
            <w:tcW w:w="1880" w:type="dxa"/>
            <w:shd w:val="clear" w:color="auto" w:fill="FFFFFF"/>
            <w:vAlign w:val="bottom"/>
          </w:tcPr>
          <w:p w:rsidR="006B7AFF" w:rsidRPr="006B7AFF" w:rsidRDefault="00F74ABD" w:rsidP="006B7AFF">
            <w:proofErr w:type="spellStart"/>
            <w:r>
              <w:t>шт</w:t>
            </w:r>
            <w:proofErr w:type="spellEnd"/>
          </w:p>
        </w:tc>
        <w:tc>
          <w:tcPr>
            <w:tcW w:w="1469" w:type="dxa"/>
            <w:shd w:val="clear" w:color="auto" w:fill="FFFFFF"/>
            <w:vAlign w:val="bottom"/>
          </w:tcPr>
          <w:p w:rsidR="006B7AFF" w:rsidRPr="006B7AFF" w:rsidRDefault="00F74ABD" w:rsidP="006B7AFF">
            <w:r>
              <w:t>150,00</w:t>
            </w:r>
          </w:p>
        </w:tc>
        <w:tc>
          <w:tcPr>
            <w:tcW w:w="1428" w:type="dxa"/>
            <w:shd w:val="clear" w:color="auto" w:fill="FFFFFF"/>
            <w:vAlign w:val="bottom"/>
          </w:tcPr>
          <w:p w:rsidR="006B7AFF" w:rsidRPr="006B7AFF" w:rsidRDefault="00F74ABD" w:rsidP="006B7AFF">
            <w:pPr>
              <w:rPr>
                <w:bCs/>
              </w:rPr>
            </w:pPr>
            <w:r>
              <w:rPr>
                <w:bCs/>
              </w:rPr>
              <w:t>9000,00</w:t>
            </w:r>
          </w:p>
        </w:tc>
      </w:tr>
      <w:tr w:rsidR="00F74ABD" w:rsidRPr="006B7AFF" w:rsidTr="006B7AFF">
        <w:tc>
          <w:tcPr>
            <w:tcW w:w="763" w:type="dxa"/>
            <w:shd w:val="clear" w:color="auto" w:fill="auto"/>
          </w:tcPr>
          <w:p w:rsidR="00F74ABD" w:rsidRDefault="00F74ABD" w:rsidP="006B7AFF">
            <w:r>
              <w:t>14</w:t>
            </w:r>
          </w:p>
        </w:tc>
        <w:tc>
          <w:tcPr>
            <w:tcW w:w="3362" w:type="dxa"/>
            <w:shd w:val="clear" w:color="auto" w:fill="FFFFFF"/>
          </w:tcPr>
          <w:p w:rsidR="00F74ABD" w:rsidRDefault="00F74ABD" w:rsidP="006B7AFF">
            <w:pPr>
              <w:rPr>
                <w:bCs/>
              </w:rPr>
            </w:pPr>
            <w:r>
              <w:rPr>
                <w:bCs/>
              </w:rPr>
              <w:t>Проволока</w:t>
            </w:r>
          </w:p>
        </w:tc>
        <w:tc>
          <w:tcPr>
            <w:tcW w:w="1880" w:type="dxa"/>
            <w:shd w:val="clear" w:color="auto" w:fill="FFFFFF"/>
            <w:vAlign w:val="bottom"/>
          </w:tcPr>
          <w:p w:rsidR="00F74ABD" w:rsidRDefault="00F74ABD" w:rsidP="006B7AFF">
            <w:r>
              <w:t>кг</w:t>
            </w:r>
          </w:p>
        </w:tc>
        <w:tc>
          <w:tcPr>
            <w:tcW w:w="1469" w:type="dxa"/>
            <w:shd w:val="clear" w:color="auto" w:fill="FFFFFF"/>
            <w:vAlign w:val="bottom"/>
          </w:tcPr>
          <w:p w:rsidR="00F74ABD" w:rsidRDefault="00F74ABD" w:rsidP="006B7AFF">
            <w:r>
              <w:t>130,00</w:t>
            </w:r>
          </w:p>
        </w:tc>
        <w:tc>
          <w:tcPr>
            <w:tcW w:w="1428" w:type="dxa"/>
            <w:shd w:val="clear" w:color="auto" w:fill="FFFFFF"/>
            <w:vAlign w:val="bottom"/>
          </w:tcPr>
          <w:p w:rsidR="00F74ABD" w:rsidRPr="006B7AFF" w:rsidRDefault="00F74ABD" w:rsidP="006B7AFF">
            <w:pPr>
              <w:rPr>
                <w:bCs/>
              </w:rPr>
            </w:pPr>
            <w:r>
              <w:rPr>
                <w:bCs/>
              </w:rPr>
              <w:t>5000,00</w:t>
            </w:r>
          </w:p>
        </w:tc>
      </w:tr>
      <w:tr w:rsidR="00F74ABD" w:rsidRPr="006B7AFF" w:rsidTr="006B7AFF">
        <w:tc>
          <w:tcPr>
            <w:tcW w:w="763" w:type="dxa"/>
            <w:shd w:val="clear" w:color="auto" w:fill="auto"/>
          </w:tcPr>
          <w:p w:rsidR="00F74ABD" w:rsidRDefault="00F74ABD" w:rsidP="006B7AFF">
            <w:r>
              <w:t>15</w:t>
            </w:r>
          </w:p>
        </w:tc>
        <w:tc>
          <w:tcPr>
            <w:tcW w:w="3362" w:type="dxa"/>
            <w:shd w:val="clear" w:color="auto" w:fill="FFFFFF"/>
          </w:tcPr>
          <w:p w:rsidR="00F74ABD" w:rsidRDefault="00F74ABD" w:rsidP="006B7AFF">
            <w:pPr>
              <w:rPr>
                <w:bCs/>
              </w:rPr>
            </w:pPr>
            <w:r>
              <w:rPr>
                <w:bCs/>
              </w:rPr>
              <w:t xml:space="preserve">Расходный материал для триммера </w:t>
            </w:r>
          </w:p>
        </w:tc>
        <w:tc>
          <w:tcPr>
            <w:tcW w:w="1880" w:type="dxa"/>
            <w:shd w:val="clear" w:color="auto" w:fill="FFFFFF"/>
            <w:vAlign w:val="bottom"/>
          </w:tcPr>
          <w:p w:rsidR="00F74ABD" w:rsidRDefault="00F74ABD" w:rsidP="006B7AFF"/>
        </w:tc>
        <w:tc>
          <w:tcPr>
            <w:tcW w:w="1469" w:type="dxa"/>
            <w:shd w:val="clear" w:color="auto" w:fill="FFFFFF"/>
            <w:vAlign w:val="bottom"/>
          </w:tcPr>
          <w:p w:rsidR="00F74ABD" w:rsidRDefault="00F74ABD" w:rsidP="006B7AFF"/>
        </w:tc>
        <w:tc>
          <w:tcPr>
            <w:tcW w:w="1428" w:type="dxa"/>
            <w:shd w:val="clear" w:color="auto" w:fill="FFFFFF"/>
            <w:vAlign w:val="bottom"/>
          </w:tcPr>
          <w:p w:rsidR="00F74ABD" w:rsidRDefault="00F74ABD" w:rsidP="006B7AFF">
            <w:pPr>
              <w:rPr>
                <w:bCs/>
              </w:rPr>
            </w:pPr>
            <w:r>
              <w:rPr>
                <w:bCs/>
              </w:rPr>
              <w:t>4000,00</w:t>
            </w:r>
          </w:p>
        </w:tc>
      </w:tr>
      <w:tr w:rsidR="00F74ABD" w:rsidRPr="006B7AFF" w:rsidTr="006B7AFF">
        <w:tc>
          <w:tcPr>
            <w:tcW w:w="763" w:type="dxa"/>
            <w:shd w:val="clear" w:color="auto" w:fill="auto"/>
          </w:tcPr>
          <w:p w:rsidR="00F74ABD" w:rsidRDefault="00F74ABD" w:rsidP="006B7AFF">
            <w:r>
              <w:t>16</w:t>
            </w:r>
          </w:p>
        </w:tc>
        <w:tc>
          <w:tcPr>
            <w:tcW w:w="3362" w:type="dxa"/>
            <w:shd w:val="clear" w:color="auto" w:fill="FFFFFF"/>
          </w:tcPr>
          <w:p w:rsidR="00F74ABD" w:rsidRDefault="004A2523" w:rsidP="006B7AFF">
            <w:pPr>
              <w:rPr>
                <w:bCs/>
              </w:rPr>
            </w:pPr>
            <w:r>
              <w:rPr>
                <w:bCs/>
              </w:rPr>
              <w:t xml:space="preserve">Футбольные ворота с сеткой </w:t>
            </w:r>
          </w:p>
        </w:tc>
        <w:tc>
          <w:tcPr>
            <w:tcW w:w="1880" w:type="dxa"/>
            <w:shd w:val="clear" w:color="auto" w:fill="FFFFFF"/>
            <w:vAlign w:val="bottom"/>
          </w:tcPr>
          <w:p w:rsidR="00F74ABD" w:rsidRDefault="004A2523" w:rsidP="006B7AFF">
            <w:proofErr w:type="spellStart"/>
            <w:r>
              <w:t>шт</w:t>
            </w:r>
            <w:proofErr w:type="spellEnd"/>
          </w:p>
        </w:tc>
        <w:tc>
          <w:tcPr>
            <w:tcW w:w="1469" w:type="dxa"/>
            <w:shd w:val="clear" w:color="auto" w:fill="FFFFFF"/>
            <w:vAlign w:val="bottom"/>
          </w:tcPr>
          <w:p w:rsidR="00F74ABD" w:rsidRDefault="004A2523" w:rsidP="006B7AFF">
            <w:r>
              <w:t>26000,00</w:t>
            </w:r>
          </w:p>
        </w:tc>
        <w:tc>
          <w:tcPr>
            <w:tcW w:w="1428" w:type="dxa"/>
            <w:shd w:val="clear" w:color="auto" w:fill="FFFFFF"/>
            <w:vAlign w:val="bottom"/>
          </w:tcPr>
          <w:p w:rsidR="00F74ABD" w:rsidRDefault="004A2523" w:rsidP="006B7AFF">
            <w:pPr>
              <w:rPr>
                <w:bCs/>
              </w:rPr>
            </w:pPr>
            <w:r>
              <w:rPr>
                <w:bCs/>
              </w:rPr>
              <w:t>52000,00</w:t>
            </w:r>
          </w:p>
        </w:tc>
      </w:tr>
      <w:tr w:rsidR="004A2523" w:rsidRPr="006B7AFF" w:rsidTr="006B7AFF">
        <w:tc>
          <w:tcPr>
            <w:tcW w:w="763" w:type="dxa"/>
            <w:shd w:val="clear" w:color="auto" w:fill="auto"/>
          </w:tcPr>
          <w:p w:rsidR="004A2523" w:rsidRDefault="00412ED1" w:rsidP="006B7AFF">
            <w:r>
              <w:t>17</w:t>
            </w:r>
          </w:p>
        </w:tc>
        <w:tc>
          <w:tcPr>
            <w:tcW w:w="3362" w:type="dxa"/>
            <w:shd w:val="clear" w:color="auto" w:fill="FFFFFF"/>
          </w:tcPr>
          <w:p w:rsidR="004A2523" w:rsidRDefault="00412ED1" w:rsidP="006B7AFF">
            <w:pPr>
              <w:rPr>
                <w:bCs/>
              </w:rPr>
            </w:pPr>
            <w:r>
              <w:rPr>
                <w:bCs/>
              </w:rPr>
              <w:t xml:space="preserve">Спортивный инвентарь </w:t>
            </w:r>
          </w:p>
        </w:tc>
        <w:tc>
          <w:tcPr>
            <w:tcW w:w="1880" w:type="dxa"/>
            <w:shd w:val="clear" w:color="auto" w:fill="FFFFFF"/>
            <w:vAlign w:val="bottom"/>
          </w:tcPr>
          <w:p w:rsidR="004A2523" w:rsidRDefault="004A2523" w:rsidP="006B7AFF"/>
        </w:tc>
        <w:tc>
          <w:tcPr>
            <w:tcW w:w="1469" w:type="dxa"/>
            <w:shd w:val="clear" w:color="auto" w:fill="FFFFFF"/>
            <w:vAlign w:val="bottom"/>
          </w:tcPr>
          <w:p w:rsidR="004A2523" w:rsidRDefault="004A2523" w:rsidP="006B7AFF"/>
        </w:tc>
        <w:tc>
          <w:tcPr>
            <w:tcW w:w="1428" w:type="dxa"/>
            <w:shd w:val="clear" w:color="auto" w:fill="FFFFFF"/>
            <w:vAlign w:val="bottom"/>
          </w:tcPr>
          <w:p w:rsidR="004A2523" w:rsidRDefault="00412ED1" w:rsidP="006B7AFF">
            <w:pPr>
              <w:rPr>
                <w:bCs/>
              </w:rPr>
            </w:pPr>
            <w:r>
              <w:rPr>
                <w:bCs/>
              </w:rPr>
              <w:t>50000,00</w:t>
            </w:r>
          </w:p>
        </w:tc>
      </w:tr>
    </w:tbl>
    <w:p w:rsidR="006B7AFF" w:rsidRDefault="006B7AFF" w:rsidP="006B7AFF"/>
    <w:p w:rsidR="00077344" w:rsidRDefault="00077344" w:rsidP="00077344">
      <w:pPr>
        <w:autoSpaceDE w:val="0"/>
        <w:autoSpaceDN w:val="0"/>
        <w:adjustRightInd w:val="0"/>
        <w:jc w:val="both"/>
        <w:outlineLvl w:val="0"/>
        <w:rPr>
          <w:szCs w:val="28"/>
        </w:rPr>
      </w:pPr>
      <w:r>
        <w:rPr>
          <w:szCs w:val="28"/>
        </w:rPr>
        <w:t xml:space="preserve">*при отсутствии закупаемых </w:t>
      </w:r>
      <w:r w:rsidR="009E406D">
        <w:rPr>
          <w:szCs w:val="28"/>
        </w:rPr>
        <w:t>товаров</w:t>
      </w:r>
      <w:r>
        <w:rPr>
          <w:szCs w:val="28"/>
        </w:rPr>
        <w:t xml:space="preserve"> в данном перечне, их закупка производится на основании фактической потребности в данном виде продукции</w:t>
      </w:r>
    </w:p>
    <w:p w:rsidR="009E406D" w:rsidRDefault="009E406D" w:rsidP="00DB4A45"/>
    <w:p w:rsidR="005910FD" w:rsidRDefault="009E406D" w:rsidP="00DB4A45">
      <w:r>
        <w:t xml:space="preserve">        </w:t>
      </w:r>
    </w:p>
    <w:p w:rsidR="005910FD" w:rsidRDefault="005910FD" w:rsidP="00DB4A45"/>
    <w:p w:rsidR="00B410E3" w:rsidRPr="00A42AF4" w:rsidRDefault="00B410E3" w:rsidP="005910FD">
      <w:pPr>
        <w:jc w:val="center"/>
        <w:rPr>
          <w:color w:val="000000"/>
          <w:sz w:val="24"/>
          <w:szCs w:val="24"/>
        </w:rPr>
      </w:pPr>
      <w:r>
        <w:lastRenderedPageBreak/>
        <w:t xml:space="preserve">Перечень и предельные цены электротоваров товаров и принадлежностей, применяемые при расчете нормативных затрат для обеспечения функций Администрации </w:t>
      </w:r>
      <w:r w:rsidR="00077344">
        <w:t xml:space="preserve">Верхореченского </w:t>
      </w:r>
      <w:r w:rsidR="00172067" w:rsidRPr="00172067">
        <w:t>сельского поселения</w:t>
      </w:r>
    </w:p>
    <w:p w:rsidR="00B410E3" w:rsidRPr="00A42AF4" w:rsidRDefault="00B410E3" w:rsidP="00B410E3">
      <w:pPr>
        <w:jc w:val="both"/>
        <w:rPr>
          <w:color w:val="000000"/>
          <w:sz w:val="24"/>
          <w:szCs w:val="24"/>
        </w:rPr>
      </w:pPr>
    </w:p>
    <w:tbl>
      <w:tblPr>
        <w:tblW w:w="10080" w:type="dxa"/>
        <w:tblInd w:w="93" w:type="dxa"/>
        <w:tblLook w:val="04A0" w:firstRow="1" w:lastRow="0" w:firstColumn="1" w:lastColumn="0" w:noHBand="0" w:noVBand="1"/>
      </w:tblPr>
      <w:tblGrid>
        <w:gridCol w:w="820"/>
        <w:gridCol w:w="4040"/>
        <w:gridCol w:w="1120"/>
        <w:gridCol w:w="2080"/>
        <w:gridCol w:w="2020"/>
      </w:tblGrid>
      <w:tr w:rsidR="00B410E3" w:rsidTr="004259F1">
        <w:trPr>
          <w:trHeight w:val="1125"/>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10E3" w:rsidRDefault="00B410E3" w:rsidP="004259F1">
            <w:pPr>
              <w:jc w:val="center"/>
              <w:rPr>
                <w:color w:val="000000"/>
                <w:szCs w:val="28"/>
              </w:rPr>
            </w:pPr>
            <w:r>
              <w:rPr>
                <w:color w:val="000000"/>
                <w:szCs w:val="28"/>
              </w:rPr>
              <w:t>№ п/п</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rsidR="00B410E3" w:rsidRPr="00DD6EBB" w:rsidRDefault="00B410E3" w:rsidP="004259F1">
            <w:pPr>
              <w:jc w:val="center"/>
              <w:rPr>
                <w:color w:val="000000"/>
                <w:szCs w:val="28"/>
              </w:rPr>
            </w:pPr>
            <w:r w:rsidRPr="00DD6EBB">
              <w:rPr>
                <w:color w:val="000000"/>
                <w:szCs w:val="28"/>
              </w:rPr>
              <w:t>Наименование товара</w:t>
            </w:r>
          </w:p>
        </w:tc>
        <w:tc>
          <w:tcPr>
            <w:tcW w:w="1120" w:type="dxa"/>
            <w:tcBorders>
              <w:top w:val="single" w:sz="4" w:space="0" w:color="auto"/>
              <w:left w:val="nil"/>
              <w:bottom w:val="nil"/>
              <w:right w:val="single" w:sz="4" w:space="0" w:color="auto"/>
            </w:tcBorders>
            <w:shd w:val="clear" w:color="000000" w:fill="FFFFFF"/>
            <w:vAlign w:val="center"/>
            <w:hideMark/>
          </w:tcPr>
          <w:p w:rsidR="00B410E3" w:rsidRPr="00DD6EBB" w:rsidRDefault="00B410E3" w:rsidP="004259F1">
            <w:pPr>
              <w:jc w:val="center"/>
              <w:rPr>
                <w:szCs w:val="28"/>
              </w:rPr>
            </w:pPr>
            <w:r w:rsidRPr="00DD6EBB">
              <w:rPr>
                <w:szCs w:val="28"/>
              </w:rPr>
              <w:t>Ед. изм.</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B410E3" w:rsidRPr="00DD6EBB" w:rsidRDefault="00B410E3" w:rsidP="004259F1">
            <w:pPr>
              <w:jc w:val="center"/>
              <w:rPr>
                <w:szCs w:val="28"/>
              </w:rPr>
            </w:pPr>
            <w:r w:rsidRPr="00DD6EBB">
              <w:rPr>
                <w:szCs w:val="28"/>
              </w:rPr>
              <w:t>Цена, руб. (не более)</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B410E3" w:rsidRPr="00DD6EBB" w:rsidRDefault="00B410E3" w:rsidP="00172067">
            <w:pPr>
              <w:jc w:val="center"/>
              <w:rPr>
                <w:szCs w:val="28"/>
              </w:rPr>
            </w:pPr>
            <w:r w:rsidRPr="00DD6EBB">
              <w:rPr>
                <w:szCs w:val="28"/>
              </w:rPr>
              <w:t xml:space="preserve">Количество на одно </w:t>
            </w:r>
            <w:r w:rsidR="00172067" w:rsidRPr="00DD6EBB">
              <w:rPr>
                <w:szCs w:val="28"/>
              </w:rPr>
              <w:t>учреждение</w:t>
            </w:r>
          </w:p>
        </w:tc>
      </w:tr>
      <w:tr w:rsidR="00B410E3" w:rsidTr="004259F1">
        <w:trPr>
          <w:trHeight w:val="8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Default="00B2576C" w:rsidP="004259F1">
            <w:pPr>
              <w:jc w:val="center"/>
              <w:rPr>
                <w:color w:val="000000"/>
                <w:szCs w:val="28"/>
              </w:rPr>
            </w:pPr>
            <w:r>
              <w:rPr>
                <w:color w:val="000000"/>
                <w:szCs w:val="28"/>
              </w:rPr>
              <w:t>1</w:t>
            </w:r>
          </w:p>
        </w:tc>
        <w:tc>
          <w:tcPr>
            <w:tcW w:w="4040" w:type="dxa"/>
            <w:tcBorders>
              <w:top w:val="nil"/>
              <w:left w:val="nil"/>
              <w:bottom w:val="single" w:sz="4" w:space="0" w:color="auto"/>
              <w:right w:val="single" w:sz="4" w:space="0" w:color="auto"/>
            </w:tcBorders>
            <w:shd w:val="clear" w:color="auto" w:fill="auto"/>
            <w:vAlign w:val="center"/>
            <w:hideMark/>
          </w:tcPr>
          <w:p w:rsidR="00B410E3" w:rsidRPr="00C81F4C" w:rsidRDefault="00B410E3" w:rsidP="00DD6EBB">
            <w:pPr>
              <w:rPr>
                <w:color w:val="000000"/>
                <w:szCs w:val="28"/>
              </w:rPr>
            </w:pPr>
            <w:r w:rsidRPr="00C81F4C">
              <w:rPr>
                <w:color w:val="000000"/>
                <w:szCs w:val="28"/>
              </w:rPr>
              <w:t xml:space="preserve">Энергосберегающая лампа </w:t>
            </w:r>
          </w:p>
        </w:tc>
        <w:tc>
          <w:tcPr>
            <w:tcW w:w="1120" w:type="dxa"/>
            <w:tcBorders>
              <w:top w:val="nil"/>
              <w:left w:val="nil"/>
              <w:bottom w:val="single" w:sz="4" w:space="0" w:color="auto"/>
              <w:right w:val="single" w:sz="4" w:space="0" w:color="auto"/>
            </w:tcBorders>
            <w:shd w:val="clear" w:color="auto" w:fill="auto"/>
            <w:vAlign w:val="center"/>
            <w:hideMark/>
          </w:tcPr>
          <w:p w:rsidR="00B410E3" w:rsidRPr="00C81F4C" w:rsidRDefault="00B410E3" w:rsidP="004259F1">
            <w:pPr>
              <w:jc w:val="center"/>
              <w:rPr>
                <w:color w:val="000000"/>
                <w:szCs w:val="28"/>
              </w:rPr>
            </w:pPr>
            <w:proofErr w:type="spellStart"/>
            <w:r w:rsidRPr="00C81F4C">
              <w:rPr>
                <w:color w:val="000000"/>
                <w:szCs w:val="28"/>
              </w:rPr>
              <w:t>шт</w:t>
            </w:r>
            <w:proofErr w:type="spellEnd"/>
          </w:p>
        </w:tc>
        <w:tc>
          <w:tcPr>
            <w:tcW w:w="2080" w:type="dxa"/>
            <w:tcBorders>
              <w:top w:val="nil"/>
              <w:left w:val="nil"/>
              <w:bottom w:val="single" w:sz="4" w:space="0" w:color="auto"/>
              <w:right w:val="single" w:sz="4" w:space="0" w:color="auto"/>
            </w:tcBorders>
            <w:shd w:val="clear" w:color="000000" w:fill="FFFFFF"/>
            <w:vAlign w:val="center"/>
            <w:hideMark/>
          </w:tcPr>
          <w:p w:rsidR="00B410E3" w:rsidRPr="00C81F4C" w:rsidRDefault="00B410E3" w:rsidP="004259F1">
            <w:pPr>
              <w:jc w:val="center"/>
              <w:rPr>
                <w:szCs w:val="28"/>
              </w:rPr>
            </w:pPr>
            <w:r w:rsidRPr="00C81F4C">
              <w:rPr>
                <w:szCs w:val="28"/>
              </w:rPr>
              <w:t>130,00</w:t>
            </w:r>
          </w:p>
        </w:tc>
        <w:tc>
          <w:tcPr>
            <w:tcW w:w="2020" w:type="dxa"/>
            <w:tcBorders>
              <w:top w:val="nil"/>
              <w:left w:val="nil"/>
              <w:bottom w:val="single" w:sz="4" w:space="0" w:color="auto"/>
              <w:right w:val="single" w:sz="4" w:space="0" w:color="auto"/>
            </w:tcBorders>
            <w:shd w:val="clear" w:color="000000" w:fill="FFFFFF"/>
            <w:vAlign w:val="center"/>
            <w:hideMark/>
          </w:tcPr>
          <w:p w:rsidR="00B410E3" w:rsidRPr="00C81F4C" w:rsidRDefault="008D60B0" w:rsidP="004259F1">
            <w:pPr>
              <w:jc w:val="center"/>
              <w:rPr>
                <w:szCs w:val="28"/>
              </w:rPr>
            </w:pPr>
            <w:r>
              <w:rPr>
                <w:szCs w:val="28"/>
              </w:rPr>
              <w:t>18</w:t>
            </w:r>
            <w:r w:rsidR="00B410E3" w:rsidRPr="00C81F4C">
              <w:rPr>
                <w:szCs w:val="28"/>
              </w:rPr>
              <w:t>,00</w:t>
            </w:r>
          </w:p>
        </w:tc>
      </w:tr>
      <w:tr w:rsidR="00C81F4C" w:rsidTr="004259F1">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81F4C" w:rsidRDefault="00C81F4C" w:rsidP="004259F1">
            <w:pPr>
              <w:jc w:val="center"/>
              <w:rPr>
                <w:color w:val="000000"/>
                <w:szCs w:val="28"/>
              </w:rPr>
            </w:pPr>
            <w:r>
              <w:rPr>
                <w:color w:val="000000"/>
                <w:szCs w:val="28"/>
              </w:rPr>
              <w:t>2</w:t>
            </w:r>
          </w:p>
        </w:tc>
        <w:tc>
          <w:tcPr>
            <w:tcW w:w="4040" w:type="dxa"/>
            <w:tcBorders>
              <w:top w:val="nil"/>
              <w:left w:val="nil"/>
              <w:bottom w:val="single" w:sz="4" w:space="0" w:color="auto"/>
              <w:right w:val="single" w:sz="4" w:space="0" w:color="auto"/>
            </w:tcBorders>
            <w:shd w:val="clear" w:color="auto" w:fill="auto"/>
            <w:vAlign w:val="center"/>
            <w:hideMark/>
          </w:tcPr>
          <w:p w:rsidR="00C81F4C" w:rsidRPr="00C81F4C" w:rsidRDefault="00C81F4C" w:rsidP="00EB27FD">
            <w:pPr>
              <w:rPr>
                <w:color w:val="000000"/>
                <w:szCs w:val="28"/>
              </w:rPr>
            </w:pPr>
            <w:r w:rsidRPr="00C81F4C">
              <w:rPr>
                <w:color w:val="000000"/>
                <w:szCs w:val="28"/>
              </w:rPr>
              <w:t xml:space="preserve">Удлинитель Фильтр сетевой </w:t>
            </w:r>
            <w:r w:rsidRPr="00C81F4C">
              <w:rPr>
                <w:color w:val="000000"/>
                <w:szCs w:val="28"/>
              </w:rPr>
              <w:br/>
              <w:t>5- метровый (6 мест)</w:t>
            </w:r>
          </w:p>
        </w:tc>
        <w:tc>
          <w:tcPr>
            <w:tcW w:w="1120" w:type="dxa"/>
            <w:tcBorders>
              <w:top w:val="nil"/>
              <w:left w:val="nil"/>
              <w:bottom w:val="single" w:sz="4" w:space="0" w:color="auto"/>
              <w:right w:val="single" w:sz="4" w:space="0" w:color="auto"/>
            </w:tcBorders>
            <w:shd w:val="clear" w:color="auto" w:fill="auto"/>
            <w:vAlign w:val="center"/>
            <w:hideMark/>
          </w:tcPr>
          <w:p w:rsidR="00C81F4C" w:rsidRPr="00C81F4C" w:rsidRDefault="00C81F4C" w:rsidP="00EB27FD">
            <w:pPr>
              <w:jc w:val="center"/>
              <w:rPr>
                <w:color w:val="000000"/>
                <w:szCs w:val="28"/>
              </w:rPr>
            </w:pPr>
            <w:proofErr w:type="spellStart"/>
            <w:r w:rsidRPr="00C81F4C">
              <w:rPr>
                <w:color w:val="000000"/>
                <w:szCs w:val="28"/>
              </w:rPr>
              <w:t>шт</w:t>
            </w:r>
            <w:proofErr w:type="spellEnd"/>
          </w:p>
        </w:tc>
        <w:tc>
          <w:tcPr>
            <w:tcW w:w="2080" w:type="dxa"/>
            <w:tcBorders>
              <w:top w:val="nil"/>
              <w:left w:val="nil"/>
              <w:bottom w:val="single" w:sz="4" w:space="0" w:color="auto"/>
              <w:right w:val="single" w:sz="4" w:space="0" w:color="auto"/>
            </w:tcBorders>
            <w:shd w:val="clear" w:color="000000" w:fill="FFFFFF"/>
            <w:vAlign w:val="center"/>
            <w:hideMark/>
          </w:tcPr>
          <w:p w:rsidR="00C81F4C" w:rsidRPr="00C81F4C" w:rsidRDefault="00C81F4C" w:rsidP="00EB27FD">
            <w:pPr>
              <w:jc w:val="center"/>
              <w:rPr>
                <w:szCs w:val="28"/>
              </w:rPr>
            </w:pPr>
            <w:r w:rsidRPr="00C81F4C">
              <w:rPr>
                <w:szCs w:val="28"/>
              </w:rPr>
              <w:t>700,00</w:t>
            </w:r>
          </w:p>
        </w:tc>
        <w:tc>
          <w:tcPr>
            <w:tcW w:w="2020" w:type="dxa"/>
            <w:tcBorders>
              <w:top w:val="nil"/>
              <w:left w:val="nil"/>
              <w:bottom w:val="single" w:sz="4" w:space="0" w:color="auto"/>
              <w:right w:val="single" w:sz="4" w:space="0" w:color="auto"/>
            </w:tcBorders>
            <w:shd w:val="clear" w:color="000000" w:fill="FFFFFF"/>
            <w:vAlign w:val="center"/>
            <w:hideMark/>
          </w:tcPr>
          <w:p w:rsidR="00C81F4C" w:rsidRPr="00C81F4C" w:rsidRDefault="00C81F4C" w:rsidP="00EB27FD">
            <w:pPr>
              <w:jc w:val="center"/>
              <w:rPr>
                <w:szCs w:val="28"/>
              </w:rPr>
            </w:pPr>
            <w:r w:rsidRPr="00C81F4C">
              <w:rPr>
                <w:szCs w:val="28"/>
              </w:rPr>
              <w:t>5,00</w:t>
            </w:r>
          </w:p>
        </w:tc>
      </w:tr>
      <w:tr w:rsidR="00C81F4C" w:rsidTr="004259F1">
        <w:trPr>
          <w:trHeight w:val="76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81F4C" w:rsidRDefault="00C81F4C" w:rsidP="004259F1">
            <w:pPr>
              <w:jc w:val="center"/>
              <w:rPr>
                <w:color w:val="000000"/>
                <w:szCs w:val="28"/>
              </w:rPr>
            </w:pPr>
            <w:r>
              <w:rPr>
                <w:color w:val="000000"/>
                <w:szCs w:val="28"/>
              </w:rPr>
              <w:t>3</w:t>
            </w:r>
          </w:p>
        </w:tc>
        <w:tc>
          <w:tcPr>
            <w:tcW w:w="4040" w:type="dxa"/>
            <w:tcBorders>
              <w:top w:val="nil"/>
              <w:left w:val="nil"/>
              <w:bottom w:val="single" w:sz="4" w:space="0" w:color="auto"/>
              <w:right w:val="single" w:sz="4" w:space="0" w:color="auto"/>
            </w:tcBorders>
            <w:shd w:val="clear" w:color="auto" w:fill="auto"/>
            <w:vAlign w:val="center"/>
            <w:hideMark/>
          </w:tcPr>
          <w:p w:rsidR="00C81F4C" w:rsidRPr="00C81F4C" w:rsidRDefault="00C81F4C" w:rsidP="00EB27FD">
            <w:pPr>
              <w:rPr>
                <w:color w:val="000000"/>
                <w:szCs w:val="28"/>
              </w:rPr>
            </w:pPr>
            <w:r w:rsidRPr="00C81F4C">
              <w:rPr>
                <w:color w:val="000000"/>
                <w:szCs w:val="28"/>
              </w:rPr>
              <w:t xml:space="preserve">Удлинитель Фильтр сетевой </w:t>
            </w:r>
            <w:r w:rsidRPr="00C81F4C">
              <w:rPr>
                <w:color w:val="000000"/>
                <w:szCs w:val="28"/>
              </w:rPr>
              <w:br/>
              <w:t>3- метровый (4 мест)</w:t>
            </w:r>
          </w:p>
        </w:tc>
        <w:tc>
          <w:tcPr>
            <w:tcW w:w="1120" w:type="dxa"/>
            <w:tcBorders>
              <w:top w:val="nil"/>
              <w:left w:val="nil"/>
              <w:bottom w:val="single" w:sz="4" w:space="0" w:color="auto"/>
              <w:right w:val="single" w:sz="4" w:space="0" w:color="auto"/>
            </w:tcBorders>
            <w:shd w:val="clear" w:color="auto" w:fill="auto"/>
            <w:vAlign w:val="center"/>
            <w:hideMark/>
          </w:tcPr>
          <w:p w:rsidR="00C81F4C" w:rsidRPr="00C81F4C" w:rsidRDefault="00C81F4C" w:rsidP="00EB27FD">
            <w:pPr>
              <w:jc w:val="center"/>
              <w:rPr>
                <w:color w:val="000000"/>
                <w:szCs w:val="28"/>
              </w:rPr>
            </w:pPr>
            <w:proofErr w:type="spellStart"/>
            <w:r w:rsidRPr="00C81F4C">
              <w:rPr>
                <w:color w:val="000000"/>
                <w:szCs w:val="28"/>
              </w:rPr>
              <w:t>шт</w:t>
            </w:r>
            <w:proofErr w:type="spellEnd"/>
          </w:p>
        </w:tc>
        <w:tc>
          <w:tcPr>
            <w:tcW w:w="2080" w:type="dxa"/>
            <w:tcBorders>
              <w:top w:val="nil"/>
              <w:left w:val="nil"/>
              <w:bottom w:val="single" w:sz="4" w:space="0" w:color="auto"/>
              <w:right w:val="single" w:sz="4" w:space="0" w:color="auto"/>
            </w:tcBorders>
            <w:shd w:val="clear" w:color="000000" w:fill="FFFFFF"/>
            <w:vAlign w:val="center"/>
            <w:hideMark/>
          </w:tcPr>
          <w:p w:rsidR="00C81F4C" w:rsidRPr="00C81F4C" w:rsidRDefault="00C81F4C" w:rsidP="00EB27FD">
            <w:pPr>
              <w:jc w:val="center"/>
              <w:rPr>
                <w:szCs w:val="28"/>
              </w:rPr>
            </w:pPr>
            <w:r w:rsidRPr="00C81F4C">
              <w:rPr>
                <w:szCs w:val="28"/>
              </w:rPr>
              <w:t>500,00</w:t>
            </w:r>
          </w:p>
        </w:tc>
        <w:tc>
          <w:tcPr>
            <w:tcW w:w="2020" w:type="dxa"/>
            <w:tcBorders>
              <w:top w:val="nil"/>
              <w:left w:val="nil"/>
              <w:bottom w:val="single" w:sz="4" w:space="0" w:color="auto"/>
              <w:right w:val="single" w:sz="4" w:space="0" w:color="auto"/>
            </w:tcBorders>
            <w:shd w:val="clear" w:color="000000" w:fill="FFFFFF"/>
            <w:vAlign w:val="center"/>
            <w:hideMark/>
          </w:tcPr>
          <w:p w:rsidR="00C81F4C" w:rsidRPr="00C81F4C" w:rsidRDefault="00C81F4C" w:rsidP="00EB27FD">
            <w:pPr>
              <w:jc w:val="center"/>
              <w:rPr>
                <w:szCs w:val="28"/>
              </w:rPr>
            </w:pPr>
            <w:r w:rsidRPr="00C81F4C">
              <w:rPr>
                <w:szCs w:val="28"/>
              </w:rPr>
              <w:t>5,00</w:t>
            </w:r>
          </w:p>
        </w:tc>
      </w:tr>
    </w:tbl>
    <w:p w:rsidR="00C81F4C" w:rsidRDefault="00C81F4C" w:rsidP="00B410E3">
      <w:pPr>
        <w:autoSpaceDE w:val="0"/>
        <w:autoSpaceDN w:val="0"/>
        <w:adjustRightInd w:val="0"/>
        <w:jc w:val="both"/>
        <w:outlineLvl w:val="0"/>
        <w:rPr>
          <w:szCs w:val="28"/>
        </w:rPr>
      </w:pPr>
    </w:p>
    <w:p w:rsidR="00B410E3" w:rsidRDefault="00B410E3" w:rsidP="00B410E3">
      <w:pPr>
        <w:autoSpaceDE w:val="0"/>
        <w:autoSpaceDN w:val="0"/>
        <w:adjustRightInd w:val="0"/>
        <w:jc w:val="both"/>
        <w:outlineLvl w:val="0"/>
        <w:rPr>
          <w:szCs w:val="28"/>
        </w:rPr>
      </w:pPr>
      <w:r>
        <w:rPr>
          <w:szCs w:val="28"/>
        </w:rPr>
        <w:t>*при отсутствии закупаемых хозяйственных товаров в данном перечне, их закупка производится на основании фактической потребности в данном виде продукции</w:t>
      </w:r>
    </w:p>
    <w:p w:rsidR="00B2576C" w:rsidRDefault="00B2576C" w:rsidP="00B2576C">
      <w:pPr>
        <w:jc w:val="center"/>
      </w:pPr>
    </w:p>
    <w:p w:rsidR="00B410E3" w:rsidRDefault="00B410E3" w:rsidP="00B410E3">
      <w:pPr>
        <w:jc w:val="center"/>
        <w:rPr>
          <w:szCs w:val="28"/>
        </w:rPr>
      </w:pPr>
    </w:p>
    <w:p w:rsidR="00B410E3" w:rsidRDefault="00B410E3" w:rsidP="00B410E3">
      <w:pPr>
        <w:jc w:val="center"/>
      </w:pPr>
      <w:r>
        <w:t xml:space="preserve">Нормативы обеспечения функций Администрации </w:t>
      </w:r>
      <w:r w:rsidR="008D60B0">
        <w:t>Верхорече</w:t>
      </w:r>
      <w:r w:rsidR="00CD6A60">
        <w:t xml:space="preserve">нского </w:t>
      </w:r>
      <w:r w:rsidR="00DB4A45" w:rsidRPr="00DB4A45">
        <w:t>сельского поселения</w:t>
      </w:r>
      <w:r>
        <w:t xml:space="preserve">, применяемые при расчете нормативных затрат на приобретение расходных материалов и основных средств в целях обеспечения функционирования (ремонта) компьютерной техники </w:t>
      </w:r>
      <w:r>
        <w:br/>
        <w:t>(в расчете на одну единицу компьютерной техники)</w:t>
      </w:r>
    </w:p>
    <w:p w:rsidR="00B410E3" w:rsidRDefault="00B410E3" w:rsidP="00B410E3">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604"/>
      </w:tblGrid>
      <w:tr w:rsidR="00B410E3" w:rsidTr="004259F1">
        <w:trPr>
          <w:trHeight w:val="439"/>
        </w:trPr>
        <w:tc>
          <w:tcPr>
            <w:tcW w:w="3284" w:type="dxa"/>
            <w:shd w:val="clear" w:color="auto" w:fill="auto"/>
          </w:tcPr>
          <w:p w:rsidR="00B410E3" w:rsidRDefault="00B410E3" w:rsidP="004259F1">
            <w:r>
              <w:t>Наименование</w:t>
            </w:r>
          </w:p>
        </w:tc>
        <w:tc>
          <w:tcPr>
            <w:tcW w:w="3285" w:type="dxa"/>
            <w:shd w:val="clear" w:color="auto" w:fill="auto"/>
          </w:tcPr>
          <w:p w:rsidR="00B410E3" w:rsidRDefault="00B410E3" w:rsidP="004259F1">
            <w:r>
              <w:t>Кратность замены</w:t>
            </w:r>
          </w:p>
        </w:tc>
        <w:tc>
          <w:tcPr>
            <w:tcW w:w="3604" w:type="dxa"/>
            <w:shd w:val="clear" w:color="auto" w:fill="auto"/>
          </w:tcPr>
          <w:p w:rsidR="00B410E3" w:rsidRDefault="00B410E3" w:rsidP="004259F1">
            <w:pPr>
              <w:jc w:val="center"/>
            </w:pPr>
            <w:r>
              <w:t>Цена, руб.</w:t>
            </w:r>
          </w:p>
        </w:tc>
      </w:tr>
      <w:tr w:rsidR="00B410E3" w:rsidTr="004259F1">
        <w:tc>
          <w:tcPr>
            <w:tcW w:w="3284" w:type="dxa"/>
            <w:shd w:val="clear" w:color="auto" w:fill="auto"/>
          </w:tcPr>
          <w:p w:rsidR="00B410E3" w:rsidRDefault="00B410E3" w:rsidP="004259F1">
            <w:r>
              <w:t>Оперативная память</w:t>
            </w:r>
          </w:p>
        </w:tc>
        <w:tc>
          <w:tcPr>
            <w:tcW w:w="3285" w:type="dxa"/>
            <w:shd w:val="clear" w:color="auto" w:fill="auto"/>
          </w:tcPr>
          <w:p w:rsidR="00B410E3" w:rsidRDefault="00B410E3" w:rsidP="004259F1">
            <w:r>
              <w:t>один раз в три года</w:t>
            </w:r>
          </w:p>
        </w:tc>
        <w:tc>
          <w:tcPr>
            <w:tcW w:w="3604" w:type="dxa"/>
            <w:shd w:val="clear" w:color="auto" w:fill="auto"/>
          </w:tcPr>
          <w:p w:rsidR="00B410E3" w:rsidRDefault="00CD6A60" w:rsidP="004259F1">
            <w:pPr>
              <w:jc w:val="center"/>
            </w:pPr>
            <w:r>
              <w:t>3</w:t>
            </w:r>
            <w:r w:rsidR="00B410E3">
              <w:t>400,00</w:t>
            </w:r>
          </w:p>
        </w:tc>
      </w:tr>
      <w:tr w:rsidR="00B410E3" w:rsidTr="004259F1">
        <w:tc>
          <w:tcPr>
            <w:tcW w:w="3284" w:type="dxa"/>
            <w:shd w:val="clear" w:color="auto" w:fill="auto"/>
          </w:tcPr>
          <w:p w:rsidR="00B410E3" w:rsidRDefault="00B410E3" w:rsidP="004259F1">
            <w:r>
              <w:t>Источник питания</w:t>
            </w:r>
          </w:p>
        </w:tc>
        <w:tc>
          <w:tcPr>
            <w:tcW w:w="3285" w:type="dxa"/>
            <w:shd w:val="clear" w:color="auto" w:fill="auto"/>
          </w:tcPr>
          <w:p w:rsidR="00B410E3" w:rsidRDefault="00B410E3" w:rsidP="004259F1">
            <w:r>
              <w:t>один раз в три года</w:t>
            </w:r>
          </w:p>
        </w:tc>
        <w:tc>
          <w:tcPr>
            <w:tcW w:w="3604" w:type="dxa"/>
            <w:shd w:val="clear" w:color="auto" w:fill="auto"/>
          </w:tcPr>
          <w:p w:rsidR="00B410E3" w:rsidRDefault="00CD6A60" w:rsidP="004259F1">
            <w:pPr>
              <w:jc w:val="center"/>
            </w:pPr>
            <w:r>
              <w:t>7</w:t>
            </w:r>
            <w:r w:rsidR="00B410E3">
              <w:t>500,00</w:t>
            </w:r>
          </w:p>
        </w:tc>
      </w:tr>
      <w:tr w:rsidR="00B410E3" w:rsidTr="004259F1">
        <w:tc>
          <w:tcPr>
            <w:tcW w:w="3284" w:type="dxa"/>
            <w:shd w:val="clear" w:color="auto" w:fill="auto"/>
          </w:tcPr>
          <w:p w:rsidR="00B410E3" w:rsidRDefault="00B410E3" w:rsidP="004259F1">
            <w:r>
              <w:t>Жесткий диск для настольного персонального компьютера</w:t>
            </w:r>
          </w:p>
        </w:tc>
        <w:tc>
          <w:tcPr>
            <w:tcW w:w="3285" w:type="dxa"/>
            <w:shd w:val="clear" w:color="auto" w:fill="auto"/>
          </w:tcPr>
          <w:p w:rsidR="00B410E3" w:rsidRDefault="00B410E3" w:rsidP="004259F1">
            <w:r>
              <w:t>один раз в три года</w:t>
            </w:r>
          </w:p>
        </w:tc>
        <w:tc>
          <w:tcPr>
            <w:tcW w:w="3604" w:type="dxa"/>
            <w:shd w:val="clear" w:color="auto" w:fill="auto"/>
          </w:tcPr>
          <w:p w:rsidR="00B410E3" w:rsidRDefault="00CD6A60" w:rsidP="004259F1">
            <w:pPr>
              <w:jc w:val="center"/>
            </w:pPr>
            <w:r>
              <w:t>8</w:t>
            </w:r>
            <w:r w:rsidR="00B410E3">
              <w:t>000,00</w:t>
            </w:r>
          </w:p>
        </w:tc>
      </w:tr>
      <w:tr w:rsidR="00B410E3" w:rsidTr="004259F1">
        <w:tc>
          <w:tcPr>
            <w:tcW w:w="3284" w:type="dxa"/>
            <w:shd w:val="clear" w:color="auto" w:fill="auto"/>
          </w:tcPr>
          <w:p w:rsidR="00B410E3" w:rsidRDefault="00B410E3" w:rsidP="004259F1">
            <w:r>
              <w:t>Жесткий диск для сервера</w:t>
            </w:r>
          </w:p>
        </w:tc>
        <w:tc>
          <w:tcPr>
            <w:tcW w:w="3285" w:type="dxa"/>
            <w:shd w:val="clear" w:color="auto" w:fill="auto"/>
          </w:tcPr>
          <w:p w:rsidR="00B410E3" w:rsidRDefault="00B410E3" w:rsidP="004259F1">
            <w:r>
              <w:t>один раз в пять лет</w:t>
            </w:r>
          </w:p>
        </w:tc>
        <w:tc>
          <w:tcPr>
            <w:tcW w:w="3604" w:type="dxa"/>
            <w:shd w:val="clear" w:color="auto" w:fill="auto"/>
          </w:tcPr>
          <w:p w:rsidR="00B410E3" w:rsidRDefault="00CD6A60" w:rsidP="004259F1">
            <w:pPr>
              <w:jc w:val="center"/>
            </w:pPr>
            <w:r>
              <w:t>15</w:t>
            </w:r>
            <w:r w:rsidR="00B410E3">
              <w:t>000,00</w:t>
            </w:r>
          </w:p>
        </w:tc>
      </w:tr>
    </w:tbl>
    <w:p w:rsidR="00B410E3" w:rsidRDefault="00B410E3" w:rsidP="00B410E3"/>
    <w:p w:rsidR="00B044EC" w:rsidRPr="00977AA5" w:rsidRDefault="00B044EC" w:rsidP="00B044EC">
      <w:pPr>
        <w:autoSpaceDE w:val="0"/>
        <w:autoSpaceDN w:val="0"/>
        <w:adjustRightInd w:val="0"/>
        <w:jc w:val="center"/>
        <w:rPr>
          <w:sz w:val="28"/>
          <w:szCs w:val="28"/>
        </w:rPr>
      </w:pPr>
    </w:p>
    <w:sectPr w:rsidR="00B044EC" w:rsidRPr="00977AA5" w:rsidSect="001C551F">
      <w:footerReference w:type="default" r:id="rId11"/>
      <w:pgSz w:w="11907" w:h="16840" w:code="9"/>
      <w:pgMar w:top="567" w:right="567" w:bottom="56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675" w:rsidRDefault="003C6675">
      <w:r>
        <w:separator/>
      </w:r>
    </w:p>
  </w:endnote>
  <w:endnote w:type="continuationSeparator" w:id="0">
    <w:p w:rsidR="003C6675" w:rsidRDefault="003C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alo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83" w:rsidRDefault="00A21383">
    <w:pPr>
      <w:pStyle w:val="a8"/>
      <w:jc w:val="right"/>
    </w:pPr>
    <w:r>
      <w:fldChar w:fldCharType="begin"/>
    </w:r>
    <w:r>
      <w:instrText xml:space="preserve"> PAGE   \* MERGEFORMAT </w:instrText>
    </w:r>
    <w:r>
      <w:fldChar w:fldCharType="separate"/>
    </w:r>
    <w:r w:rsidR="001426EA">
      <w:rPr>
        <w:noProof/>
      </w:rPr>
      <w:t>6</w:t>
    </w:r>
    <w:r>
      <w:rPr>
        <w:noProof/>
      </w:rPr>
      <w:fldChar w:fldCharType="end"/>
    </w:r>
  </w:p>
  <w:p w:rsidR="00A21383" w:rsidRDefault="00A213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675" w:rsidRDefault="003C6675">
      <w:r>
        <w:separator/>
      </w:r>
    </w:p>
  </w:footnote>
  <w:footnote w:type="continuationSeparator" w:id="0">
    <w:p w:rsidR="003C6675" w:rsidRDefault="003C6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abstractNum w:abstractNumId="5">
    <w:nsid w:val="004346E2"/>
    <w:multiLevelType w:val="hybridMultilevel"/>
    <w:tmpl w:val="A43C26C0"/>
    <w:lvl w:ilvl="0" w:tplc="2662E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84048"/>
    <w:multiLevelType w:val="multilevel"/>
    <w:tmpl w:val="2C8421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7991C6C"/>
    <w:multiLevelType w:val="multilevel"/>
    <w:tmpl w:val="423C6CE6"/>
    <w:lvl w:ilvl="0">
      <w:start w:val="1"/>
      <w:numFmt w:val="decimal"/>
      <w:lvlText w:val="%1."/>
      <w:lvlJc w:val="left"/>
      <w:pPr>
        <w:ind w:left="450" w:hanging="450"/>
      </w:pPr>
      <w:rPr>
        <w:b w:val="0"/>
        <w:bCs w:val="0"/>
        <w:color w:val="000000"/>
      </w:rPr>
    </w:lvl>
    <w:lvl w:ilvl="1">
      <w:start w:val="1"/>
      <w:numFmt w:val="decimal"/>
      <w:lvlText w:val="%1.%2."/>
      <w:lvlJc w:val="left"/>
      <w:pPr>
        <w:ind w:left="1440" w:hanging="720"/>
      </w:pPr>
      <w:rPr>
        <w:b w:val="0"/>
        <w:bCs w:val="0"/>
        <w:color w:val="000000"/>
      </w:rPr>
    </w:lvl>
    <w:lvl w:ilvl="2">
      <w:start w:val="1"/>
      <w:numFmt w:val="decimal"/>
      <w:lvlText w:val="%1.%2.%3."/>
      <w:lvlJc w:val="left"/>
      <w:pPr>
        <w:ind w:left="2160" w:hanging="720"/>
      </w:pPr>
      <w:rPr>
        <w:b w:val="0"/>
        <w:bCs w:val="0"/>
        <w:color w:val="000000"/>
      </w:rPr>
    </w:lvl>
    <w:lvl w:ilvl="3">
      <w:start w:val="1"/>
      <w:numFmt w:val="decimal"/>
      <w:lvlText w:val="%1.%2.%3.%4."/>
      <w:lvlJc w:val="left"/>
      <w:pPr>
        <w:ind w:left="3240" w:hanging="1080"/>
      </w:pPr>
      <w:rPr>
        <w:b w:val="0"/>
        <w:bCs w:val="0"/>
        <w:color w:val="000000"/>
      </w:rPr>
    </w:lvl>
    <w:lvl w:ilvl="4">
      <w:start w:val="1"/>
      <w:numFmt w:val="decimal"/>
      <w:lvlText w:val="%1.%2.%3.%4.%5."/>
      <w:lvlJc w:val="left"/>
      <w:pPr>
        <w:ind w:left="3960" w:hanging="1080"/>
      </w:pPr>
      <w:rPr>
        <w:b w:val="0"/>
        <w:bCs w:val="0"/>
        <w:color w:val="000000"/>
      </w:rPr>
    </w:lvl>
    <w:lvl w:ilvl="5">
      <w:start w:val="1"/>
      <w:numFmt w:val="decimal"/>
      <w:lvlText w:val="%1.%2.%3.%4.%5.%6."/>
      <w:lvlJc w:val="left"/>
      <w:pPr>
        <w:ind w:left="5040" w:hanging="1440"/>
      </w:pPr>
      <w:rPr>
        <w:b w:val="0"/>
        <w:bCs w:val="0"/>
        <w:color w:val="000000"/>
      </w:rPr>
    </w:lvl>
    <w:lvl w:ilvl="6">
      <w:start w:val="1"/>
      <w:numFmt w:val="decimal"/>
      <w:lvlText w:val="%1.%2.%3.%4.%5.%6.%7."/>
      <w:lvlJc w:val="left"/>
      <w:pPr>
        <w:ind w:left="6120" w:hanging="1800"/>
      </w:pPr>
      <w:rPr>
        <w:b w:val="0"/>
        <w:bCs w:val="0"/>
        <w:color w:val="000000"/>
      </w:rPr>
    </w:lvl>
    <w:lvl w:ilvl="7">
      <w:start w:val="1"/>
      <w:numFmt w:val="decimal"/>
      <w:lvlText w:val="%1.%2.%3.%4.%5.%6.%7.%8."/>
      <w:lvlJc w:val="left"/>
      <w:pPr>
        <w:ind w:left="6840" w:hanging="1800"/>
      </w:pPr>
      <w:rPr>
        <w:b w:val="0"/>
        <w:bCs w:val="0"/>
        <w:color w:val="000000"/>
      </w:rPr>
    </w:lvl>
    <w:lvl w:ilvl="8">
      <w:start w:val="1"/>
      <w:numFmt w:val="decimal"/>
      <w:lvlText w:val="%1.%2.%3.%4.%5.%6.%7.%8.%9."/>
      <w:lvlJc w:val="left"/>
      <w:pPr>
        <w:ind w:left="7920" w:hanging="2160"/>
      </w:pPr>
      <w:rPr>
        <w:b w:val="0"/>
        <w:bCs w:val="0"/>
        <w:color w:val="000000"/>
      </w:rPr>
    </w:lvl>
  </w:abstractNum>
  <w:abstractNum w:abstractNumId="8">
    <w:nsid w:val="0FC47D54"/>
    <w:multiLevelType w:val="hybridMultilevel"/>
    <w:tmpl w:val="1528F8F2"/>
    <w:lvl w:ilvl="0" w:tplc="E7983C4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6D66F3"/>
    <w:multiLevelType w:val="hybridMultilevel"/>
    <w:tmpl w:val="FA2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64667"/>
    <w:multiLevelType w:val="hybridMultilevel"/>
    <w:tmpl w:val="F0DA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D787D"/>
    <w:multiLevelType w:val="hybridMultilevel"/>
    <w:tmpl w:val="A7AA8FEC"/>
    <w:lvl w:ilvl="0" w:tplc="F326813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21F74"/>
    <w:multiLevelType w:val="hybridMultilevel"/>
    <w:tmpl w:val="8D86AF2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61CE3"/>
    <w:multiLevelType w:val="hybridMultilevel"/>
    <w:tmpl w:val="ED581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AE00A3"/>
    <w:multiLevelType w:val="hybridMultilevel"/>
    <w:tmpl w:val="41EC643E"/>
    <w:lvl w:ilvl="0" w:tplc="835E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E555E6"/>
    <w:multiLevelType w:val="hybridMultilevel"/>
    <w:tmpl w:val="30383468"/>
    <w:lvl w:ilvl="0" w:tplc="7646C1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16">
    <w:nsid w:val="3DBD3C59"/>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3DD96EB6"/>
    <w:multiLevelType w:val="hybridMultilevel"/>
    <w:tmpl w:val="8FAE8C72"/>
    <w:lvl w:ilvl="0" w:tplc="808CF564">
      <w:start w:val="8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B5666"/>
    <w:multiLevelType w:val="multilevel"/>
    <w:tmpl w:val="C86EA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6294D3D"/>
    <w:multiLevelType w:val="multilevel"/>
    <w:tmpl w:val="CC3806F0"/>
    <w:lvl w:ilvl="0">
      <w:start w:val="1"/>
      <w:numFmt w:val="decimal"/>
      <w:lvlText w:val="%1."/>
      <w:lvlJc w:val="left"/>
      <w:pPr>
        <w:ind w:left="1395" w:hanging="85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0">
    <w:nsid w:val="48757D14"/>
    <w:multiLevelType w:val="hybridMultilevel"/>
    <w:tmpl w:val="BAAC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4C52DD"/>
    <w:multiLevelType w:val="multilevel"/>
    <w:tmpl w:val="299A49F2"/>
    <w:lvl w:ilvl="0">
      <w:start w:val="3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54777B"/>
    <w:multiLevelType w:val="multilevel"/>
    <w:tmpl w:val="07E42D7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F02D8E"/>
    <w:multiLevelType w:val="hybridMultilevel"/>
    <w:tmpl w:val="54883E9C"/>
    <w:lvl w:ilvl="0" w:tplc="6686C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A22D2A"/>
    <w:multiLevelType w:val="hybridMultilevel"/>
    <w:tmpl w:val="DECE19A6"/>
    <w:lvl w:ilvl="0" w:tplc="66542A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67140F"/>
    <w:multiLevelType w:val="hybridMultilevel"/>
    <w:tmpl w:val="515A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3517FB"/>
    <w:multiLevelType w:val="multilevel"/>
    <w:tmpl w:val="4C5CCF7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28">
    <w:nsid w:val="6CB079CB"/>
    <w:multiLevelType w:val="hybridMultilevel"/>
    <w:tmpl w:val="88D273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7A67DB"/>
    <w:multiLevelType w:val="hybridMultilevel"/>
    <w:tmpl w:val="E7AC6A4C"/>
    <w:lvl w:ilvl="0" w:tplc="C11E4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7A2100"/>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77722A19"/>
    <w:multiLevelType w:val="hybridMultilevel"/>
    <w:tmpl w:val="9710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367090"/>
    <w:multiLevelType w:val="hybridMultilevel"/>
    <w:tmpl w:val="993632A4"/>
    <w:lvl w:ilvl="0" w:tplc="04190001">
      <w:start w:val="8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A46E66"/>
    <w:multiLevelType w:val="hybridMultilevel"/>
    <w:tmpl w:val="97E48A0E"/>
    <w:lvl w:ilvl="0" w:tplc="838AC18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start w:val="1"/>
      <w:numFmt w:val="bullet"/>
      <w:lvlText w:val=""/>
      <w:lvlJc w:val="left"/>
      <w:pPr>
        <w:tabs>
          <w:tab w:val="num" w:pos="24"/>
        </w:tabs>
        <w:ind w:left="24" w:hanging="360"/>
      </w:pPr>
      <w:rPr>
        <w:rFonts w:ascii="Wingdings" w:hAnsi="Wingdings" w:cs="Wingdings" w:hint="default"/>
      </w:rPr>
    </w:lvl>
    <w:lvl w:ilvl="3" w:tplc="04190001">
      <w:start w:val="1"/>
      <w:numFmt w:val="bullet"/>
      <w:lvlText w:val=""/>
      <w:lvlJc w:val="left"/>
      <w:pPr>
        <w:tabs>
          <w:tab w:val="num" w:pos="744"/>
        </w:tabs>
        <w:ind w:left="744" w:hanging="360"/>
      </w:pPr>
      <w:rPr>
        <w:rFonts w:ascii="Symbol" w:hAnsi="Symbol" w:cs="Symbol" w:hint="default"/>
      </w:rPr>
    </w:lvl>
    <w:lvl w:ilvl="4" w:tplc="04190003">
      <w:start w:val="1"/>
      <w:numFmt w:val="bullet"/>
      <w:lvlText w:val="o"/>
      <w:lvlJc w:val="left"/>
      <w:pPr>
        <w:tabs>
          <w:tab w:val="num" w:pos="1464"/>
        </w:tabs>
        <w:ind w:left="1464" w:hanging="360"/>
      </w:pPr>
      <w:rPr>
        <w:rFonts w:ascii="Courier New" w:hAnsi="Courier New" w:cs="Courier New" w:hint="default"/>
      </w:rPr>
    </w:lvl>
    <w:lvl w:ilvl="5" w:tplc="04190005">
      <w:start w:val="1"/>
      <w:numFmt w:val="bullet"/>
      <w:lvlText w:val=""/>
      <w:lvlJc w:val="left"/>
      <w:pPr>
        <w:tabs>
          <w:tab w:val="num" w:pos="2184"/>
        </w:tabs>
        <w:ind w:left="2184" w:hanging="360"/>
      </w:pPr>
      <w:rPr>
        <w:rFonts w:ascii="Wingdings" w:hAnsi="Wingdings" w:cs="Wingdings" w:hint="default"/>
      </w:rPr>
    </w:lvl>
    <w:lvl w:ilvl="6" w:tplc="04190001">
      <w:start w:val="1"/>
      <w:numFmt w:val="bullet"/>
      <w:lvlText w:val=""/>
      <w:lvlJc w:val="left"/>
      <w:pPr>
        <w:tabs>
          <w:tab w:val="num" w:pos="2904"/>
        </w:tabs>
        <w:ind w:left="2904" w:hanging="360"/>
      </w:pPr>
      <w:rPr>
        <w:rFonts w:ascii="Symbol" w:hAnsi="Symbol" w:cs="Symbol" w:hint="default"/>
      </w:rPr>
    </w:lvl>
    <w:lvl w:ilvl="7" w:tplc="04190003">
      <w:start w:val="1"/>
      <w:numFmt w:val="bullet"/>
      <w:lvlText w:val="o"/>
      <w:lvlJc w:val="left"/>
      <w:pPr>
        <w:tabs>
          <w:tab w:val="num" w:pos="3624"/>
        </w:tabs>
        <w:ind w:left="3624" w:hanging="360"/>
      </w:pPr>
      <w:rPr>
        <w:rFonts w:ascii="Courier New" w:hAnsi="Courier New" w:cs="Courier New" w:hint="default"/>
      </w:rPr>
    </w:lvl>
    <w:lvl w:ilvl="8" w:tplc="04190005">
      <w:start w:val="1"/>
      <w:numFmt w:val="bullet"/>
      <w:lvlText w:val=""/>
      <w:lvlJc w:val="left"/>
      <w:pPr>
        <w:tabs>
          <w:tab w:val="num" w:pos="4344"/>
        </w:tabs>
        <w:ind w:left="4344" w:hanging="360"/>
      </w:pPr>
      <w:rPr>
        <w:rFonts w:ascii="Wingdings" w:hAnsi="Wingdings" w:cs="Wingdings" w:hint="default"/>
      </w:rPr>
    </w:lvl>
  </w:abstractNum>
  <w:abstractNum w:abstractNumId="34">
    <w:nsid w:val="7AC23E24"/>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7BD7375B"/>
    <w:multiLevelType w:val="hybridMultilevel"/>
    <w:tmpl w:val="299A49F2"/>
    <w:lvl w:ilvl="0" w:tplc="C95660E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0"/>
  </w:num>
  <w:num w:numId="4">
    <w:abstractNumId w:val="33"/>
  </w:num>
  <w:num w:numId="5">
    <w:abstractNumId w:val="33"/>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6"/>
  </w:num>
  <w:num w:numId="12">
    <w:abstractNumId w:val="18"/>
  </w:num>
  <w:num w:numId="13">
    <w:abstractNumId w:val="5"/>
  </w:num>
  <w:num w:numId="14">
    <w:abstractNumId w:val="35"/>
  </w:num>
  <w:num w:numId="15">
    <w:abstractNumId w:val="34"/>
  </w:num>
  <w:num w:numId="16">
    <w:abstractNumId w:val="30"/>
  </w:num>
  <w:num w:numId="17">
    <w:abstractNumId w:val="21"/>
  </w:num>
  <w:num w:numId="18">
    <w:abstractNumId w:val="6"/>
  </w:num>
  <w:num w:numId="19">
    <w:abstractNumId w:val="1"/>
  </w:num>
  <w:num w:numId="20">
    <w:abstractNumId w:val="2"/>
  </w:num>
  <w:num w:numId="21">
    <w:abstractNumId w:val="3"/>
  </w:num>
  <w:num w:numId="22">
    <w:abstractNumId w:val="4"/>
  </w:num>
  <w:num w:numId="23">
    <w:abstractNumId w:val="13"/>
  </w:num>
  <w:num w:numId="24">
    <w:abstractNumId w:val="27"/>
  </w:num>
  <w:num w:numId="25">
    <w:abstractNumId w:val="10"/>
  </w:num>
  <w:num w:numId="26">
    <w:abstractNumId w:val="20"/>
  </w:num>
  <w:num w:numId="27">
    <w:abstractNumId w:val="15"/>
  </w:num>
  <w:num w:numId="28">
    <w:abstractNumId w:val="26"/>
  </w:num>
  <w:num w:numId="29">
    <w:abstractNumId w:val="31"/>
  </w:num>
  <w:num w:numId="30">
    <w:abstractNumId w:val="9"/>
  </w:num>
  <w:num w:numId="31">
    <w:abstractNumId w:val="12"/>
  </w:num>
  <w:num w:numId="32">
    <w:abstractNumId w:val="32"/>
  </w:num>
  <w:num w:numId="33">
    <w:abstractNumId w:val="17"/>
  </w:num>
  <w:num w:numId="34">
    <w:abstractNumId w:val="28"/>
  </w:num>
  <w:num w:numId="35">
    <w:abstractNumId w:val="8"/>
  </w:num>
  <w:num w:numId="36">
    <w:abstractNumId w:val="14"/>
  </w:num>
  <w:num w:numId="37">
    <w:abstractNumId w:val="24"/>
  </w:num>
  <w:num w:numId="38">
    <w:abstractNumId w:val="29"/>
  </w:num>
  <w:num w:numId="39">
    <w:abstractNumId w:val="2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FD"/>
    <w:rsid w:val="00006E4B"/>
    <w:rsid w:val="0001064D"/>
    <w:rsid w:val="000108CB"/>
    <w:rsid w:val="000130BF"/>
    <w:rsid w:val="00024B8C"/>
    <w:rsid w:val="000700A2"/>
    <w:rsid w:val="00077344"/>
    <w:rsid w:val="000871A7"/>
    <w:rsid w:val="00095724"/>
    <w:rsid w:val="000B6910"/>
    <w:rsid w:val="000B798B"/>
    <w:rsid w:val="000C2067"/>
    <w:rsid w:val="000C5564"/>
    <w:rsid w:val="000D42CD"/>
    <w:rsid w:val="000D4D3D"/>
    <w:rsid w:val="00103B8B"/>
    <w:rsid w:val="00104E41"/>
    <w:rsid w:val="00107ACD"/>
    <w:rsid w:val="00116E56"/>
    <w:rsid w:val="001426EA"/>
    <w:rsid w:val="001454DC"/>
    <w:rsid w:val="00164208"/>
    <w:rsid w:val="001665BB"/>
    <w:rsid w:val="00172067"/>
    <w:rsid w:val="00176C4A"/>
    <w:rsid w:val="00184C35"/>
    <w:rsid w:val="0019742B"/>
    <w:rsid w:val="001C551F"/>
    <w:rsid w:val="001C589C"/>
    <w:rsid w:val="001D24B9"/>
    <w:rsid w:val="001D6D75"/>
    <w:rsid w:val="0021174B"/>
    <w:rsid w:val="00220DC6"/>
    <w:rsid w:val="00226B2D"/>
    <w:rsid w:val="00264E96"/>
    <w:rsid w:val="00266ADF"/>
    <w:rsid w:val="00272F8B"/>
    <w:rsid w:val="00282A8C"/>
    <w:rsid w:val="00290A1F"/>
    <w:rsid w:val="002911E1"/>
    <w:rsid w:val="0029675C"/>
    <w:rsid w:val="002A5C51"/>
    <w:rsid w:val="002B0DC4"/>
    <w:rsid w:val="002C019A"/>
    <w:rsid w:val="002C70E5"/>
    <w:rsid w:val="002E36CB"/>
    <w:rsid w:val="002E3D67"/>
    <w:rsid w:val="002E7B74"/>
    <w:rsid w:val="002F6D68"/>
    <w:rsid w:val="00314A40"/>
    <w:rsid w:val="003258E5"/>
    <w:rsid w:val="00332873"/>
    <w:rsid w:val="003434B7"/>
    <w:rsid w:val="00370D1A"/>
    <w:rsid w:val="0037346E"/>
    <w:rsid w:val="00381B7B"/>
    <w:rsid w:val="003B4808"/>
    <w:rsid w:val="003C33C1"/>
    <w:rsid w:val="003C6675"/>
    <w:rsid w:val="003D0F48"/>
    <w:rsid w:val="003D5228"/>
    <w:rsid w:val="00412ED1"/>
    <w:rsid w:val="00415090"/>
    <w:rsid w:val="004259F1"/>
    <w:rsid w:val="0044412A"/>
    <w:rsid w:val="00461E68"/>
    <w:rsid w:val="004705E8"/>
    <w:rsid w:val="00472267"/>
    <w:rsid w:val="00472843"/>
    <w:rsid w:val="004768DD"/>
    <w:rsid w:val="00484575"/>
    <w:rsid w:val="004A2523"/>
    <w:rsid w:val="004A6C7E"/>
    <w:rsid w:val="004B0AEA"/>
    <w:rsid w:val="004B1EBB"/>
    <w:rsid w:val="004B5947"/>
    <w:rsid w:val="004B64A9"/>
    <w:rsid w:val="004B7274"/>
    <w:rsid w:val="004C133D"/>
    <w:rsid w:val="004C5878"/>
    <w:rsid w:val="004C6A3F"/>
    <w:rsid w:val="004F0343"/>
    <w:rsid w:val="00504889"/>
    <w:rsid w:val="00520089"/>
    <w:rsid w:val="00534DE6"/>
    <w:rsid w:val="00535441"/>
    <w:rsid w:val="00535ABE"/>
    <w:rsid w:val="00536FE6"/>
    <w:rsid w:val="0054545A"/>
    <w:rsid w:val="00554CF2"/>
    <w:rsid w:val="0058072B"/>
    <w:rsid w:val="00581867"/>
    <w:rsid w:val="005824F9"/>
    <w:rsid w:val="00582558"/>
    <w:rsid w:val="005870A7"/>
    <w:rsid w:val="005910FD"/>
    <w:rsid w:val="005A22FE"/>
    <w:rsid w:val="005B2C0F"/>
    <w:rsid w:val="005E3DFB"/>
    <w:rsid w:val="00601178"/>
    <w:rsid w:val="00607F35"/>
    <w:rsid w:val="006160F2"/>
    <w:rsid w:val="00627163"/>
    <w:rsid w:val="00630E94"/>
    <w:rsid w:val="006426F5"/>
    <w:rsid w:val="00650A40"/>
    <w:rsid w:val="00674B08"/>
    <w:rsid w:val="006B7AFF"/>
    <w:rsid w:val="006D2833"/>
    <w:rsid w:val="006F431E"/>
    <w:rsid w:val="00705DE5"/>
    <w:rsid w:val="00735B4B"/>
    <w:rsid w:val="00745C25"/>
    <w:rsid w:val="007550E2"/>
    <w:rsid w:val="00764EFA"/>
    <w:rsid w:val="00777139"/>
    <w:rsid w:val="007A00F1"/>
    <w:rsid w:val="007A7002"/>
    <w:rsid w:val="007D1215"/>
    <w:rsid w:val="007D7411"/>
    <w:rsid w:val="00812203"/>
    <w:rsid w:val="00814A01"/>
    <w:rsid w:val="008156B4"/>
    <w:rsid w:val="008344A8"/>
    <w:rsid w:val="008574DD"/>
    <w:rsid w:val="00865795"/>
    <w:rsid w:val="008A17B5"/>
    <w:rsid w:val="008D60B0"/>
    <w:rsid w:val="0090358C"/>
    <w:rsid w:val="00916844"/>
    <w:rsid w:val="00917D67"/>
    <w:rsid w:val="00921E39"/>
    <w:rsid w:val="00936230"/>
    <w:rsid w:val="00941CEC"/>
    <w:rsid w:val="00981745"/>
    <w:rsid w:val="009A530C"/>
    <w:rsid w:val="009E278C"/>
    <w:rsid w:val="009E406D"/>
    <w:rsid w:val="009F0959"/>
    <w:rsid w:val="009F650E"/>
    <w:rsid w:val="00A030E9"/>
    <w:rsid w:val="00A035B6"/>
    <w:rsid w:val="00A06768"/>
    <w:rsid w:val="00A07662"/>
    <w:rsid w:val="00A110FF"/>
    <w:rsid w:val="00A21383"/>
    <w:rsid w:val="00A23A0A"/>
    <w:rsid w:val="00A26D62"/>
    <w:rsid w:val="00A31B40"/>
    <w:rsid w:val="00A358CE"/>
    <w:rsid w:val="00A512C6"/>
    <w:rsid w:val="00A52302"/>
    <w:rsid w:val="00A56ECB"/>
    <w:rsid w:val="00A60032"/>
    <w:rsid w:val="00A77C86"/>
    <w:rsid w:val="00A842A0"/>
    <w:rsid w:val="00A87F7F"/>
    <w:rsid w:val="00A906AF"/>
    <w:rsid w:val="00AA7798"/>
    <w:rsid w:val="00AB31B8"/>
    <w:rsid w:val="00AB5821"/>
    <w:rsid w:val="00AB5C2C"/>
    <w:rsid w:val="00AC0DCA"/>
    <w:rsid w:val="00AE3FBE"/>
    <w:rsid w:val="00AE5DC6"/>
    <w:rsid w:val="00AE72C4"/>
    <w:rsid w:val="00AF62F5"/>
    <w:rsid w:val="00B0232C"/>
    <w:rsid w:val="00B044EC"/>
    <w:rsid w:val="00B125B4"/>
    <w:rsid w:val="00B23AA9"/>
    <w:rsid w:val="00B2576C"/>
    <w:rsid w:val="00B25BA4"/>
    <w:rsid w:val="00B277D3"/>
    <w:rsid w:val="00B40DF6"/>
    <w:rsid w:val="00B410E3"/>
    <w:rsid w:val="00B41843"/>
    <w:rsid w:val="00B4611A"/>
    <w:rsid w:val="00B506A9"/>
    <w:rsid w:val="00B65FEF"/>
    <w:rsid w:val="00B7041F"/>
    <w:rsid w:val="00B70EAA"/>
    <w:rsid w:val="00B80BB4"/>
    <w:rsid w:val="00B917F0"/>
    <w:rsid w:val="00B94BA3"/>
    <w:rsid w:val="00BA7B80"/>
    <w:rsid w:val="00BB2556"/>
    <w:rsid w:val="00BB45AD"/>
    <w:rsid w:val="00BB7587"/>
    <w:rsid w:val="00BE092B"/>
    <w:rsid w:val="00C131F7"/>
    <w:rsid w:val="00C16396"/>
    <w:rsid w:val="00C17A5B"/>
    <w:rsid w:val="00C23DA6"/>
    <w:rsid w:val="00C26A0C"/>
    <w:rsid w:val="00C362A9"/>
    <w:rsid w:val="00C376EE"/>
    <w:rsid w:val="00C636F5"/>
    <w:rsid w:val="00C64C4B"/>
    <w:rsid w:val="00C81F4C"/>
    <w:rsid w:val="00C82FF0"/>
    <w:rsid w:val="00C934A6"/>
    <w:rsid w:val="00C96CAA"/>
    <w:rsid w:val="00CA624A"/>
    <w:rsid w:val="00CC2A55"/>
    <w:rsid w:val="00CD6A60"/>
    <w:rsid w:val="00CE1A6B"/>
    <w:rsid w:val="00CF6D59"/>
    <w:rsid w:val="00CF74E5"/>
    <w:rsid w:val="00CF7D31"/>
    <w:rsid w:val="00D56C55"/>
    <w:rsid w:val="00D65029"/>
    <w:rsid w:val="00D72263"/>
    <w:rsid w:val="00D768B6"/>
    <w:rsid w:val="00D864F8"/>
    <w:rsid w:val="00D92105"/>
    <w:rsid w:val="00D94D8F"/>
    <w:rsid w:val="00DB1ED7"/>
    <w:rsid w:val="00DB4A45"/>
    <w:rsid w:val="00DC1068"/>
    <w:rsid w:val="00DC1494"/>
    <w:rsid w:val="00DC437F"/>
    <w:rsid w:val="00DC52C2"/>
    <w:rsid w:val="00DD6EBB"/>
    <w:rsid w:val="00DF1677"/>
    <w:rsid w:val="00E1743D"/>
    <w:rsid w:val="00E21567"/>
    <w:rsid w:val="00E270E2"/>
    <w:rsid w:val="00E33BFD"/>
    <w:rsid w:val="00E40EEC"/>
    <w:rsid w:val="00E603FB"/>
    <w:rsid w:val="00E83E2B"/>
    <w:rsid w:val="00EB0EAC"/>
    <w:rsid w:val="00EB27FD"/>
    <w:rsid w:val="00EB3E6D"/>
    <w:rsid w:val="00EB71D8"/>
    <w:rsid w:val="00EC2A85"/>
    <w:rsid w:val="00EC7B4C"/>
    <w:rsid w:val="00EE1FFB"/>
    <w:rsid w:val="00F27876"/>
    <w:rsid w:val="00F35ED9"/>
    <w:rsid w:val="00F377C0"/>
    <w:rsid w:val="00F45310"/>
    <w:rsid w:val="00F47243"/>
    <w:rsid w:val="00F50A69"/>
    <w:rsid w:val="00F571F9"/>
    <w:rsid w:val="00F74ABD"/>
    <w:rsid w:val="00F844C9"/>
    <w:rsid w:val="00F84DDB"/>
    <w:rsid w:val="00F920A6"/>
    <w:rsid w:val="00FA4C79"/>
    <w:rsid w:val="00FB1AB0"/>
    <w:rsid w:val="00FB6F34"/>
    <w:rsid w:val="00FC0D7E"/>
    <w:rsid w:val="00FE5E4F"/>
    <w:rsid w:val="00FE7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A0FCF-04AD-4C7E-B351-1DBAB67E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3BFD"/>
    <w:rPr>
      <w:rFonts w:eastAsia="Times New Roman"/>
      <w:color w:val="auto"/>
      <w:sz w:val="20"/>
      <w:szCs w:val="20"/>
      <w:lang w:eastAsia="ru-RU"/>
    </w:rPr>
  </w:style>
  <w:style w:type="paragraph" w:styleId="1">
    <w:name w:val="heading 1"/>
    <w:basedOn w:val="a0"/>
    <w:next w:val="a0"/>
    <w:link w:val="10"/>
    <w:uiPriority w:val="9"/>
    <w:qFormat/>
    <w:rsid w:val="00E33BFD"/>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E33BFD"/>
    <w:pPr>
      <w:keepNext/>
      <w:ind w:left="709"/>
      <w:outlineLvl w:val="1"/>
    </w:pPr>
    <w:rPr>
      <w:sz w:val="28"/>
    </w:rPr>
  </w:style>
  <w:style w:type="paragraph" w:styleId="3">
    <w:name w:val="heading 3"/>
    <w:basedOn w:val="a0"/>
    <w:next w:val="a0"/>
    <w:link w:val="30"/>
    <w:uiPriority w:val="9"/>
    <w:qFormat/>
    <w:rsid w:val="00B410E3"/>
    <w:pPr>
      <w:keepNext/>
      <w:jc w:val="both"/>
      <w:outlineLvl w:val="2"/>
    </w:pPr>
    <w:rPr>
      <w:sz w:val="28"/>
      <w:szCs w:val="28"/>
    </w:rPr>
  </w:style>
  <w:style w:type="paragraph" w:styleId="4">
    <w:name w:val="heading 4"/>
    <w:basedOn w:val="a0"/>
    <w:next w:val="a0"/>
    <w:link w:val="40"/>
    <w:uiPriority w:val="9"/>
    <w:qFormat/>
    <w:rsid w:val="00B410E3"/>
    <w:pPr>
      <w:keepNext/>
      <w:spacing w:before="240" w:after="60"/>
      <w:outlineLvl w:val="3"/>
    </w:pPr>
    <w:rPr>
      <w:b/>
      <w:bCs/>
      <w:sz w:val="28"/>
      <w:szCs w:val="28"/>
    </w:rPr>
  </w:style>
  <w:style w:type="paragraph" w:styleId="5">
    <w:name w:val="heading 5"/>
    <w:basedOn w:val="a0"/>
    <w:next w:val="a0"/>
    <w:link w:val="50"/>
    <w:uiPriority w:val="9"/>
    <w:qFormat/>
    <w:rsid w:val="00B410E3"/>
    <w:pPr>
      <w:spacing w:before="240" w:after="60"/>
      <w:outlineLvl w:val="4"/>
    </w:pPr>
    <w:rPr>
      <w:b/>
      <w:bCs/>
      <w:i/>
      <w:iCs/>
      <w:sz w:val="26"/>
      <w:szCs w:val="26"/>
    </w:rPr>
  </w:style>
  <w:style w:type="paragraph" w:styleId="6">
    <w:name w:val="heading 6"/>
    <w:basedOn w:val="a0"/>
    <w:next w:val="a0"/>
    <w:link w:val="60"/>
    <w:uiPriority w:val="9"/>
    <w:qFormat/>
    <w:rsid w:val="00B410E3"/>
    <w:pPr>
      <w:spacing w:before="240" w:after="60"/>
      <w:outlineLvl w:val="5"/>
    </w:pPr>
    <w:rPr>
      <w:b/>
      <w:bCs/>
      <w:sz w:val="22"/>
      <w:szCs w:val="22"/>
    </w:rPr>
  </w:style>
  <w:style w:type="paragraph" w:styleId="7">
    <w:name w:val="heading 7"/>
    <w:basedOn w:val="a0"/>
    <w:next w:val="a0"/>
    <w:link w:val="70"/>
    <w:uiPriority w:val="9"/>
    <w:qFormat/>
    <w:rsid w:val="00B410E3"/>
    <w:pPr>
      <w:spacing w:before="240" w:after="60"/>
      <w:outlineLvl w:val="6"/>
    </w:pPr>
    <w:rPr>
      <w:sz w:val="24"/>
      <w:szCs w:val="24"/>
    </w:rPr>
  </w:style>
  <w:style w:type="paragraph" w:styleId="8">
    <w:name w:val="heading 8"/>
    <w:basedOn w:val="a0"/>
    <w:next w:val="a0"/>
    <w:link w:val="80"/>
    <w:uiPriority w:val="9"/>
    <w:qFormat/>
    <w:rsid w:val="00B410E3"/>
    <w:pPr>
      <w:keepNext/>
      <w:outlineLvl w:val="7"/>
    </w:pPr>
    <w:rPr>
      <w:b/>
      <w:bCs/>
      <w:sz w:val="24"/>
      <w:szCs w:val="24"/>
    </w:rPr>
  </w:style>
  <w:style w:type="paragraph" w:styleId="9">
    <w:name w:val="heading 9"/>
    <w:basedOn w:val="a0"/>
    <w:next w:val="a0"/>
    <w:link w:val="90"/>
    <w:uiPriority w:val="9"/>
    <w:qFormat/>
    <w:rsid w:val="00B410E3"/>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33BFD"/>
    <w:rPr>
      <w:rFonts w:ascii="AG Souvenir" w:eastAsia="Times New Roman" w:hAnsi="AG Souvenir"/>
      <w:b/>
      <w:color w:val="auto"/>
      <w:spacing w:val="38"/>
      <w:sz w:val="28"/>
      <w:szCs w:val="20"/>
      <w:lang w:eastAsia="ru-RU"/>
    </w:rPr>
  </w:style>
  <w:style w:type="character" w:customStyle="1" w:styleId="20">
    <w:name w:val="Заголовок 2 Знак"/>
    <w:basedOn w:val="a1"/>
    <w:link w:val="2"/>
    <w:uiPriority w:val="9"/>
    <w:rsid w:val="00E33BFD"/>
    <w:rPr>
      <w:rFonts w:eastAsia="Times New Roman"/>
      <w:color w:val="auto"/>
      <w:sz w:val="28"/>
      <w:szCs w:val="20"/>
      <w:lang w:eastAsia="ru-RU"/>
    </w:rPr>
  </w:style>
  <w:style w:type="paragraph" w:styleId="a4">
    <w:name w:val="Body Text"/>
    <w:basedOn w:val="a0"/>
    <w:link w:val="a5"/>
    <w:rsid w:val="00E33BFD"/>
    <w:rPr>
      <w:sz w:val="28"/>
    </w:rPr>
  </w:style>
  <w:style w:type="character" w:customStyle="1" w:styleId="a5">
    <w:name w:val="Основной текст Знак"/>
    <w:basedOn w:val="a1"/>
    <w:link w:val="a4"/>
    <w:rsid w:val="00E33BFD"/>
    <w:rPr>
      <w:rFonts w:eastAsia="Times New Roman"/>
      <w:color w:val="auto"/>
      <w:sz w:val="28"/>
      <w:szCs w:val="20"/>
      <w:lang w:eastAsia="ru-RU"/>
    </w:rPr>
  </w:style>
  <w:style w:type="paragraph" w:styleId="a6">
    <w:name w:val="Body Text Indent"/>
    <w:basedOn w:val="a0"/>
    <w:link w:val="a7"/>
    <w:rsid w:val="00E33BFD"/>
    <w:pPr>
      <w:ind w:firstLine="709"/>
      <w:jc w:val="both"/>
    </w:pPr>
    <w:rPr>
      <w:sz w:val="28"/>
    </w:rPr>
  </w:style>
  <w:style w:type="character" w:customStyle="1" w:styleId="a7">
    <w:name w:val="Основной текст с отступом Знак"/>
    <w:basedOn w:val="a1"/>
    <w:link w:val="a6"/>
    <w:rsid w:val="00E33BFD"/>
    <w:rPr>
      <w:rFonts w:eastAsia="Times New Roman"/>
      <w:color w:val="auto"/>
      <w:sz w:val="28"/>
      <w:szCs w:val="20"/>
      <w:lang w:eastAsia="ru-RU"/>
    </w:rPr>
  </w:style>
  <w:style w:type="paragraph" w:customStyle="1" w:styleId="Postan">
    <w:name w:val="Postan"/>
    <w:basedOn w:val="a0"/>
    <w:rsid w:val="00E33BFD"/>
    <w:pPr>
      <w:jc w:val="center"/>
    </w:pPr>
    <w:rPr>
      <w:sz w:val="28"/>
    </w:rPr>
  </w:style>
  <w:style w:type="paragraph" w:styleId="a8">
    <w:name w:val="footer"/>
    <w:basedOn w:val="a0"/>
    <w:link w:val="a9"/>
    <w:uiPriority w:val="99"/>
    <w:rsid w:val="00E33BFD"/>
    <w:pPr>
      <w:tabs>
        <w:tab w:val="center" w:pos="4153"/>
        <w:tab w:val="right" w:pos="8306"/>
      </w:tabs>
    </w:pPr>
  </w:style>
  <w:style w:type="character" w:customStyle="1" w:styleId="a9">
    <w:name w:val="Нижний колонтитул Знак"/>
    <w:basedOn w:val="a1"/>
    <w:link w:val="a8"/>
    <w:uiPriority w:val="99"/>
    <w:rsid w:val="00E33BFD"/>
    <w:rPr>
      <w:rFonts w:eastAsia="Times New Roman"/>
      <w:color w:val="auto"/>
      <w:sz w:val="20"/>
      <w:szCs w:val="20"/>
      <w:lang w:eastAsia="ru-RU"/>
    </w:rPr>
  </w:style>
  <w:style w:type="paragraph" w:styleId="aa">
    <w:name w:val="header"/>
    <w:basedOn w:val="a0"/>
    <w:link w:val="ab"/>
    <w:uiPriority w:val="99"/>
    <w:rsid w:val="00E33BFD"/>
    <w:pPr>
      <w:tabs>
        <w:tab w:val="center" w:pos="4153"/>
        <w:tab w:val="right" w:pos="8306"/>
      </w:tabs>
    </w:pPr>
  </w:style>
  <w:style w:type="character" w:customStyle="1" w:styleId="ab">
    <w:name w:val="Верхний колонтитул Знак"/>
    <w:basedOn w:val="a1"/>
    <w:link w:val="aa"/>
    <w:uiPriority w:val="99"/>
    <w:rsid w:val="00E33BFD"/>
    <w:rPr>
      <w:rFonts w:eastAsia="Times New Roman"/>
      <w:color w:val="auto"/>
      <w:sz w:val="20"/>
      <w:szCs w:val="20"/>
      <w:lang w:eastAsia="ru-RU"/>
    </w:rPr>
  </w:style>
  <w:style w:type="character" w:styleId="ac">
    <w:name w:val="page number"/>
    <w:basedOn w:val="a1"/>
    <w:uiPriority w:val="99"/>
    <w:rsid w:val="00E33BFD"/>
  </w:style>
  <w:style w:type="paragraph" w:styleId="ad">
    <w:name w:val="Balloon Text"/>
    <w:basedOn w:val="a0"/>
    <w:link w:val="ae"/>
    <w:uiPriority w:val="99"/>
    <w:rsid w:val="00E33BFD"/>
    <w:rPr>
      <w:rFonts w:ascii="Tahoma" w:hAnsi="Tahoma" w:cs="Tahoma"/>
      <w:sz w:val="16"/>
      <w:szCs w:val="16"/>
    </w:rPr>
  </w:style>
  <w:style w:type="character" w:customStyle="1" w:styleId="ae">
    <w:name w:val="Текст выноски Знак"/>
    <w:basedOn w:val="a1"/>
    <w:link w:val="ad"/>
    <w:uiPriority w:val="99"/>
    <w:rsid w:val="00E33BFD"/>
    <w:rPr>
      <w:rFonts w:ascii="Tahoma" w:eastAsia="Times New Roman" w:hAnsi="Tahoma" w:cs="Tahoma"/>
      <w:color w:val="auto"/>
      <w:sz w:val="16"/>
      <w:szCs w:val="16"/>
      <w:lang w:eastAsia="ru-RU"/>
    </w:rPr>
  </w:style>
  <w:style w:type="paragraph" w:customStyle="1" w:styleId="ConsPlusNormal">
    <w:name w:val="ConsPlusNormal"/>
    <w:rsid w:val="00E33BFD"/>
    <w:pPr>
      <w:widowControl w:val="0"/>
      <w:autoSpaceDE w:val="0"/>
      <w:autoSpaceDN w:val="0"/>
      <w:adjustRightInd w:val="0"/>
    </w:pPr>
    <w:rPr>
      <w:rFonts w:eastAsia="Times New Roman"/>
      <w:color w:val="auto"/>
      <w:sz w:val="28"/>
      <w:szCs w:val="28"/>
      <w:lang w:eastAsia="ru-RU"/>
    </w:rPr>
  </w:style>
  <w:style w:type="paragraph" w:customStyle="1" w:styleId="ConsPlusNonformat">
    <w:name w:val="ConsPlusNonformat"/>
    <w:rsid w:val="00E33BFD"/>
    <w:pPr>
      <w:widowControl w:val="0"/>
      <w:autoSpaceDE w:val="0"/>
      <w:autoSpaceDN w:val="0"/>
      <w:adjustRightInd w:val="0"/>
    </w:pPr>
    <w:rPr>
      <w:rFonts w:ascii="Courier New" w:eastAsia="Times New Roman" w:hAnsi="Courier New" w:cs="Courier New"/>
      <w:color w:val="auto"/>
      <w:sz w:val="20"/>
      <w:szCs w:val="20"/>
      <w:lang w:eastAsia="ru-RU"/>
    </w:rPr>
  </w:style>
  <w:style w:type="paragraph" w:customStyle="1" w:styleId="ConsPlusTitle">
    <w:name w:val="ConsPlusTitle"/>
    <w:rsid w:val="00E33BFD"/>
    <w:pPr>
      <w:widowControl w:val="0"/>
      <w:autoSpaceDE w:val="0"/>
      <w:autoSpaceDN w:val="0"/>
      <w:adjustRightInd w:val="0"/>
    </w:pPr>
    <w:rPr>
      <w:rFonts w:eastAsia="Times New Roman"/>
      <w:b/>
      <w:bCs/>
      <w:color w:val="auto"/>
      <w:sz w:val="28"/>
      <w:szCs w:val="28"/>
      <w:lang w:eastAsia="ru-RU"/>
    </w:rPr>
  </w:style>
  <w:style w:type="paragraph" w:customStyle="1" w:styleId="ConsPlusCell">
    <w:name w:val="ConsPlusCell"/>
    <w:rsid w:val="00E33BFD"/>
    <w:pPr>
      <w:widowControl w:val="0"/>
      <w:autoSpaceDE w:val="0"/>
      <w:autoSpaceDN w:val="0"/>
      <w:adjustRightInd w:val="0"/>
    </w:pPr>
    <w:rPr>
      <w:rFonts w:eastAsia="Times New Roman"/>
      <w:color w:val="auto"/>
      <w:sz w:val="28"/>
      <w:szCs w:val="28"/>
      <w:lang w:eastAsia="ru-RU"/>
    </w:rPr>
  </w:style>
  <w:style w:type="character" w:styleId="af">
    <w:name w:val="Placeholder Text"/>
    <w:basedOn w:val="a1"/>
    <w:uiPriority w:val="99"/>
    <w:semiHidden/>
    <w:rsid w:val="00E33BFD"/>
    <w:rPr>
      <w:color w:val="808080"/>
    </w:rPr>
  </w:style>
  <w:style w:type="paragraph" w:styleId="af0">
    <w:name w:val="List Paragraph"/>
    <w:basedOn w:val="a0"/>
    <w:uiPriority w:val="34"/>
    <w:qFormat/>
    <w:rsid w:val="00E33BFD"/>
    <w:pPr>
      <w:ind w:left="720"/>
      <w:contextualSpacing/>
    </w:pPr>
  </w:style>
  <w:style w:type="paragraph" w:customStyle="1" w:styleId="af1">
    <w:name w:val="Знак"/>
    <w:basedOn w:val="a0"/>
    <w:rsid w:val="00E33BFD"/>
    <w:pPr>
      <w:spacing w:after="160" w:line="240" w:lineRule="exact"/>
    </w:pPr>
    <w:rPr>
      <w:rFonts w:ascii="Verdana" w:hAnsi="Verdana"/>
      <w:sz w:val="24"/>
      <w:szCs w:val="24"/>
      <w:lang w:val="en-US" w:eastAsia="en-US"/>
    </w:rPr>
  </w:style>
  <w:style w:type="character" w:customStyle="1" w:styleId="30">
    <w:name w:val="Заголовок 3 Знак"/>
    <w:basedOn w:val="a1"/>
    <w:link w:val="3"/>
    <w:uiPriority w:val="9"/>
    <w:rsid w:val="00B410E3"/>
    <w:rPr>
      <w:rFonts w:eastAsia="Times New Roman"/>
      <w:color w:val="auto"/>
      <w:sz w:val="28"/>
      <w:szCs w:val="28"/>
      <w:lang w:eastAsia="ru-RU"/>
    </w:rPr>
  </w:style>
  <w:style w:type="character" w:customStyle="1" w:styleId="40">
    <w:name w:val="Заголовок 4 Знак"/>
    <w:basedOn w:val="a1"/>
    <w:link w:val="4"/>
    <w:uiPriority w:val="9"/>
    <w:rsid w:val="00B410E3"/>
    <w:rPr>
      <w:rFonts w:eastAsia="Times New Roman"/>
      <w:b/>
      <w:bCs/>
      <w:color w:val="auto"/>
      <w:sz w:val="28"/>
      <w:szCs w:val="28"/>
      <w:lang w:eastAsia="ru-RU"/>
    </w:rPr>
  </w:style>
  <w:style w:type="character" w:customStyle="1" w:styleId="50">
    <w:name w:val="Заголовок 5 Знак"/>
    <w:basedOn w:val="a1"/>
    <w:link w:val="5"/>
    <w:uiPriority w:val="9"/>
    <w:rsid w:val="00B410E3"/>
    <w:rPr>
      <w:rFonts w:eastAsia="Times New Roman"/>
      <w:b/>
      <w:bCs/>
      <w:i/>
      <w:iCs/>
      <w:color w:val="auto"/>
      <w:sz w:val="26"/>
      <w:szCs w:val="26"/>
      <w:lang w:eastAsia="ru-RU"/>
    </w:rPr>
  </w:style>
  <w:style w:type="character" w:customStyle="1" w:styleId="60">
    <w:name w:val="Заголовок 6 Знак"/>
    <w:basedOn w:val="a1"/>
    <w:link w:val="6"/>
    <w:uiPriority w:val="9"/>
    <w:rsid w:val="00B410E3"/>
    <w:rPr>
      <w:rFonts w:eastAsia="Times New Roman"/>
      <w:b/>
      <w:bCs/>
      <w:color w:val="auto"/>
      <w:sz w:val="22"/>
      <w:szCs w:val="22"/>
      <w:lang w:eastAsia="ru-RU"/>
    </w:rPr>
  </w:style>
  <w:style w:type="character" w:customStyle="1" w:styleId="70">
    <w:name w:val="Заголовок 7 Знак"/>
    <w:basedOn w:val="a1"/>
    <w:link w:val="7"/>
    <w:uiPriority w:val="9"/>
    <w:rsid w:val="00B410E3"/>
    <w:rPr>
      <w:rFonts w:eastAsia="Times New Roman"/>
      <w:color w:val="auto"/>
      <w:lang w:eastAsia="ru-RU"/>
    </w:rPr>
  </w:style>
  <w:style w:type="character" w:customStyle="1" w:styleId="80">
    <w:name w:val="Заголовок 8 Знак"/>
    <w:basedOn w:val="a1"/>
    <w:link w:val="8"/>
    <w:uiPriority w:val="9"/>
    <w:rsid w:val="00B410E3"/>
    <w:rPr>
      <w:rFonts w:eastAsia="Times New Roman"/>
      <w:b/>
      <w:bCs/>
      <w:color w:val="auto"/>
      <w:lang w:eastAsia="ru-RU"/>
    </w:rPr>
  </w:style>
  <w:style w:type="character" w:customStyle="1" w:styleId="90">
    <w:name w:val="Заголовок 9 Знак"/>
    <w:basedOn w:val="a1"/>
    <w:link w:val="9"/>
    <w:uiPriority w:val="9"/>
    <w:rsid w:val="00B410E3"/>
    <w:rPr>
      <w:rFonts w:eastAsia="Times New Roman"/>
      <w:b/>
      <w:bCs/>
      <w:color w:val="auto"/>
      <w:sz w:val="28"/>
      <w:szCs w:val="28"/>
      <w:lang w:eastAsia="ru-RU"/>
    </w:rPr>
  </w:style>
  <w:style w:type="paragraph" w:customStyle="1" w:styleId="ConsNormal">
    <w:name w:val="ConsNormal"/>
    <w:rsid w:val="00B410E3"/>
    <w:pPr>
      <w:widowControl w:val="0"/>
      <w:autoSpaceDE w:val="0"/>
      <w:autoSpaceDN w:val="0"/>
      <w:adjustRightInd w:val="0"/>
      <w:ind w:firstLine="720"/>
    </w:pPr>
    <w:rPr>
      <w:rFonts w:ascii="Arial" w:eastAsia="Times New Roman" w:hAnsi="Arial" w:cs="Arial"/>
      <w:color w:val="auto"/>
      <w:sz w:val="20"/>
      <w:szCs w:val="20"/>
      <w:lang w:eastAsia="ru-RU"/>
    </w:rPr>
  </w:style>
  <w:style w:type="character" w:styleId="af2">
    <w:name w:val="Hyperlink"/>
    <w:uiPriority w:val="99"/>
    <w:rsid w:val="00B410E3"/>
    <w:rPr>
      <w:rFonts w:ascii="Arial" w:hAnsi="Arial" w:cs="Arial" w:hint="default"/>
      <w:strike w:val="0"/>
      <w:dstrike w:val="0"/>
      <w:color w:val="auto"/>
      <w:sz w:val="20"/>
      <w:szCs w:val="20"/>
      <w:u w:val="none"/>
      <w:effect w:val="none"/>
    </w:rPr>
  </w:style>
  <w:style w:type="character" w:styleId="af3">
    <w:name w:val="FollowedHyperlink"/>
    <w:uiPriority w:val="99"/>
    <w:rsid w:val="00B410E3"/>
    <w:rPr>
      <w:color w:val="800080"/>
      <w:u w:val="single"/>
    </w:rPr>
  </w:style>
  <w:style w:type="character" w:customStyle="1" w:styleId="HTML">
    <w:name w:val="Стандартный HTML Знак"/>
    <w:link w:val="HTML0"/>
    <w:locked/>
    <w:rsid w:val="00B410E3"/>
    <w:rPr>
      <w:rFonts w:ascii="Courier New" w:hAnsi="Courier New" w:cs="Courier New"/>
    </w:rPr>
  </w:style>
  <w:style w:type="paragraph" w:styleId="HTML0">
    <w:name w:val="HTML Preformatted"/>
    <w:basedOn w:val="a0"/>
    <w:link w:val="HTML"/>
    <w:rsid w:val="00B4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themeColor="text1"/>
      <w:sz w:val="24"/>
      <w:szCs w:val="24"/>
      <w:lang w:eastAsia="en-US"/>
    </w:rPr>
  </w:style>
  <w:style w:type="character" w:customStyle="1" w:styleId="HTML1">
    <w:name w:val="Стандартный HTML Знак1"/>
    <w:basedOn w:val="a1"/>
    <w:uiPriority w:val="99"/>
    <w:rsid w:val="00B410E3"/>
    <w:rPr>
      <w:rFonts w:ascii="Consolas" w:eastAsia="Times New Roman" w:hAnsi="Consolas" w:cs="Consolas"/>
      <w:color w:val="auto"/>
      <w:sz w:val="20"/>
      <w:szCs w:val="20"/>
      <w:lang w:eastAsia="ru-RU"/>
    </w:rPr>
  </w:style>
  <w:style w:type="paragraph" w:styleId="af4">
    <w:name w:val="Normal (Web)"/>
    <w:basedOn w:val="a0"/>
    <w:uiPriority w:val="99"/>
    <w:rsid w:val="00B410E3"/>
    <w:pPr>
      <w:spacing w:before="100" w:beforeAutospacing="1" w:after="100" w:afterAutospacing="1"/>
    </w:pPr>
    <w:rPr>
      <w:sz w:val="24"/>
      <w:szCs w:val="24"/>
    </w:rPr>
  </w:style>
  <w:style w:type="character" w:customStyle="1" w:styleId="a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6"/>
    <w:locked/>
    <w:rsid w:val="00B410E3"/>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5"/>
    <w:rsid w:val="00B410E3"/>
    <w:rPr>
      <w:rFonts w:eastAsiaTheme="minorHAnsi"/>
      <w:color w:val="000000" w:themeColor="text1"/>
      <w:sz w:val="24"/>
      <w:szCs w:val="24"/>
      <w:lang w:eastAsia="en-US"/>
    </w:rPr>
  </w:style>
  <w:style w:type="character" w:customStyle="1" w:styleId="11">
    <w:name w:val="Текст сноски Знак1"/>
    <w:basedOn w:val="a1"/>
    <w:uiPriority w:val="99"/>
    <w:semiHidden/>
    <w:rsid w:val="00B410E3"/>
    <w:rPr>
      <w:rFonts w:eastAsia="Times New Roman"/>
      <w:color w:val="auto"/>
      <w:sz w:val="20"/>
      <w:szCs w:val="20"/>
      <w:lang w:eastAsia="ru-RU"/>
    </w:rPr>
  </w:style>
  <w:style w:type="character" w:customStyle="1" w:styleId="12">
    <w:name w:val="Нижний колонтитул Знак1"/>
    <w:basedOn w:val="a1"/>
    <w:uiPriority w:val="99"/>
    <w:rsid w:val="00B410E3"/>
    <w:rPr>
      <w:sz w:val="28"/>
    </w:rPr>
  </w:style>
  <w:style w:type="paragraph" w:styleId="a">
    <w:name w:val="List Bullet"/>
    <w:basedOn w:val="a0"/>
    <w:autoRedefine/>
    <w:rsid w:val="00B410E3"/>
    <w:pPr>
      <w:numPr>
        <w:numId w:val="2"/>
      </w:numPr>
      <w:ind w:left="0" w:firstLine="0"/>
      <w:jc w:val="center"/>
    </w:pPr>
    <w:rPr>
      <w:sz w:val="28"/>
      <w:szCs w:val="28"/>
    </w:rPr>
  </w:style>
  <w:style w:type="character" w:customStyle="1" w:styleId="af7">
    <w:name w:val="Название Знак"/>
    <w:link w:val="af8"/>
    <w:locked/>
    <w:rsid w:val="00B410E3"/>
    <w:rPr>
      <w:rFonts w:ascii="Saloon" w:hAnsi="Saloon" w:cs="Saloon"/>
      <w:spacing w:val="30"/>
      <w:sz w:val="44"/>
      <w:szCs w:val="44"/>
    </w:rPr>
  </w:style>
  <w:style w:type="paragraph" w:styleId="af8">
    <w:name w:val="Title"/>
    <w:basedOn w:val="a0"/>
    <w:link w:val="af7"/>
    <w:qFormat/>
    <w:rsid w:val="00B410E3"/>
    <w:pPr>
      <w:jc w:val="center"/>
    </w:pPr>
    <w:rPr>
      <w:rFonts w:ascii="Saloon" w:eastAsiaTheme="minorHAnsi" w:hAnsi="Saloon" w:cs="Saloon"/>
      <w:color w:val="000000" w:themeColor="text1"/>
      <w:spacing w:val="30"/>
      <w:sz w:val="44"/>
      <w:szCs w:val="44"/>
      <w:lang w:eastAsia="en-US"/>
    </w:rPr>
  </w:style>
  <w:style w:type="character" w:customStyle="1" w:styleId="13">
    <w:name w:val="Название Знак1"/>
    <w:basedOn w:val="a1"/>
    <w:rsid w:val="00B410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Знак1"/>
    <w:basedOn w:val="a1"/>
    <w:rsid w:val="00B410E3"/>
    <w:rPr>
      <w:sz w:val="28"/>
    </w:rPr>
  </w:style>
  <w:style w:type="character" w:customStyle="1" w:styleId="15">
    <w:name w:val="Основной текст с отступом Знак1"/>
    <w:basedOn w:val="a1"/>
    <w:rsid w:val="00B410E3"/>
    <w:rPr>
      <w:sz w:val="28"/>
    </w:rPr>
  </w:style>
  <w:style w:type="character" w:customStyle="1" w:styleId="21">
    <w:name w:val="Основной текст 2 Знак"/>
    <w:link w:val="22"/>
    <w:locked/>
    <w:rsid w:val="00B410E3"/>
  </w:style>
  <w:style w:type="paragraph" w:styleId="22">
    <w:name w:val="Body Text 2"/>
    <w:basedOn w:val="a0"/>
    <w:link w:val="21"/>
    <w:rsid w:val="00B410E3"/>
    <w:pPr>
      <w:widowControl w:val="0"/>
      <w:ind w:right="-28"/>
      <w:jc w:val="both"/>
    </w:pPr>
    <w:rPr>
      <w:rFonts w:eastAsiaTheme="minorHAnsi"/>
      <w:color w:val="000000" w:themeColor="text1"/>
      <w:sz w:val="24"/>
      <w:szCs w:val="24"/>
      <w:lang w:eastAsia="en-US"/>
    </w:rPr>
  </w:style>
  <w:style w:type="character" w:customStyle="1" w:styleId="210">
    <w:name w:val="Основной текст 2 Знак1"/>
    <w:basedOn w:val="a1"/>
    <w:rsid w:val="00B410E3"/>
    <w:rPr>
      <w:rFonts w:eastAsia="Times New Roman"/>
      <w:color w:val="auto"/>
      <w:sz w:val="20"/>
      <w:szCs w:val="20"/>
      <w:lang w:eastAsia="ru-RU"/>
    </w:rPr>
  </w:style>
  <w:style w:type="character" w:customStyle="1" w:styleId="31">
    <w:name w:val="Основной текст 3 Знак"/>
    <w:link w:val="32"/>
    <w:locked/>
    <w:rsid w:val="00B410E3"/>
    <w:rPr>
      <w:sz w:val="16"/>
      <w:szCs w:val="16"/>
    </w:rPr>
  </w:style>
  <w:style w:type="paragraph" w:styleId="32">
    <w:name w:val="Body Text 3"/>
    <w:basedOn w:val="a0"/>
    <w:link w:val="31"/>
    <w:rsid w:val="00B410E3"/>
    <w:pPr>
      <w:spacing w:after="120"/>
    </w:pPr>
    <w:rPr>
      <w:rFonts w:eastAsiaTheme="minorHAnsi"/>
      <w:color w:val="000000" w:themeColor="text1"/>
      <w:sz w:val="16"/>
      <w:szCs w:val="16"/>
      <w:lang w:eastAsia="en-US"/>
    </w:rPr>
  </w:style>
  <w:style w:type="character" w:customStyle="1" w:styleId="310">
    <w:name w:val="Основной текст 3 Знак1"/>
    <w:basedOn w:val="a1"/>
    <w:rsid w:val="00B410E3"/>
    <w:rPr>
      <w:rFonts w:eastAsia="Times New Roman"/>
      <w:color w:val="auto"/>
      <w:sz w:val="16"/>
      <w:szCs w:val="16"/>
      <w:lang w:eastAsia="ru-RU"/>
    </w:rPr>
  </w:style>
  <w:style w:type="character" w:customStyle="1" w:styleId="23">
    <w:name w:val="Основной текст с отступом 2 Знак"/>
    <w:link w:val="24"/>
    <w:locked/>
    <w:rsid w:val="00B410E3"/>
    <w:rPr>
      <w:sz w:val="28"/>
      <w:szCs w:val="28"/>
    </w:rPr>
  </w:style>
  <w:style w:type="paragraph" w:styleId="24">
    <w:name w:val="Body Text Indent 2"/>
    <w:basedOn w:val="a0"/>
    <w:link w:val="23"/>
    <w:rsid w:val="00B410E3"/>
    <w:pPr>
      <w:ind w:left="-142"/>
    </w:pPr>
    <w:rPr>
      <w:rFonts w:eastAsiaTheme="minorHAnsi"/>
      <w:color w:val="000000" w:themeColor="text1"/>
      <w:sz w:val="28"/>
      <w:szCs w:val="28"/>
      <w:lang w:eastAsia="en-US"/>
    </w:rPr>
  </w:style>
  <w:style w:type="character" w:customStyle="1" w:styleId="211">
    <w:name w:val="Основной текст с отступом 2 Знак1"/>
    <w:basedOn w:val="a1"/>
    <w:rsid w:val="00B410E3"/>
    <w:rPr>
      <w:rFonts w:eastAsia="Times New Roman"/>
      <w:color w:val="auto"/>
      <w:sz w:val="20"/>
      <w:szCs w:val="20"/>
      <w:lang w:eastAsia="ru-RU"/>
    </w:rPr>
  </w:style>
  <w:style w:type="character" w:customStyle="1" w:styleId="33">
    <w:name w:val="Основной текст с отступом 3 Знак"/>
    <w:link w:val="34"/>
    <w:locked/>
    <w:rsid w:val="00B410E3"/>
    <w:rPr>
      <w:sz w:val="16"/>
      <w:szCs w:val="16"/>
    </w:rPr>
  </w:style>
  <w:style w:type="paragraph" w:styleId="34">
    <w:name w:val="Body Text Indent 3"/>
    <w:basedOn w:val="a0"/>
    <w:link w:val="33"/>
    <w:rsid w:val="00B410E3"/>
    <w:pPr>
      <w:spacing w:after="120"/>
      <w:ind w:left="283"/>
    </w:pPr>
    <w:rPr>
      <w:rFonts w:eastAsiaTheme="minorHAnsi"/>
      <w:color w:val="000000" w:themeColor="text1"/>
      <w:sz w:val="16"/>
      <w:szCs w:val="16"/>
      <w:lang w:eastAsia="en-US"/>
    </w:rPr>
  </w:style>
  <w:style w:type="character" w:customStyle="1" w:styleId="311">
    <w:name w:val="Основной текст с отступом 3 Знак1"/>
    <w:basedOn w:val="a1"/>
    <w:rsid w:val="00B410E3"/>
    <w:rPr>
      <w:rFonts w:eastAsia="Times New Roman"/>
      <w:color w:val="auto"/>
      <w:sz w:val="16"/>
      <w:szCs w:val="16"/>
      <w:lang w:eastAsia="ru-RU"/>
    </w:rPr>
  </w:style>
  <w:style w:type="paragraph" w:styleId="af9">
    <w:name w:val="Block Text"/>
    <w:basedOn w:val="a0"/>
    <w:rsid w:val="00B410E3"/>
    <w:pPr>
      <w:ind w:left="-567" w:right="-766"/>
    </w:pPr>
    <w:rPr>
      <w:sz w:val="28"/>
      <w:szCs w:val="28"/>
    </w:rPr>
  </w:style>
  <w:style w:type="character" w:customStyle="1" w:styleId="afa">
    <w:name w:val="Схема документа Знак"/>
    <w:link w:val="afb"/>
    <w:semiHidden/>
    <w:locked/>
    <w:rsid w:val="00B410E3"/>
    <w:rPr>
      <w:rFonts w:ascii="Tahoma" w:hAnsi="Tahoma" w:cs="Tahoma"/>
      <w:shd w:val="clear" w:color="auto" w:fill="000080"/>
    </w:rPr>
  </w:style>
  <w:style w:type="paragraph" w:styleId="afb">
    <w:name w:val="Document Map"/>
    <w:basedOn w:val="a0"/>
    <w:link w:val="afa"/>
    <w:semiHidden/>
    <w:rsid w:val="00B410E3"/>
    <w:pPr>
      <w:shd w:val="clear" w:color="auto" w:fill="000080"/>
    </w:pPr>
    <w:rPr>
      <w:rFonts w:ascii="Tahoma" w:eastAsiaTheme="minorHAnsi" w:hAnsi="Tahoma" w:cs="Tahoma"/>
      <w:color w:val="000000" w:themeColor="text1"/>
      <w:sz w:val="24"/>
      <w:szCs w:val="24"/>
      <w:lang w:eastAsia="en-US"/>
    </w:rPr>
  </w:style>
  <w:style w:type="character" w:customStyle="1" w:styleId="16">
    <w:name w:val="Схема документа Знак1"/>
    <w:basedOn w:val="a1"/>
    <w:rsid w:val="00B410E3"/>
    <w:rPr>
      <w:rFonts w:ascii="Tahoma" w:eastAsia="Times New Roman" w:hAnsi="Tahoma" w:cs="Tahoma"/>
      <w:color w:val="auto"/>
      <w:sz w:val="16"/>
      <w:szCs w:val="16"/>
      <w:lang w:eastAsia="ru-RU"/>
    </w:rPr>
  </w:style>
  <w:style w:type="character" w:customStyle="1" w:styleId="afc">
    <w:name w:val="Текст Знак"/>
    <w:link w:val="afd"/>
    <w:locked/>
    <w:rsid w:val="00B410E3"/>
    <w:rPr>
      <w:rFonts w:ascii="Courier New" w:hAnsi="Courier New" w:cs="Courier New"/>
    </w:rPr>
  </w:style>
  <w:style w:type="paragraph" w:styleId="afd">
    <w:name w:val="Plain Text"/>
    <w:basedOn w:val="a0"/>
    <w:link w:val="afc"/>
    <w:rsid w:val="00B410E3"/>
    <w:pPr>
      <w:jc w:val="both"/>
    </w:pPr>
    <w:rPr>
      <w:rFonts w:ascii="Courier New" w:eastAsiaTheme="minorHAnsi" w:hAnsi="Courier New" w:cs="Courier New"/>
      <w:color w:val="000000" w:themeColor="text1"/>
      <w:sz w:val="24"/>
      <w:szCs w:val="24"/>
      <w:lang w:eastAsia="en-US"/>
    </w:rPr>
  </w:style>
  <w:style w:type="character" w:customStyle="1" w:styleId="17">
    <w:name w:val="Текст Знак1"/>
    <w:basedOn w:val="a1"/>
    <w:rsid w:val="00B410E3"/>
    <w:rPr>
      <w:rFonts w:ascii="Consolas" w:eastAsia="Times New Roman" w:hAnsi="Consolas" w:cs="Consolas"/>
      <w:color w:val="auto"/>
      <w:sz w:val="21"/>
      <w:szCs w:val="21"/>
      <w:lang w:eastAsia="ru-RU"/>
    </w:rPr>
  </w:style>
  <w:style w:type="character" w:customStyle="1" w:styleId="18">
    <w:name w:val="Текст выноски Знак1"/>
    <w:basedOn w:val="a1"/>
    <w:rsid w:val="00B410E3"/>
    <w:rPr>
      <w:rFonts w:ascii="Tahoma" w:hAnsi="Tahoma" w:cs="Tahoma"/>
      <w:sz w:val="16"/>
      <w:szCs w:val="16"/>
    </w:rPr>
  </w:style>
  <w:style w:type="paragraph" w:customStyle="1" w:styleId="ConsNonformat">
    <w:name w:val="ConsNonformat"/>
    <w:rsid w:val="00B410E3"/>
    <w:pPr>
      <w:widowControl w:val="0"/>
      <w:autoSpaceDE w:val="0"/>
      <w:autoSpaceDN w:val="0"/>
      <w:adjustRightInd w:val="0"/>
    </w:pPr>
    <w:rPr>
      <w:rFonts w:ascii="Courier New" w:eastAsia="Times New Roman" w:hAnsi="Courier New" w:cs="Courier New"/>
      <w:color w:val="auto"/>
      <w:sz w:val="20"/>
      <w:szCs w:val="20"/>
      <w:lang w:eastAsia="ru-RU"/>
    </w:rPr>
  </w:style>
  <w:style w:type="paragraph" w:customStyle="1" w:styleId="ConsTitle">
    <w:name w:val="ConsTitle"/>
    <w:rsid w:val="00B410E3"/>
    <w:pPr>
      <w:widowControl w:val="0"/>
      <w:autoSpaceDE w:val="0"/>
      <w:autoSpaceDN w:val="0"/>
      <w:adjustRightInd w:val="0"/>
    </w:pPr>
    <w:rPr>
      <w:rFonts w:ascii="Arial" w:eastAsia="Times New Roman" w:hAnsi="Arial" w:cs="Arial"/>
      <w:b/>
      <w:bCs/>
      <w:color w:val="auto"/>
      <w:sz w:val="20"/>
      <w:szCs w:val="20"/>
      <w:lang w:eastAsia="ru-RU"/>
    </w:rPr>
  </w:style>
  <w:style w:type="paragraph" w:customStyle="1" w:styleId="afe">
    <w:name w:val="Знак Знак Знак Знак"/>
    <w:basedOn w:val="a0"/>
    <w:rsid w:val="00B410E3"/>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rsid w:val="00B410E3"/>
    <w:pPr>
      <w:spacing w:before="100" w:beforeAutospacing="1" w:after="100" w:afterAutospacing="1"/>
    </w:pPr>
    <w:rPr>
      <w:sz w:val="28"/>
      <w:szCs w:val="28"/>
      <w:lang w:val="en-US" w:eastAsia="en-US"/>
    </w:rPr>
  </w:style>
  <w:style w:type="paragraph" w:customStyle="1" w:styleId="25">
    <w:name w:val="Знак2"/>
    <w:basedOn w:val="a0"/>
    <w:rsid w:val="00B410E3"/>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rsid w:val="00B410E3"/>
    <w:pPr>
      <w:spacing w:before="100" w:beforeAutospacing="1" w:after="100" w:afterAutospacing="1"/>
    </w:pPr>
    <w:rPr>
      <w:rFonts w:ascii="Tahoma" w:hAnsi="Tahoma" w:cs="Tahoma"/>
      <w:lang w:val="en-US" w:eastAsia="en-US"/>
    </w:rPr>
  </w:style>
  <w:style w:type="paragraph" w:customStyle="1" w:styleId="aff">
    <w:name w:val="Знак Знак Знак Знак Знак Знак Знак Знак Знак Знак"/>
    <w:basedOn w:val="a0"/>
    <w:rsid w:val="00B410E3"/>
    <w:pPr>
      <w:spacing w:before="100" w:beforeAutospacing="1" w:after="100" w:afterAutospacing="1"/>
      <w:jc w:val="both"/>
    </w:pPr>
    <w:rPr>
      <w:rFonts w:ascii="Tahoma" w:hAnsi="Tahoma" w:cs="Tahoma"/>
      <w:lang w:val="en-US" w:eastAsia="en-US"/>
    </w:rPr>
  </w:style>
  <w:style w:type="paragraph" w:customStyle="1" w:styleId="aff0">
    <w:name w:val="Основной"/>
    <w:basedOn w:val="a0"/>
    <w:rsid w:val="00B410E3"/>
    <w:pPr>
      <w:spacing w:after="20" w:line="360" w:lineRule="auto"/>
      <w:ind w:firstLine="709"/>
      <w:jc w:val="both"/>
    </w:pPr>
    <w:rPr>
      <w:sz w:val="28"/>
      <w:szCs w:val="28"/>
    </w:rPr>
  </w:style>
  <w:style w:type="paragraph" w:customStyle="1" w:styleId="heading">
    <w:name w:val="heading"/>
    <w:basedOn w:val="a0"/>
    <w:rsid w:val="00B410E3"/>
    <w:pPr>
      <w:spacing w:before="240" w:after="100" w:afterAutospacing="1"/>
      <w:ind w:firstLine="225"/>
    </w:pPr>
    <w:rPr>
      <w:rFonts w:ascii="Verdana" w:hAnsi="Verdana" w:cs="Verdana"/>
      <w:color w:val="000000"/>
      <w:sz w:val="16"/>
      <w:szCs w:val="16"/>
    </w:rPr>
  </w:style>
  <w:style w:type="paragraph" w:customStyle="1" w:styleId="aff1">
    <w:name w:val="Стиль"/>
    <w:rsid w:val="00B410E3"/>
    <w:pPr>
      <w:widowControl w:val="0"/>
      <w:shd w:val="clear" w:color="auto" w:fill="FFFFFF"/>
    </w:pPr>
    <w:rPr>
      <w:rFonts w:ascii="Wingdings" w:eastAsia="Times New Roman" w:hAnsi="Wingdings" w:cs="Wingdings"/>
      <w:color w:val="auto"/>
      <w:spacing w:val="-1"/>
      <w:kern w:val="3276"/>
      <w:position w:val="-1"/>
      <w:lang w:eastAsia="ru-RU"/>
    </w:rPr>
  </w:style>
  <w:style w:type="paragraph" w:customStyle="1" w:styleId="aff2">
    <w:name w:val="a"/>
    <w:basedOn w:val="a0"/>
    <w:rsid w:val="00B410E3"/>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B410E3"/>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B410E3"/>
    <w:pPr>
      <w:spacing w:before="75" w:after="75"/>
    </w:pPr>
    <w:rPr>
      <w:rFonts w:ascii="Arial" w:eastAsia="Arial Unicode MS" w:hAnsi="Arial" w:cs="Arial"/>
      <w:color w:val="000000"/>
    </w:rPr>
  </w:style>
  <w:style w:type="paragraph" w:customStyle="1" w:styleId="aff3">
    <w:name w:val="Знак Знак Знак"/>
    <w:basedOn w:val="a0"/>
    <w:rsid w:val="00B410E3"/>
    <w:pPr>
      <w:spacing w:before="100" w:beforeAutospacing="1" w:after="100" w:afterAutospacing="1"/>
    </w:pPr>
    <w:rPr>
      <w:rFonts w:ascii="Tahoma" w:hAnsi="Tahoma" w:cs="Tahoma"/>
      <w:lang w:val="en-US" w:eastAsia="en-US"/>
    </w:rPr>
  </w:style>
  <w:style w:type="paragraph" w:customStyle="1" w:styleId="19">
    <w:name w:val="Знак1"/>
    <w:basedOn w:val="a0"/>
    <w:rsid w:val="00B410E3"/>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rsid w:val="00B410E3"/>
    <w:pPr>
      <w:spacing w:before="100" w:beforeAutospacing="1" w:after="100" w:afterAutospacing="1"/>
    </w:pPr>
    <w:rPr>
      <w:rFonts w:ascii="Tahoma" w:hAnsi="Tahoma" w:cs="Tahoma"/>
      <w:lang w:val="en-US" w:eastAsia="en-US"/>
    </w:rPr>
  </w:style>
  <w:style w:type="paragraph" w:customStyle="1" w:styleId="bodytext">
    <w:name w:val="bodytext"/>
    <w:basedOn w:val="a0"/>
    <w:rsid w:val="00B410E3"/>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rsid w:val="00B410E3"/>
    <w:pPr>
      <w:ind w:firstLine="720"/>
      <w:jc w:val="both"/>
    </w:pPr>
    <w:rPr>
      <w:sz w:val="28"/>
      <w:szCs w:val="28"/>
    </w:rPr>
  </w:style>
  <w:style w:type="paragraph" w:customStyle="1" w:styleId="consplusnormal0">
    <w:name w:val="consplusnormal"/>
    <w:basedOn w:val="a0"/>
    <w:rsid w:val="00B410E3"/>
    <w:pPr>
      <w:spacing w:before="100" w:beforeAutospacing="1" w:after="100" w:afterAutospacing="1"/>
    </w:pPr>
    <w:rPr>
      <w:sz w:val="24"/>
      <w:szCs w:val="24"/>
    </w:rPr>
  </w:style>
  <w:style w:type="paragraph" w:customStyle="1" w:styleId="1a">
    <w:name w:val="Знак Знак Знак Знак1"/>
    <w:basedOn w:val="a0"/>
    <w:rsid w:val="00B410E3"/>
    <w:pPr>
      <w:spacing w:before="100" w:beforeAutospacing="1" w:after="100" w:afterAutospacing="1"/>
      <w:jc w:val="both"/>
    </w:pPr>
    <w:rPr>
      <w:rFonts w:ascii="Tahoma" w:hAnsi="Tahoma" w:cs="Tahoma"/>
      <w:lang w:val="en-US" w:eastAsia="en-US"/>
    </w:rPr>
  </w:style>
  <w:style w:type="paragraph" w:customStyle="1" w:styleId="1b">
    <w:name w:val="Знак Знак Знак Знак Знак Знак Знак Знак Знак Знак1"/>
    <w:basedOn w:val="a0"/>
    <w:rsid w:val="00B410E3"/>
    <w:pPr>
      <w:spacing w:before="100" w:beforeAutospacing="1" w:after="100" w:afterAutospacing="1"/>
      <w:jc w:val="both"/>
    </w:pPr>
    <w:rPr>
      <w:rFonts w:ascii="Tahoma" w:hAnsi="Tahoma" w:cs="Tahoma"/>
      <w:lang w:val="en-US" w:eastAsia="en-US"/>
    </w:rPr>
  </w:style>
  <w:style w:type="paragraph" w:customStyle="1" w:styleId="1c">
    <w:name w:val="Обычный1"/>
    <w:rsid w:val="00B410E3"/>
    <w:pPr>
      <w:widowControl w:val="0"/>
    </w:pPr>
    <w:rPr>
      <w:rFonts w:eastAsia="Times New Roman"/>
      <w:color w:val="auto"/>
      <w:sz w:val="20"/>
      <w:szCs w:val="20"/>
      <w:lang w:eastAsia="ru-RU"/>
    </w:rPr>
  </w:style>
  <w:style w:type="paragraph" w:customStyle="1" w:styleId="1d">
    <w:name w:val="Знак Знак Знак1"/>
    <w:basedOn w:val="a0"/>
    <w:rsid w:val="00B410E3"/>
    <w:pPr>
      <w:spacing w:before="100" w:beforeAutospacing="1" w:after="100" w:afterAutospacing="1"/>
    </w:pPr>
    <w:rPr>
      <w:rFonts w:ascii="Tahoma" w:hAnsi="Tahoma" w:cs="Tahoma"/>
      <w:lang w:val="en-US" w:eastAsia="en-US"/>
    </w:rPr>
  </w:style>
  <w:style w:type="paragraph" w:customStyle="1" w:styleId="text3cl">
    <w:name w:val="text3cl"/>
    <w:basedOn w:val="a0"/>
    <w:rsid w:val="00B410E3"/>
    <w:pPr>
      <w:spacing w:before="144" w:after="288"/>
    </w:pPr>
    <w:rPr>
      <w:sz w:val="24"/>
      <w:szCs w:val="24"/>
    </w:rPr>
  </w:style>
  <w:style w:type="paragraph" w:customStyle="1" w:styleId="CharChar">
    <w:name w:val="Char Char"/>
    <w:basedOn w:val="a0"/>
    <w:autoRedefine/>
    <w:rsid w:val="00B410E3"/>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410E3"/>
    <w:pPr>
      <w:spacing w:before="100" w:beforeAutospacing="1" w:after="100" w:afterAutospacing="1"/>
    </w:pPr>
    <w:rPr>
      <w:rFonts w:ascii="Tahoma" w:hAnsi="Tahoma" w:cs="Tahoma"/>
      <w:lang w:val="en-US" w:eastAsia="en-US"/>
    </w:rPr>
  </w:style>
  <w:style w:type="paragraph" w:styleId="aff4">
    <w:name w:val="No Spacing"/>
    <w:uiPriority w:val="1"/>
    <w:qFormat/>
    <w:rsid w:val="00B410E3"/>
    <w:rPr>
      <w:rFonts w:ascii="Calibri" w:eastAsia="Times New Roman" w:hAnsi="Calibri" w:cs="Calibri"/>
      <w:color w:val="auto"/>
      <w:sz w:val="22"/>
      <w:szCs w:val="22"/>
    </w:rPr>
  </w:style>
  <w:style w:type="paragraph" w:customStyle="1" w:styleId="Arial14125">
    <w:name w:val="Стиль Arial 14 пт По ширине Первая строка:  125 см"/>
    <w:basedOn w:val="a0"/>
    <w:rsid w:val="00B410E3"/>
    <w:pPr>
      <w:widowControl w:val="0"/>
      <w:ind w:firstLine="709"/>
      <w:jc w:val="both"/>
    </w:pPr>
    <w:rPr>
      <w:rFonts w:ascii="Arial" w:hAnsi="Arial" w:cs="Arial"/>
      <w:sz w:val="28"/>
      <w:szCs w:val="28"/>
    </w:rPr>
  </w:style>
  <w:style w:type="paragraph" w:customStyle="1" w:styleId="213">
    <w:name w:val="Основной текст 21"/>
    <w:basedOn w:val="a0"/>
    <w:rsid w:val="00B410E3"/>
    <w:pPr>
      <w:widowControl w:val="0"/>
      <w:ind w:right="-28"/>
      <w:jc w:val="both"/>
    </w:pPr>
    <w:rPr>
      <w:sz w:val="24"/>
      <w:szCs w:val="24"/>
    </w:rPr>
  </w:style>
  <w:style w:type="character" w:customStyle="1" w:styleId="categorytree1href">
    <w:name w:val="categorytree1href"/>
    <w:basedOn w:val="a1"/>
    <w:rsid w:val="00B410E3"/>
  </w:style>
  <w:style w:type="character" w:customStyle="1" w:styleId="text">
    <w:name w:val="text"/>
    <w:basedOn w:val="a1"/>
    <w:rsid w:val="00B410E3"/>
  </w:style>
  <w:style w:type="numbering" w:customStyle="1" w:styleId="27">
    <w:name w:val="Нет списка2"/>
    <w:next w:val="a3"/>
    <w:uiPriority w:val="99"/>
    <w:semiHidden/>
    <w:unhideWhenUsed/>
    <w:rsid w:val="00B410E3"/>
  </w:style>
  <w:style w:type="table" w:styleId="aff5">
    <w:name w:val="Table Grid"/>
    <w:basedOn w:val="a2"/>
    <w:uiPriority w:val="59"/>
    <w:rsid w:val="00B410E3"/>
    <w:rPr>
      <w:rFonts w:eastAsia="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B410E3"/>
    <w:rPr>
      <w:rFonts w:ascii="Courier New" w:hAnsi="Courier New" w:cs="Courier New"/>
      <w:lang w:eastAsia="ar-SA"/>
    </w:rPr>
  </w:style>
  <w:style w:type="character" w:customStyle="1" w:styleId="110">
    <w:name w:val="Заголовок 1 Знак1"/>
    <w:uiPriority w:val="9"/>
    <w:rsid w:val="00B410E3"/>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B410E3"/>
    <w:rPr>
      <w:rFonts w:ascii="Cambria" w:eastAsia="Times New Roman" w:hAnsi="Cambria" w:cs="Times New Roman"/>
      <w:b/>
      <w:bCs/>
      <w:i/>
      <w:iCs/>
      <w:sz w:val="28"/>
      <w:szCs w:val="28"/>
      <w:lang w:eastAsia="ar-SA"/>
    </w:rPr>
  </w:style>
  <w:style w:type="character" w:customStyle="1" w:styleId="312">
    <w:name w:val="Заголовок 3 Знак1"/>
    <w:uiPriority w:val="9"/>
    <w:rsid w:val="00B410E3"/>
    <w:rPr>
      <w:rFonts w:ascii="Cambria" w:eastAsia="Times New Roman" w:hAnsi="Cambria" w:cs="Times New Roman"/>
      <w:b/>
      <w:bCs/>
      <w:sz w:val="26"/>
      <w:szCs w:val="26"/>
      <w:lang w:eastAsia="ar-SA"/>
    </w:rPr>
  </w:style>
  <w:style w:type="character" w:customStyle="1" w:styleId="41">
    <w:name w:val="Заголовок 4 Знак1"/>
    <w:uiPriority w:val="9"/>
    <w:rsid w:val="00B410E3"/>
    <w:rPr>
      <w:rFonts w:ascii="Calibri" w:eastAsia="Times New Roman" w:hAnsi="Calibri" w:cs="Times New Roman"/>
      <w:b/>
      <w:bCs/>
      <w:sz w:val="28"/>
      <w:szCs w:val="28"/>
      <w:lang w:eastAsia="ar-SA"/>
    </w:rPr>
  </w:style>
  <w:style w:type="character" w:customStyle="1" w:styleId="51">
    <w:name w:val="Заголовок 5 Знак1"/>
    <w:uiPriority w:val="9"/>
    <w:rsid w:val="00B410E3"/>
    <w:rPr>
      <w:rFonts w:ascii="Calibri" w:eastAsia="Times New Roman" w:hAnsi="Calibri" w:cs="Times New Roman"/>
      <w:b/>
      <w:bCs/>
      <w:i/>
      <w:iCs/>
      <w:sz w:val="26"/>
      <w:szCs w:val="26"/>
      <w:lang w:eastAsia="ar-SA"/>
    </w:rPr>
  </w:style>
  <w:style w:type="character" w:customStyle="1" w:styleId="61">
    <w:name w:val="Заголовок 6 Знак1"/>
    <w:uiPriority w:val="9"/>
    <w:rsid w:val="00B410E3"/>
    <w:rPr>
      <w:rFonts w:ascii="Calibri" w:eastAsia="Times New Roman" w:hAnsi="Calibri" w:cs="Times New Roman"/>
      <w:b/>
      <w:bCs/>
      <w:sz w:val="22"/>
      <w:szCs w:val="22"/>
      <w:lang w:eastAsia="ar-SA"/>
    </w:rPr>
  </w:style>
  <w:style w:type="character" w:customStyle="1" w:styleId="71">
    <w:name w:val="Заголовок 7 Знак1"/>
    <w:uiPriority w:val="9"/>
    <w:rsid w:val="00B410E3"/>
    <w:rPr>
      <w:rFonts w:ascii="Calibri" w:eastAsia="Times New Roman" w:hAnsi="Calibri" w:cs="Times New Roman"/>
      <w:sz w:val="24"/>
      <w:szCs w:val="24"/>
      <w:lang w:eastAsia="ar-SA"/>
    </w:rPr>
  </w:style>
  <w:style w:type="character" w:customStyle="1" w:styleId="81">
    <w:name w:val="Заголовок 8 Знак1"/>
    <w:uiPriority w:val="9"/>
    <w:rsid w:val="00B410E3"/>
    <w:rPr>
      <w:rFonts w:ascii="Calibri" w:eastAsia="Times New Roman" w:hAnsi="Calibri" w:cs="Times New Roman"/>
      <w:i/>
      <w:iCs/>
      <w:sz w:val="24"/>
      <w:szCs w:val="24"/>
      <w:lang w:eastAsia="ar-SA"/>
    </w:rPr>
  </w:style>
  <w:style w:type="character" w:customStyle="1" w:styleId="91">
    <w:name w:val="Заголовок 9 Знак1"/>
    <w:uiPriority w:val="9"/>
    <w:rsid w:val="00B410E3"/>
    <w:rPr>
      <w:rFonts w:ascii="Cambria" w:eastAsia="Times New Roman" w:hAnsi="Cambria" w:cs="Times New Roman"/>
      <w:sz w:val="22"/>
      <w:szCs w:val="22"/>
      <w:lang w:eastAsia="ar-SA"/>
    </w:rPr>
  </w:style>
  <w:style w:type="character" w:customStyle="1" w:styleId="WW8Num2z0">
    <w:name w:val="WW8Num2z0"/>
    <w:rsid w:val="00B410E3"/>
    <w:rPr>
      <w:color w:val="000000"/>
    </w:rPr>
  </w:style>
  <w:style w:type="character" w:customStyle="1" w:styleId="WW8Num4z0">
    <w:name w:val="WW8Num4z0"/>
    <w:rsid w:val="00B410E3"/>
    <w:rPr>
      <w:color w:val="000000"/>
    </w:rPr>
  </w:style>
  <w:style w:type="character" w:customStyle="1" w:styleId="Absatz-Standardschriftart">
    <w:name w:val="Absatz-Standardschriftart"/>
    <w:rsid w:val="00B410E3"/>
  </w:style>
  <w:style w:type="character" w:customStyle="1" w:styleId="WW-Absatz-Standardschriftart">
    <w:name w:val="WW-Absatz-Standardschriftart"/>
    <w:rsid w:val="00B410E3"/>
  </w:style>
  <w:style w:type="character" w:customStyle="1" w:styleId="WW-Absatz-Standardschriftart1">
    <w:name w:val="WW-Absatz-Standardschriftart1"/>
    <w:rsid w:val="00B410E3"/>
  </w:style>
  <w:style w:type="character" w:customStyle="1" w:styleId="WW-Absatz-Standardschriftart11">
    <w:name w:val="WW-Absatz-Standardschriftart11"/>
    <w:rsid w:val="00B410E3"/>
  </w:style>
  <w:style w:type="character" w:customStyle="1" w:styleId="WW8Num1z0">
    <w:name w:val="WW8Num1z0"/>
    <w:rsid w:val="00B410E3"/>
    <w:rPr>
      <w:rFonts w:ascii="Symbol" w:hAnsi="Symbol"/>
    </w:rPr>
  </w:style>
  <w:style w:type="character" w:customStyle="1" w:styleId="WW8Num6z0">
    <w:name w:val="WW8Num6z0"/>
    <w:rsid w:val="00B410E3"/>
    <w:rPr>
      <w:rFonts w:ascii="Times New Roman" w:hAnsi="Times New Roman"/>
      <w:sz w:val="28"/>
      <w:u w:val="none"/>
    </w:rPr>
  </w:style>
  <w:style w:type="character" w:customStyle="1" w:styleId="WW8Num10z0">
    <w:name w:val="WW8Num10z0"/>
    <w:rsid w:val="00B410E3"/>
    <w:rPr>
      <w:rFonts w:ascii="Symbol" w:hAnsi="Symbol"/>
    </w:rPr>
  </w:style>
  <w:style w:type="character" w:customStyle="1" w:styleId="WW8Num10z1">
    <w:name w:val="WW8Num10z1"/>
    <w:rsid w:val="00B410E3"/>
    <w:rPr>
      <w:rFonts w:ascii="Courier New" w:hAnsi="Courier New"/>
    </w:rPr>
  </w:style>
  <w:style w:type="character" w:customStyle="1" w:styleId="WW8Num10z2">
    <w:name w:val="WW8Num10z2"/>
    <w:rsid w:val="00B410E3"/>
    <w:rPr>
      <w:rFonts w:ascii="Wingdings" w:hAnsi="Wingdings"/>
    </w:rPr>
  </w:style>
  <w:style w:type="character" w:customStyle="1" w:styleId="WW8Num12z0">
    <w:name w:val="WW8Num12z0"/>
    <w:rsid w:val="00B410E3"/>
    <w:rPr>
      <w:rFonts w:ascii="Times New Roman" w:hAnsi="Times New Roman"/>
    </w:rPr>
  </w:style>
  <w:style w:type="character" w:customStyle="1" w:styleId="WW8Num12z1">
    <w:name w:val="WW8Num12z1"/>
    <w:rsid w:val="00B410E3"/>
    <w:rPr>
      <w:rFonts w:ascii="Courier New" w:hAnsi="Courier New"/>
    </w:rPr>
  </w:style>
  <w:style w:type="character" w:customStyle="1" w:styleId="WW8Num12z2">
    <w:name w:val="WW8Num12z2"/>
    <w:rsid w:val="00B410E3"/>
    <w:rPr>
      <w:rFonts w:ascii="Wingdings" w:hAnsi="Wingdings"/>
    </w:rPr>
  </w:style>
  <w:style w:type="character" w:customStyle="1" w:styleId="WW8Num12z3">
    <w:name w:val="WW8Num12z3"/>
    <w:rsid w:val="00B410E3"/>
    <w:rPr>
      <w:rFonts w:ascii="Symbol" w:hAnsi="Symbol"/>
    </w:rPr>
  </w:style>
  <w:style w:type="character" w:customStyle="1" w:styleId="WW8Num16z0">
    <w:name w:val="WW8Num16z0"/>
    <w:rsid w:val="00B410E3"/>
  </w:style>
  <w:style w:type="character" w:customStyle="1" w:styleId="WW8Num22z0">
    <w:name w:val="WW8Num22z0"/>
    <w:rsid w:val="00B410E3"/>
    <w:rPr>
      <w:color w:val="000000"/>
    </w:rPr>
  </w:style>
  <w:style w:type="character" w:customStyle="1" w:styleId="WW8Num23z0">
    <w:name w:val="WW8Num23z0"/>
    <w:rsid w:val="00B410E3"/>
    <w:rPr>
      <w:rFonts w:ascii="Symbol" w:hAnsi="Symbol"/>
    </w:rPr>
  </w:style>
  <w:style w:type="character" w:customStyle="1" w:styleId="WW8Num23z1">
    <w:name w:val="WW8Num23z1"/>
    <w:rsid w:val="00B410E3"/>
    <w:rPr>
      <w:rFonts w:ascii="Courier New" w:hAnsi="Courier New"/>
    </w:rPr>
  </w:style>
  <w:style w:type="character" w:customStyle="1" w:styleId="WW8Num23z2">
    <w:name w:val="WW8Num23z2"/>
    <w:rsid w:val="00B410E3"/>
    <w:rPr>
      <w:rFonts w:ascii="Wingdings" w:hAnsi="Wingdings"/>
    </w:rPr>
  </w:style>
  <w:style w:type="character" w:customStyle="1" w:styleId="1e">
    <w:name w:val="Основной шрифт абзаца1"/>
    <w:rsid w:val="00B410E3"/>
  </w:style>
  <w:style w:type="character" w:styleId="aff6">
    <w:name w:val="line number"/>
    <w:uiPriority w:val="99"/>
    <w:rsid w:val="00B410E3"/>
    <w:rPr>
      <w:rFonts w:cs="Times New Roman"/>
    </w:rPr>
  </w:style>
  <w:style w:type="character" w:customStyle="1" w:styleId="aff7">
    <w:name w:val="Символ сноски"/>
    <w:rsid w:val="00B410E3"/>
    <w:rPr>
      <w:vertAlign w:val="superscript"/>
    </w:rPr>
  </w:style>
  <w:style w:type="character" w:customStyle="1" w:styleId="28">
    <w:name w:val="Текст сноски Знак2"/>
    <w:rsid w:val="00B410E3"/>
  </w:style>
  <w:style w:type="paragraph" w:customStyle="1" w:styleId="1f">
    <w:name w:val="Заголовок1"/>
    <w:basedOn w:val="a0"/>
    <w:next w:val="a4"/>
    <w:rsid w:val="00B410E3"/>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B410E3"/>
    <w:rPr>
      <w:lang w:eastAsia="ar-SA"/>
    </w:rPr>
  </w:style>
  <w:style w:type="paragraph" w:styleId="aff8">
    <w:name w:val="List"/>
    <w:basedOn w:val="a4"/>
    <w:uiPriority w:val="99"/>
    <w:rsid w:val="00B410E3"/>
    <w:pPr>
      <w:spacing w:after="120"/>
    </w:pPr>
    <w:rPr>
      <w:rFonts w:cs="Mangal"/>
      <w:sz w:val="20"/>
      <w:lang w:eastAsia="ar-SA"/>
    </w:rPr>
  </w:style>
  <w:style w:type="paragraph" w:customStyle="1" w:styleId="1f0">
    <w:name w:val="Название1"/>
    <w:basedOn w:val="a0"/>
    <w:rsid w:val="00B410E3"/>
    <w:pPr>
      <w:suppressLineNumbers/>
      <w:spacing w:before="120" w:after="120"/>
    </w:pPr>
    <w:rPr>
      <w:rFonts w:cs="Mangal"/>
      <w:i/>
      <w:iCs/>
      <w:sz w:val="24"/>
      <w:szCs w:val="24"/>
      <w:lang w:eastAsia="ar-SA"/>
    </w:rPr>
  </w:style>
  <w:style w:type="paragraph" w:customStyle="1" w:styleId="1f1">
    <w:name w:val="Указатель1"/>
    <w:basedOn w:val="a0"/>
    <w:rsid w:val="00B410E3"/>
    <w:pPr>
      <w:suppressLineNumbers/>
    </w:pPr>
    <w:rPr>
      <w:rFonts w:cs="Mangal"/>
      <w:lang w:eastAsia="ar-SA"/>
    </w:rPr>
  </w:style>
  <w:style w:type="paragraph" w:customStyle="1" w:styleId="1f2">
    <w:name w:val="Маркированный список1"/>
    <w:basedOn w:val="a0"/>
    <w:rsid w:val="00B410E3"/>
    <w:pPr>
      <w:jc w:val="center"/>
    </w:pPr>
    <w:rPr>
      <w:sz w:val="28"/>
      <w:lang w:eastAsia="ar-SA"/>
    </w:rPr>
  </w:style>
  <w:style w:type="character" w:customStyle="1" w:styleId="2a">
    <w:name w:val="Нижний колонтитул Знак2"/>
    <w:uiPriority w:val="99"/>
    <w:rsid w:val="00B410E3"/>
    <w:rPr>
      <w:lang w:eastAsia="ar-SA"/>
    </w:rPr>
  </w:style>
  <w:style w:type="character" w:customStyle="1" w:styleId="1f3">
    <w:name w:val="Верхний колонтитул Знак1"/>
    <w:uiPriority w:val="99"/>
    <w:rsid w:val="00B410E3"/>
    <w:rPr>
      <w:lang w:eastAsia="ar-SA"/>
    </w:rPr>
  </w:style>
  <w:style w:type="character" w:customStyle="1" w:styleId="2b">
    <w:name w:val="Текст выноски Знак2"/>
    <w:uiPriority w:val="99"/>
    <w:rsid w:val="00B410E3"/>
    <w:rPr>
      <w:sz w:val="0"/>
      <w:szCs w:val="0"/>
      <w:lang w:eastAsia="ar-SA"/>
    </w:rPr>
  </w:style>
  <w:style w:type="paragraph" w:customStyle="1" w:styleId="215">
    <w:name w:val="Основной текст с отступом 21"/>
    <w:basedOn w:val="a0"/>
    <w:rsid w:val="00B410E3"/>
    <w:pPr>
      <w:ind w:left="-142"/>
    </w:pPr>
    <w:rPr>
      <w:sz w:val="28"/>
      <w:lang w:eastAsia="ar-SA"/>
    </w:rPr>
  </w:style>
  <w:style w:type="paragraph" w:customStyle="1" w:styleId="313">
    <w:name w:val="Основной текст 31"/>
    <w:basedOn w:val="a0"/>
    <w:rsid w:val="00B410E3"/>
    <w:pPr>
      <w:spacing w:after="120"/>
    </w:pPr>
    <w:rPr>
      <w:sz w:val="16"/>
      <w:szCs w:val="16"/>
      <w:lang w:eastAsia="ar-SA"/>
    </w:rPr>
  </w:style>
  <w:style w:type="character" w:customStyle="1" w:styleId="2c">
    <w:name w:val="Основной текст с отступом Знак2"/>
    <w:uiPriority w:val="99"/>
    <w:rsid w:val="00B410E3"/>
    <w:rPr>
      <w:lang w:eastAsia="ar-SA"/>
    </w:rPr>
  </w:style>
  <w:style w:type="paragraph" w:customStyle="1" w:styleId="Normal1">
    <w:name w:val="Normal1"/>
    <w:rsid w:val="00B410E3"/>
    <w:pPr>
      <w:widowControl w:val="0"/>
      <w:suppressAutoHyphens/>
    </w:pPr>
    <w:rPr>
      <w:rFonts w:eastAsia="Times New Roman"/>
      <w:color w:val="auto"/>
      <w:sz w:val="20"/>
      <w:szCs w:val="20"/>
      <w:lang w:eastAsia="ar-SA"/>
    </w:rPr>
  </w:style>
  <w:style w:type="character" w:customStyle="1" w:styleId="2d">
    <w:name w:val="Название Знак2"/>
    <w:uiPriority w:val="10"/>
    <w:rsid w:val="00B410E3"/>
    <w:rPr>
      <w:rFonts w:ascii="Cambria" w:eastAsia="Times New Roman" w:hAnsi="Cambria" w:cs="Times New Roman"/>
      <w:b/>
      <w:bCs/>
      <w:kern w:val="28"/>
      <w:sz w:val="32"/>
      <w:szCs w:val="32"/>
      <w:lang w:eastAsia="ar-SA"/>
    </w:rPr>
  </w:style>
  <w:style w:type="paragraph" w:styleId="aff9">
    <w:name w:val="Subtitle"/>
    <w:basedOn w:val="1f"/>
    <w:next w:val="a4"/>
    <w:link w:val="affa"/>
    <w:uiPriority w:val="11"/>
    <w:qFormat/>
    <w:rsid w:val="00B410E3"/>
    <w:pPr>
      <w:jc w:val="center"/>
    </w:pPr>
    <w:rPr>
      <w:i/>
      <w:iCs/>
    </w:rPr>
  </w:style>
  <w:style w:type="character" w:customStyle="1" w:styleId="affa">
    <w:name w:val="Подзаголовок Знак"/>
    <w:basedOn w:val="a1"/>
    <w:link w:val="aff9"/>
    <w:uiPriority w:val="11"/>
    <w:rsid w:val="00B410E3"/>
    <w:rPr>
      <w:rFonts w:ascii="Arial" w:eastAsia="Microsoft YaHei" w:hAnsi="Arial" w:cs="Mangal"/>
      <w:i/>
      <w:iCs/>
      <w:color w:val="auto"/>
      <w:sz w:val="28"/>
      <w:szCs w:val="28"/>
      <w:lang w:eastAsia="ar-SA"/>
    </w:rPr>
  </w:style>
  <w:style w:type="paragraph" w:customStyle="1" w:styleId="1f4">
    <w:name w:val="Текст1"/>
    <w:basedOn w:val="a0"/>
    <w:rsid w:val="00B410E3"/>
    <w:pPr>
      <w:jc w:val="both"/>
    </w:pPr>
    <w:rPr>
      <w:rFonts w:ascii="Courier New" w:hAnsi="Courier New"/>
      <w:lang w:eastAsia="ar-SA"/>
    </w:rPr>
  </w:style>
  <w:style w:type="paragraph" w:customStyle="1" w:styleId="220">
    <w:name w:val="Основной текст 22"/>
    <w:basedOn w:val="a0"/>
    <w:rsid w:val="00B410E3"/>
    <w:pPr>
      <w:spacing w:after="120" w:line="480" w:lineRule="auto"/>
    </w:pPr>
    <w:rPr>
      <w:sz w:val="28"/>
      <w:szCs w:val="24"/>
      <w:lang w:eastAsia="ar-SA"/>
    </w:rPr>
  </w:style>
  <w:style w:type="paragraph" w:customStyle="1" w:styleId="314">
    <w:name w:val="Основной текст с отступом 31"/>
    <w:basedOn w:val="a0"/>
    <w:rsid w:val="00B410E3"/>
    <w:pPr>
      <w:spacing w:after="120"/>
      <w:ind w:left="283"/>
    </w:pPr>
    <w:rPr>
      <w:sz w:val="16"/>
      <w:szCs w:val="16"/>
      <w:lang w:eastAsia="ar-SA"/>
    </w:rPr>
  </w:style>
  <w:style w:type="paragraph" w:customStyle="1" w:styleId="1f5">
    <w:name w:val="Цитата1"/>
    <w:basedOn w:val="a0"/>
    <w:rsid w:val="00B410E3"/>
    <w:pPr>
      <w:ind w:left="-567" w:right="-766"/>
    </w:pPr>
    <w:rPr>
      <w:sz w:val="28"/>
      <w:lang w:eastAsia="ar-SA"/>
    </w:rPr>
  </w:style>
  <w:style w:type="paragraph" w:customStyle="1" w:styleId="36">
    <w:name w:val="Знак3"/>
    <w:basedOn w:val="a0"/>
    <w:rsid w:val="00B410E3"/>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rsid w:val="00B410E3"/>
    <w:pPr>
      <w:spacing w:before="280" w:after="280"/>
    </w:pPr>
    <w:rPr>
      <w:rFonts w:ascii="Tahoma" w:hAnsi="Tahoma"/>
      <w:lang w:val="en-US" w:eastAsia="ar-SA"/>
    </w:rPr>
  </w:style>
  <w:style w:type="paragraph" w:customStyle="1" w:styleId="1f6">
    <w:name w:val="Схема документа1"/>
    <w:basedOn w:val="a0"/>
    <w:rsid w:val="00B410E3"/>
    <w:pPr>
      <w:shd w:val="clear" w:color="auto" w:fill="000080"/>
    </w:pPr>
    <w:rPr>
      <w:rFonts w:ascii="Tahoma" w:hAnsi="Tahoma"/>
      <w:lang w:eastAsia="ar-SA"/>
    </w:rPr>
  </w:style>
  <w:style w:type="paragraph" w:customStyle="1" w:styleId="2e">
    <w:name w:val="Знак Знак Знак Знак2"/>
    <w:basedOn w:val="a0"/>
    <w:rsid w:val="00B410E3"/>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rsid w:val="00B410E3"/>
    <w:pPr>
      <w:spacing w:before="280" w:after="280"/>
      <w:jc w:val="both"/>
    </w:pPr>
    <w:rPr>
      <w:rFonts w:ascii="Tahoma" w:hAnsi="Tahoma"/>
      <w:lang w:val="en-US" w:eastAsia="ar-SA"/>
    </w:rPr>
  </w:style>
  <w:style w:type="paragraph" w:customStyle="1" w:styleId="2f0">
    <w:name w:val="Знак Знак Знак2"/>
    <w:basedOn w:val="a0"/>
    <w:rsid w:val="00B410E3"/>
    <w:pPr>
      <w:spacing w:before="280" w:after="280"/>
    </w:pPr>
    <w:rPr>
      <w:rFonts w:ascii="Tahoma" w:hAnsi="Tahoma" w:cs="Tahoma"/>
      <w:lang w:val="en-US" w:eastAsia="ar-SA"/>
    </w:rPr>
  </w:style>
  <w:style w:type="paragraph" w:customStyle="1" w:styleId="BodyText21">
    <w:name w:val="Body Text 21"/>
    <w:basedOn w:val="a0"/>
    <w:rsid w:val="00B410E3"/>
    <w:pPr>
      <w:widowControl w:val="0"/>
      <w:ind w:right="-28"/>
      <w:jc w:val="both"/>
    </w:pPr>
    <w:rPr>
      <w:sz w:val="24"/>
      <w:lang w:eastAsia="ar-SA"/>
    </w:rPr>
  </w:style>
  <w:style w:type="paragraph" w:customStyle="1" w:styleId="affb">
    <w:name w:val="Содержимое таблицы"/>
    <w:basedOn w:val="a0"/>
    <w:rsid w:val="00B410E3"/>
    <w:pPr>
      <w:suppressLineNumbers/>
    </w:pPr>
    <w:rPr>
      <w:lang w:eastAsia="ar-SA"/>
    </w:rPr>
  </w:style>
  <w:style w:type="paragraph" w:customStyle="1" w:styleId="affc">
    <w:name w:val="Заголовок таблицы"/>
    <w:basedOn w:val="affb"/>
    <w:rsid w:val="00B410E3"/>
    <w:pPr>
      <w:jc w:val="center"/>
    </w:pPr>
    <w:rPr>
      <w:b/>
      <w:bCs/>
    </w:rPr>
  </w:style>
  <w:style w:type="paragraph" w:customStyle="1" w:styleId="Default">
    <w:name w:val="Default"/>
    <w:rsid w:val="00B410E3"/>
    <w:pPr>
      <w:autoSpaceDE w:val="0"/>
      <w:autoSpaceDN w:val="0"/>
      <w:adjustRightInd w:val="0"/>
    </w:pPr>
    <w:rPr>
      <w:rFonts w:eastAsia="Times New Roman"/>
      <w:color w:val="000000"/>
      <w:lang w:eastAsia="ru-RU"/>
    </w:rPr>
  </w:style>
  <w:style w:type="paragraph" w:customStyle="1" w:styleId="ConsPlusDocList">
    <w:name w:val="ConsPlusDocList"/>
    <w:rsid w:val="00B410E3"/>
    <w:pPr>
      <w:widowControl w:val="0"/>
      <w:autoSpaceDE w:val="0"/>
      <w:autoSpaceDN w:val="0"/>
    </w:pPr>
    <w:rPr>
      <w:rFonts w:ascii="Courier New" w:eastAsia="Times New Roman" w:hAnsi="Courier New" w:cs="Courier New"/>
      <w:color w:val="auto"/>
      <w:sz w:val="20"/>
      <w:szCs w:val="20"/>
      <w:lang w:eastAsia="ru-RU"/>
    </w:rPr>
  </w:style>
  <w:style w:type="paragraph" w:customStyle="1" w:styleId="ConsPlusTitlePage">
    <w:name w:val="ConsPlusTitlePage"/>
    <w:rsid w:val="00B410E3"/>
    <w:pPr>
      <w:widowControl w:val="0"/>
      <w:autoSpaceDE w:val="0"/>
      <w:autoSpaceDN w:val="0"/>
    </w:pPr>
    <w:rPr>
      <w:rFonts w:ascii="Tahoma" w:eastAsia="Times New Roman" w:hAnsi="Tahoma" w:cs="Tahoma"/>
      <w:color w:val="auto"/>
      <w:sz w:val="20"/>
      <w:szCs w:val="20"/>
      <w:lang w:eastAsia="ru-RU"/>
    </w:rPr>
  </w:style>
  <w:style w:type="paragraph" w:customStyle="1" w:styleId="ConsPlusJurTerm">
    <w:name w:val="ConsPlusJurTerm"/>
    <w:rsid w:val="00B410E3"/>
    <w:pPr>
      <w:widowControl w:val="0"/>
      <w:autoSpaceDE w:val="0"/>
      <w:autoSpaceDN w:val="0"/>
    </w:pPr>
    <w:rPr>
      <w:rFonts w:ascii="Tahoma" w:eastAsia="Times New Roman" w:hAnsi="Tahoma" w:cs="Tahoma"/>
      <w:color w:val="auto"/>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645500E2C0B098AD27AA0386000DAFBA59610C6061C18DA4D9CE549558D787E0E6BE21391EDDF798x5M5H" TargetMode="External"/><Relationship Id="rId4" Type="http://schemas.openxmlformats.org/officeDocument/2006/relationships/settings" Target="settings.xml"/><Relationship Id="rId9" Type="http://schemas.openxmlformats.org/officeDocument/2006/relationships/hyperlink" Target="consultantplus://offline/ref=645500E2C0B098AD27AA0386000DAFBA596F066967CD8DA4D9CE549558D787E0E6BE2139x1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CFD0-A543-46CA-8AE6-9CF6DA85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1947</Words>
  <Characters>11099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Asan-sovet</cp:lastModifiedBy>
  <cp:revision>18</cp:revision>
  <cp:lastPrinted>2016-08-23T07:55:00Z</cp:lastPrinted>
  <dcterms:created xsi:type="dcterms:W3CDTF">2016-12-20T06:44:00Z</dcterms:created>
  <dcterms:modified xsi:type="dcterms:W3CDTF">2016-12-29T05:36:00Z</dcterms:modified>
</cp:coreProperties>
</file>