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13" w:type="dxa"/>
        <w:tblLayout w:type="fixed"/>
        <w:tblCellMar>
          <w:left w:w="70" w:type="dxa"/>
          <w:right w:w="70" w:type="dxa"/>
        </w:tblCellMar>
        <w:tblLook w:val="0000" w:firstRow="0" w:lastRow="0" w:firstColumn="0" w:lastColumn="0" w:noHBand="0" w:noVBand="0"/>
      </w:tblPr>
      <w:tblGrid>
        <w:gridCol w:w="9782"/>
      </w:tblGrid>
      <w:tr w:rsidR="00925B05" w:rsidRPr="00900394" w:rsidTr="005F73A1">
        <w:trPr>
          <w:trHeight w:val="718"/>
        </w:trPr>
        <w:tc>
          <w:tcPr>
            <w:tcW w:w="9782" w:type="dxa"/>
            <w:shd w:val="clear" w:color="auto" w:fill="FFFFFF"/>
          </w:tcPr>
          <w:p w:rsidR="00925B05" w:rsidRPr="00900394" w:rsidRDefault="00A6270F" w:rsidP="00735C59">
            <w:pPr>
              <w:spacing w:line="100" w:lineRule="atLeast"/>
              <w:ind w:right="-81"/>
              <w:jc w:val="center"/>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34.5pt;visibility:visible" filled="t">
                  <v:imagedata r:id="rId7" o:title=""/>
                </v:shape>
              </w:pict>
            </w:r>
          </w:p>
        </w:tc>
      </w:tr>
      <w:tr w:rsidR="00925B05" w:rsidRPr="00900394" w:rsidTr="005F73A1">
        <w:trPr>
          <w:trHeight w:val="2339"/>
        </w:trPr>
        <w:tc>
          <w:tcPr>
            <w:tcW w:w="9782" w:type="dxa"/>
            <w:shd w:val="clear" w:color="auto" w:fill="FFFFFF"/>
          </w:tcPr>
          <w:p w:rsidR="00925B05" w:rsidRPr="00900394" w:rsidRDefault="00925B05" w:rsidP="00101C94">
            <w:pPr>
              <w:spacing w:after="0" w:line="100" w:lineRule="atLeast"/>
              <w:jc w:val="center"/>
              <w:rPr>
                <w:rFonts w:ascii="Times New Roman" w:hAnsi="Times New Roman"/>
                <w:b/>
                <w:color w:val="000000"/>
                <w:sz w:val="28"/>
                <w:szCs w:val="28"/>
              </w:rPr>
            </w:pPr>
            <w:r w:rsidRPr="00900394">
              <w:rPr>
                <w:rFonts w:ascii="Times New Roman" w:hAnsi="Times New Roman"/>
                <w:b/>
                <w:color w:val="000000"/>
                <w:sz w:val="28"/>
                <w:szCs w:val="28"/>
              </w:rPr>
              <w:t>Верхореченский сельский совет</w:t>
            </w:r>
          </w:p>
          <w:p w:rsidR="00925B05" w:rsidRPr="00900394" w:rsidRDefault="00925B05" w:rsidP="00101C94">
            <w:pPr>
              <w:spacing w:after="0" w:line="100" w:lineRule="atLeast"/>
              <w:jc w:val="center"/>
              <w:rPr>
                <w:rFonts w:ascii="Times New Roman" w:hAnsi="Times New Roman"/>
                <w:b/>
                <w:color w:val="000000"/>
                <w:sz w:val="28"/>
                <w:szCs w:val="28"/>
              </w:rPr>
            </w:pPr>
            <w:r w:rsidRPr="00900394">
              <w:rPr>
                <w:rFonts w:ascii="Times New Roman" w:hAnsi="Times New Roman"/>
                <w:b/>
                <w:color w:val="000000"/>
                <w:sz w:val="28"/>
                <w:szCs w:val="28"/>
              </w:rPr>
              <w:t>Бахчисарайский район</w:t>
            </w:r>
          </w:p>
          <w:p w:rsidR="00925B05" w:rsidRPr="00900394" w:rsidRDefault="00925B05" w:rsidP="00101C94">
            <w:pPr>
              <w:spacing w:after="0" w:line="100" w:lineRule="atLeast"/>
              <w:jc w:val="center"/>
              <w:rPr>
                <w:rFonts w:ascii="Times New Roman" w:hAnsi="Times New Roman"/>
                <w:b/>
                <w:bCs/>
                <w:color w:val="000000"/>
                <w:sz w:val="28"/>
                <w:szCs w:val="28"/>
              </w:rPr>
            </w:pPr>
            <w:r w:rsidRPr="00900394">
              <w:rPr>
                <w:rFonts w:ascii="Times New Roman" w:hAnsi="Times New Roman"/>
                <w:b/>
                <w:bCs/>
                <w:color w:val="000000"/>
                <w:sz w:val="28"/>
                <w:szCs w:val="28"/>
              </w:rPr>
              <w:t>Республика Крым</w:t>
            </w:r>
          </w:p>
          <w:p w:rsidR="00925B05" w:rsidRPr="00900394" w:rsidRDefault="00925B05" w:rsidP="00101C94">
            <w:pPr>
              <w:spacing w:after="0" w:line="100" w:lineRule="atLeast"/>
              <w:jc w:val="center"/>
              <w:rPr>
                <w:rFonts w:ascii="Times New Roman" w:hAnsi="Times New Roman"/>
                <w:b/>
                <w:bCs/>
                <w:color w:val="000000"/>
                <w:sz w:val="28"/>
                <w:szCs w:val="28"/>
              </w:rPr>
            </w:pPr>
            <w:r w:rsidRPr="00900394">
              <w:rPr>
                <w:rFonts w:ascii="Times New Roman" w:hAnsi="Times New Roman"/>
                <w:b/>
                <w:color w:val="000000"/>
                <w:sz w:val="28"/>
                <w:szCs w:val="28"/>
              </w:rPr>
              <w:t xml:space="preserve"> </w:t>
            </w:r>
            <w:r w:rsidRPr="00900394">
              <w:rPr>
                <w:rFonts w:ascii="Times New Roman" w:hAnsi="Times New Roman"/>
                <w:b/>
                <w:bCs/>
                <w:color w:val="000000"/>
                <w:sz w:val="28"/>
                <w:szCs w:val="28"/>
              </w:rPr>
              <w:t xml:space="preserve">8-я сессия </w:t>
            </w:r>
            <w:r w:rsidRPr="00900394">
              <w:rPr>
                <w:rFonts w:ascii="Times New Roman" w:hAnsi="Times New Roman"/>
                <w:b/>
                <w:bCs/>
                <w:color w:val="000000"/>
                <w:sz w:val="28"/>
                <w:szCs w:val="28"/>
                <w:lang w:val="en-US"/>
              </w:rPr>
              <w:t>I</w:t>
            </w:r>
            <w:r w:rsidRPr="00900394">
              <w:rPr>
                <w:rFonts w:ascii="Times New Roman" w:hAnsi="Times New Roman"/>
                <w:b/>
                <w:bCs/>
                <w:color w:val="000000"/>
                <w:sz w:val="28"/>
                <w:szCs w:val="28"/>
              </w:rPr>
              <w:t xml:space="preserve"> созыва</w:t>
            </w:r>
          </w:p>
          <w:p w:rsidR="00925B05" w:rsidRPr="00900394" w:rsidRDefault="00925B05" w:rsidP="00101C94">
            <w:pPr>
              <w:spacing w:after="0" w:line="100" w:lineRule="atLeast"/>
              <w:jc w:val="center"/>
              <w:rPr>
                <w:rFonts w:ascii="Times New Roman" w:hAnsi="Times New Roman"/>
                <w:b/>
                <w:color w:val="000000"/>
                <w:sz w:val="28"/>
                <w:szCs w:val="28"/>
              </w:rPr>
            </w:pPr>
          </w:p>
          <w:p w:rsidR="00925B05" w:rsidRPr="00900394" w:rsidRDefault="00925B05" w:rsidP="00101C94">
            <w:pPr>
              <w:spacing w:line="100" w:lineRule="atLeast"/>
              <w:jc w:val="center"/>
              <w:rPr>
                <w:rFonts w:ascii="Times New Roman" w:hAnsi="Times New Roman"/>
                <w:b/>
                <w:color w:val="000000"/>
                <w:sz w:val="28"/>
                <w:szCs w:val="28"/>
              </w:rPr>
            </w:pPr>
            <w:r w:rsidRPr="00900394">
              <w:rPr>
                <w:rFonts w:ascii="Times New Roman" w:hAnsi="Times New Roman"/>
                <w:b/>
                <w:bCs/>
                <w:color w:val="000000"/>
                <w:sz w:val="28"/>
                <w:szCs w:val="28"/>
              </w:rPr>
              <w:t>РЕШЕНИЕ</w:t>
            </w:r>
          </w:p>
          <w:p w:rsidR="00925B05" w:rsidRPr="00900394" w:rsidRDefault="00925B05" w:rsidP="00444B9A">
            <w:pPr>
              <w:spacing w:line="100" w:lineRule="atLeast"/>
              <w:jc w:val="center"/>
              <w:rPr>
                <w:rFonts w:ascii="Times New Roman" w:hAnsi="Times New Roman"/>
                <w:b/>
                <w:bCs/>
                <w:color w:val="000000"/>
                <w:sz w:val="28"/>
                <w:szCs w:val="28"/>
              </w:rPr>
            </w:pPr>
            <w:r w:rsidRPr="00900394">
              <w:rPr>
                <w:rFonts w:ascii="Times New Roman" w:hAnsi="Times New Roman"/>
                <w:b/>
                <w:bCs/>
                <w:color w:val="000000"/>
                <w:sz w:val="28"/>
                <w:szCs w:val="28"/>
              </w:rPr>
              <w:t>17.04.2015 г.</w:t>
            </w:r>
            <w:r w:rsidRPr="00900394">
              <w:rPr>
                <w:rFonts w:ascii="Times New Roman" w:hAnsi="Times New Roman"/>
                <w:b/>
                <w:bCs/>
                <w:color w:val="000000"/>
                <w:sz w:val="28"/>
                <w:szCs w:val="28"/>
              </w:rPr>
              <w:tab/>
            </w:r>
            <w:r w:rsidRPr="00900394">
              <w:rPr>
                <w:rFonts w:ascii="Times New Roman" w:hAnsi="Times New Roman"/>
                <w:b/>
                <w:bCs/>
                <w:color w:val="000000"/>
                <w:sz w:val="28"/>
                <w:szCs w:val="28"/>
              </w:rPr>
              <w:tab/>
            </w:r>
            <w:r w:rsidRPr="00900394">
              <w:rPr>
                <w:rFonts w:ascii="Times New Roman" w:hAnsi="Times New Roman"/>
                <w:b/>
                <w:bCs/>
                <w:color w:val="000000"/>
                <w:sz w:val="28"/>
                <w:szCs w:val="28"/>
              </w:rPr>
              <w:tab/>
              <w:t>№106</w:t>
            </w:r>
          </w:p>
          <w:p w:rsidR="00925B05" w:rsidRPr="00900394" w:rsidRDefault="00925B05" w:rsidP="005F73A1">
            <w:pPr>
              <w:spacing w:line="100" w:lineRule="atLeast"/>
              <w:ind w:right="-4748"/>
              <w:jc w:val="center"/>
              <w:rPr>
                <w:rFonts w:ascii="Times New Roman" w:hAnsi="Times New Roman"/>
                <w:sz w:val="28"/>
                <w:szCs w:val="28"/>
              </w:rPr>
            </w:pPr>
          </w:p>
        </w:tc>
      </w:tr>
    </w:tbl>
    <w:p w:rsidR="00925B05" w:rsidRPr="00735C59" w:rsidRDefault="00925B05" w:rsidP="00AF65D8">
      <w:pPr>
        <w:jc w:val="both"/>
        <w:rPr>
          <w:rFonts w:ascii="Times New Roman" w:hAnsi="Times New Roman"/>
          <w:sz w:val="28"/>
          <w:szCs w:val="28"/>
        </w:rPr>
      </w:pPr>
      <w:r w:rsidRPr="00735C59">
        <w:rPr>
          <w:rFonts w:ascii="Times New Roman" w:hAnsi="Times New Roman"/>
          <w:sz w:val="28"/>
          <w:szCs w:val="28"/>
        </w:rPr>
        <w:t xml:space="preserve"> «Об утверждении Положения о порядке</w:t>
      </w:r>
    </w:p>
    <w:p w:rsidR="00925B05" w:rsidRPr="00735C59" w:rsidRDefault="00925B05" w:rsidP="00AF65D8">
      <w:pPr>
        <w:jc w:val="both"/>
        <w:rPr>
          <w:rFonts w:ascii="Times New Roman" w:hAnsi="Times New Roman"/>
          <w:sz w:val="28"/>
          <w:szCs w:val="28"/>
        </w:rPr>
      </w:pPr>
      <w:r w:rsidRPr="00735C59">
        <w:rPr>
          <w:rFonts w:ascii="Times New Roman" w:hAnsi="Times New Roman"/>
          <w:sz w:val="28"/>
          <w:szCs w:val="28"/>
        </w:rPr>
        <w:t>Ор</w:t>
      </w:r>
      <w:r>
        <w:rPr>
          <w:rFonts w:ascii="Times New Roman" w:hAnsi="Times New Roman"/>
          <w:sz w:val="28"/>
          <w:szCs w:val="28"/>
        </w:rPr>
        <w:t>ганизации и проведения собраний и</w:t>
      </w:r>
    </w:p>
    <w:p w:rsidR="00925B05" w:rsidRPr="00735C59" w:rsidRDefault="00925B05" w:rsidP="00AF65D8">
      <w:pPr>
        <w:jc w:val="both"/>
        <w:rPr>
          <w:rFonts w:ascii="Times New Roman" w:hAnsi="Times New Roman"/>
          <w:sz w:val="28"/>
          <w:szCs w:val="28"/>
        </w:rPr>
      </w:pPr>
      <w:r>
        <w:rPr>
          <w:rFonts w:ascii="Times New Roman" w:hAnsi="Times New Roman"/>
          <w:sz w:val="28"/>
          <w:szCs w:val="28"/>
        </w:rPr>
        <w:t>к</w:t>
      </w:r>
      <w:r w:rsidRPr="00735C59">
        <w:rPr>
          <w:rFonts w:ascii="Times New Roman" w:hAnsi="Times New Roman"/>
          <w:sz w:val="28"/>
          <w:szCs w:val="28"/>
        </w:rPr>
        <w:t>онференций граждан в муниципальном образовании</w:t>
      </w:r>
    </w:p>
    <w:p w:rsidR="00925B05" w:rsidRPr="00735C59" w:rsidRDefault="00925B05" w:rsidP="00AF65D8">
      <w:pPr>
        <w:jc w:val="both"/>
        <w:rPr>
          <w:rFonts w:ascii="Times New Roman" w:hAnsi="Times New Roman"/>
          <w:sz w:val="28"/>
          <w:szCs w:val="28"/>
        </w:rPr>
      </w:pPr>
      <w:r w:rsidRPr="00735C59">
        <w:rPr>
          <w:rFonts w:ascii="Times New Roman" w:hAnsi="Times New Roman"/>
          <w:sz w:val="28"/>
          <w:szCs w:val="28"/>
        </w:rPr>
        <w:t>Верхореченского сельского поселения Бахчисарайского района РК»</w:t>
      </w:r>
    </w:p>
    <w:p w:rsidR="00925B05" w:rsidRPr="00735C59" w:rsidRDefault="00925B05" w:rsidP="00AF65D8">
      <w:pPr>
        <w:jc w:val="both"/>
        <w:rPr>
          <w:rFonts w:ascii="Times New Roman" w:hAnsi="Times New Roman"/>
          <w:sz w:val="28"/>
          <w:szCs w:val="28"/>
        </w:rPr>
      </w:pPr>
    </w:p>
    <w:p w:rsidR="00925B05" w:rsidRPr="00735C59" w:rsidRDefault="00925B05" w:rsidP="00AF65D8">
      <w:pPr>
        <w:jc w:val="both"/>
        <w:rPr>
          <w:rFonts w:ascii="Times New Roman" w:hAnsi="Times New Roman"/>
          <w:sz w:val="28"/>
          <w:szCs w:val="28"/>
        </w:rPr>
      </w:pPr>
      <w:r w:rsidRPr="00735C59">
        <w:rPr>
          <w:rFonts w:ascii="Times New Roman" w:hAnsi="Times New Roman"/>
          <w:sz w:val="28"/>
          <w:szCs w:val="28"/>
        </w:rPr>
        <w:tab/>
        <w:t xml:space="preserve">На основании статей 29,30 Федерального закона от 06.10.2003г. № 131-ФЗ «Об общих принципах организации местного самоуправления в Российской Федерации», руководствуясь Уставом Верхореченского сельского поселения Бахчисарайского района Республики Крым </w:t>
      </w:r>
      <w:r>
        <w:rPr>
          <w:rFonts w:ascii="Times New Roman" w:hAnsi="Times New Roman"/>
          <w:sz w:val="28"/>
          <w:szCs w:val="28"/>
        </w:rPr>
        <w:t xml:space="preserve"> </w:t>
      </w:r>
    </w:p>
    <w:p w:rsidR="00925B05" w:rsidRPr="00735C59" w:rsidRDefault="00925B05" w:rsidP="00AF65D8">
      <w:pPr>
        <w:jc w:val="both"/>
        <w:rPr>
          <w:rFonts w:ascii="Times New Roman" w:hAnsi="Times New Roman"/>
          <w:sz w:val="28"/>
          <w:szCs w:val="28"/>
        </w:rPr>
      </w:pPr>
    </w:p>
    <w:p w:rsidR="00925B05" w:rsidRDefault="00925B05" w:rsidP="00101C94">
      <w:pPr>
        <w:ind w:left="1416" w:firstLine="708"/>
        <w:rPr>
          <w:rFonts w:ascii="Times New Roman" w:hAnsi="Times New Roman"/>
          <w:b/>
          <w:sz w:val="28"/>
          <w:szCs w:val="28"/>
        </w:rPr>
      </w:pPr>
      <w:r w:rsidRPr="00735C59">
        <w:rPr>
          <w:rFonts w:ascii="Times New Roman" w:hAnsi="Times New Roman"/>
          <w:b/>
          <w:sz w:val="28"/>
          <w:szCs w:val="28"/>
        </w:rPr>
        <w:t>ВЕРХО</w:t>
      </w:r>
      <w:r>
        <w:rPr>
          <w:rFonts w:ascii="Times New Roman" w:hAnsi="Times New Roman"/>
          <w:b/>
          <w:sz w:val="28"/>
          <w:szCs w:val="28"/>
        </w:rPr>
        <w:t>РЕЧЕНСКИЙ СЕЛЬСКИЙ СОВЕТ РЕШИЛ:</w:t>
      </w:r>
    </w:p>
    <w:p w:rsidR="00925B05" w:rsidRPr="000B4837" w:rsidRDefault="00925B05" w:rsidP="00101C94">
      <w:pPr>
        <w:ind w:left="1416" w:firstLine="708"/>
        <w:rPr>
          <w:rFonts w:ascii="Times New Roman" w:hAnsi="Times New Roman"/>
          <w:b/>
          <w:sz w:val="28"/>
          <w:szCs w:val="28"/>
        </w:rPr>
      </w:pPr>
    </w:p>
    <w:p w:rsidR="00925B05" w:rsidRPr="00735C59" w:rsidRDefault="00925B05" w:rsidP="00AF65D8">
      <w:pPr>
        <w:numPr>
          <w:ilvl w:val="0"/>
          <w:numId w:val="1"/>
        </w:numPr>
        <w:spacing w:after="0" w:line="240" w:lineRule="auto"/>
        <w:jc w:val="both"/>
        <w:rPr>
          <w:rFonts w:ascii="Times New Roman" w:hAnsi="Times New Roman"/>
          <w:sz w:val="28"/>
          <w:szCs w:val="28"/>
        </w:rPr>
      </w:pPr>
      <w:r w:rsidRPr="00735C59">
        <w:rPr>
          <w:rFonts w:ascii="Times New Roman" w:hAnsi="Times New Roman"/>
          <w:sz w:val="28"/>
          <w:szCs w:val="28"/>
        </w:rPr>
        <w:t xml:space="preserve">Утвердить Положение о порядке организации и проведения собраний, конференций граждан в </w:t>
      </w:r>
      <w:r>
        <w:rPr>
          <w:rFonts w:ascii="Times New Roman" w:hAnsi="Times New Roman"/>
          <w:sz w:val="28"/>
          <w:szCs w:val="28"/>
        </w:rPr>
        <w:t xml:space="preserve">муниципальном образовании </w:t>
      </w:r>
      <w:r w:rsidRPr="00735C59">
        <w:rPr>
          <w:rFonts w:ascii="Times New Roman" w:hAnsi="Times New Roman"/>
          <w:sz w:val="28"/>
          <w:szCs w:val="28"/>
        </w:rPr>
        <w:t xml:space="preserve">  Верхореченского сельского поселения</w:t>
      </w:r>
      <w:r>
        <w:rPr>
          <w:rFonts w:ascii="Times New Roman" w:hAnsi="Times New Roman"/>
          <w:sz w:val="28"/>
          <w:szCs w:val="28"/>
        </w:rPr>
        <w:t xml:space="preserve"> Бахчисарайского района Республики Крым</w:t>
      </w:r>
      <w:r w:rsidRPr="00735C59">
        <w:rPr>
          <w:rFonts w:ascii="Times New Roman" w:hAnsi="Times New Roman"/>
          <w:sz w:val="28"/>
          <w:szCs w:val="28"/>
        </w:rPr>
        <w:t xml:space="preserve"> (согласно приложения).</w:t>
      </w:r>
    </w:p>
    <w:p w:rsidR="00925B05" w:rsidRPr="00735C59" w:rsidRDefault="00925B05" w:rsidP="00AF65D8">
      <w:pPr>
        <w:ind w:left="360"/>
        <w:jc w:val="both"/>
        <w:rPr>
          <w:rFonts w:ascii="Times New Roman" w:hAnsi="Times New Roman"/>
          <w:sz w:val="28"/>
          <w:szCs w:val="28"/>
        </w:rPr>
      </w:pPr>
    </w:p>
    <w:p w:rsidR="00925B05" w:rsidRPr="00101C94" w:rsidRDefault="00925B05" w:rsidP="00101C94">
      <w:pPr>
        <w:numPr>
          <w:ilvl w:val="0"/>
          <w:numId w:val="1"/>
        </w:numPr>
        <w:spacing w:after="0" w:line="240" w:lineRule="auto"/>
        <w:jc w:val="both"/>
        <w:rPr>
          <w:rFonts w:ascii="Times New Roman" w:hAnsi="Times New Roman"/>
          <w:sz w:val="28"/>
          <w:szCs w:val="28"/>
        </w:rPr>
      </w:pPr>
      <w:r w:rsidRPr="00735C59">
        <w:rPr>
          <w:rFonts w:ascii="Times New Roman" w:hAnsi="Times New Roman"/>
          <w:sz w:val="28"/>
          <w:szCs w:val="28"/>
        </w:rPr>
        <w:t>Решение вступает в силу после его официального опубликования (обнародования).</w:t>
      </w:r>
    </w:p>
    <w:p w:rsidR="00925B05" w:rsidRDefault="00925B05" w:rsidP="000B4837">
      <w:pPr>
        <w:spacing w:after="0" w:line="240" w:lineRule="auto"/>
        <w:ind w:left="720"/>
        <w:jc w:val="both"/>
        <w:rPr>
          <w:rFonts w:ascii="Times New Roman" w:hAnsi="Times New Roman"/>
          <w:sz w:val="28"/>
          <w:szCs w:val="28"/>
        </w:rPr>
      </w:pPr>
    </w:p>
    <w:p w:rsidR="00925B05" w:rsidRDefault="00925B05" w:rsidP="000B4837">
      <w:pPr>
        <w:spacing w:after="0" w:line="240" w:lineRule="auto"/>
        <w:ind w:left="720"/>
        <w:jc w:val="both"/>
        <w:rPr>
          <w:rFonts w:ascii="Times New Roman" w:hAnsi="Times New Roman"/>
          <w:sz w:val="28"/>
          <w:szCs w:val="28"/>
        </w:rPr>
      </w:pPr>
    </w:p>
    <w:p w:rsidR="00925B05" w:rsidRPr="000B4837" w:rsidRDefault="00925B05" w:rsidP="000B4837">
      <w:pPr>
        <w:spacing w:after="0" w:line="240" w:lineRule="auto"/>
        <w:ind w:left="720"/>
        <w:jc w:val="both"/>
        <w:rPr>
          <w:rFonts w:ascii="Times New Roman" w:hAnsi="Times New Roman"/>
          <w:sz w:val="28"/>
          <w:szCs w:val="28"/>
        </w:rPr>
      </w:pPr>
    </w:p>
    <w:p w:rsidR="00925B05" w:rsidRPr="000B4837" w:rsidRDefault="00925B05" w:rsidP="000B4837">
      <w:pPr>
        <w:spacing w:after="0"/>
        <w:ind w:left="360"/>
        <w:jc w:val="both"/>
        <w:rPr>
          <w:rFonts w:ascii="Times New Roman" w:hAnsi="Times New Roman"/>
          <w:b/>
          <w:sz w:val="28"/>
          <w:szCs w:val="28"/>
        </w:rPr>
      </w:pPr>
      <w:r w:rsidRPr="000B4837">
        <w:rPr>
          <w:rFonts w:ascii="Times New Roman" w:hAnsi="Times New Roman"/>
          <w:b/>
          <w:sz w:val="28"/>
          <w:szCs w:val="28"/>
        </w:rPr>
        <w:t>Председатель Верхореченского сельского совета</w:t>
      </w:r>
    </w:p>
    <w:p w:rsidR="00925B05" w:rsidRPr="000B4837" w:rsidRDefault="00925B05" w:rsidP="000B4837">
      <w:pPr>
        <w:spacing w:after="0"/>
        <w:ind w:left="360"/>
        <w:jc w:val="both"/>
        <w:rPr>
          <w:rFonts w:ascii="Times New Roman" w:hAnsi="Times New Roman"/>
          <w:b/>
          <w:sz w:val="28"/>
          <w:szCs w:val="28"/>
        </w:rPr>
      </w:pPr>
      <w:r w:rsidRPr="000B4837">
        <w:rPr>
          <w:rFonts w:ascii="Times New Roman" w:hAnsi="Times New Roman"/>
          <w:b/>
          <w:sz w:val="28"/>
          <w:szCs w:val="28"/>
        </w:rPr>
        <w:t>Глава администрации</w:t>
      </w:r>
    </w:p>
    <w:p w:rsidR="00925B05" w:rsidRDefault="00925B05" w:rsidP="00437C8B">
      <w:pPr>
        <w:spacing w:after="0"/>
        <w:ind w:left="360"/>
        <w:jc w:val="both"/>
        <w:rPr>
          <w:rFonts w:ascii="Times New Roman" w:hAnsi="Times New Roman"/>
          <w:b/>
          <w:sz w:val="28"/>
          <w:szCs w:val="28"/>
        </w:rPr>
      </w:pPr>
      <w:r w:rsidRPr="000B4837">
        <w:rPr>
          <w:rFonts w:ascii="Times New Roman" w:hAnsi="Times New Roman"/>
          <w:b/>
          <w:sz w:val="28"/>
          <w:szCs w:val="28"/>
        </w:rPr>
        <w:t>Верхореченского сельского пос</w:t>
      </w:r>
      <w:r>
        <w:rPr>
          <w:rFonts w:ascii="Times New Roman" w:hAnsi="Times New Roman"/>
          <w:b/>
          <w:sz w:val="28"/>
          <w:szCs w:val="28"/>
        </w:rPr>
        <w:t>еления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В.В. Акишева</w:t>
      </w:r>
    </w:p>
    <w:p w:rsidR="00925B05" w:rsidRDefault="00925B05" w:rsidP="00437C8B">
      <w:pPr>
        <w:spacing w:after="0"/>
        <w:ind w:left="360"/>
        <w:jc w:val="both"/>
        <w:rPr>
          <w:rFonts w:ascii="Times New Roman" w:hAnsi="Times New Roman"/>
          <w:b/>
          <w:sz w:val="28"/>
          <w:szCs w:val="28"/>
        </w:rPr>
      </w:pPr>
    </w:p>
    <w:p w:rsidR="00925B05" w:rsidRPr="000B4837" w:rsidRDefault="00925B05" w:rsidP="00437C8B">
      <w:pPr>
        <w:spacing w:after="0"/>
        <w:ind w:left="360"/>
        <w:jc w:val="both"/>
        <w:rPr>
          <w:rFonts w:ascii="Times New Roman" w:hAnsi="Times New Roman"/>
          <w:b/>
          <w:sz w:val="28"/>
          <w:szCs w:val="28"/>
        </w:rPr>
      </w:pPr>
    </w:p>
    <w:p w:rsidR="00925B05" w:rsidRDefault="00925B05" w:rsidP="00AF65D8">
      <w:pPr>
        <w:ind w:left="-57" w:right="171" w:firstLine="171"/>
        <w:jc w:val="right"/>
        <w:rPr>
          <w:rFonts w:ascii="Times New Roman" w:hAnsi="Times New Roman"/>
          <w:sz w:val="28"/>
          <w:szCs w:val="28"/>
        </w:rPr>
      </w:pPr>
      <w:r>
        <w:rPr>
          <w:rFonts w:ascii="Times New Roman" w:hAnsi="Times New Roman"/>
          <w:sz w:val="28"/>
          <w:szCs w:val="28"/>
        </w:rPr>
        <w:t xml:space="preserve">Приложение </w:t>
      </w:r>
    </w:p>
    <w:p w:rsidR="00925B05" w:rsidRDefault="00444B9A" w:rsidP="00AF65D8">
      <w:pPr>
        <w:ind w:left="-57" w:right="171" w:firstLine="171"/>
        <w:jc w:val="right"/>
        <w:rPr>
          <w:rFonts w:ascii="Times New Roman" w:hAnsi="Times New Roman"/>
          <w:sz w:val="28"/>
          <w:szCs w:val="28"/>
        </w:rPr>
      </w:pPr>
      <w:r>
        <w:rPr>
          <w:rFonts w:ascii="Times New Roman" w:hAnsi="Times New Roman"/>
          <w:sz w:val="28"/>
          <w:szCs w:val="28"/>
        </w:rPr>
        <w:t>к</w:t>
      </w:r>
      <w:bookmarkStart w:id="0" w:name="_GoBack"/>
      <w:bookmarkEnd w:id="0"/>
      <w:r w:rsidR="00925B05">
        <w:rPr>
          <w:rFonts w:ascii="Times New Roman" w:hAnsi="Times New Roman"/>
          <w:sz w:val="28"/>
          <w:szCs w:val="28"/>
        </w:rPr>
        <w:t xml:space="preserve"> решению 8 сессии 1 созыва </w:t>
      </w:r>
    </w:p>
    <w:p w:rsidR="00925B05" w:rsidRDefault="00925B05" w:rsidP="00314950">
      <w:pPr>
        <w:ind w:left="-57" w:right="171" w:firstLine="171"/>
        <w:jc w:val="right"/>
        <w:rPr>
          <w:rFonts w:ascii="Times New Roman" w:hAnsi="Times New Roman"/>
          <w:sz w:val="28"/>
          <w:szCs w:val="28"/>
        </w:rPr>
      </w:pPr>
      <w:r>
        <w:rPr>
          <w:rFonts w:ascii="Times New Roman" w:hAnsi="Times New Roman"/>
          <w:sz w:val="28"/>
          <w:szCs w:val="28"/>
        </w:rPr>
        <w:t>от 17.04.2015г. № 106</w:t>
      </w:r>
    </w:p>
    <w:p w:rsidR="00925B05" w:rsidRDefault="00925B05" w:rsidP="00512994">
      <w:pPr>
        <w:ind w:right="171"/>
        <w:jc w:val="center"/>
        <w:rPr>
          <w:rFonts w:ascii="Times New Roman" w:hAnsi="Times New Roman"/>
          <w:sz w:val="28"/>
          <w:szCs w:val="28"/>
        </w:rPr>
      </w:pPr>
    </w:p>
    <w:p w:rsidR="00925B05" w:rsidRPr="00314950" w:rsidRDefault="00925B05" w:rsidP="00512994">
      <w:pPr>
        <w:ind w:left="-57" w:right="171" w:firstLine="171"/>
        <w:jc w:val="center"/>
        <w:rPr>
          <w:rFonts w:ascii="Times New Roman" w:hAnsi="Times New Roman"/>
          <w:b/>
          <w:sz w:val="28"/>
          <w:szCs w:val="28"/>
        </w:rPr>
      </w:pPr>
      <w:r w:rsidRPr="00314950">
        <w:rPr>
          <w:rFonts w:ascii="Times New Roman" w:hAnsi="Times New Roman"/>
          <w:b/>
          <w:sz w:val="28"/>
          <w:szCs w:val="28"/>
        </w:rPr>
        <w:t>ПОЛОЖЕНИЕ</w:t>
      </w:r>
    </w:p>
    <w:p w:rsidR="00925B05" w:rsidRPr="00314950" w:rsidRDefault="00925B05" w:rsidP="00512994">
      <w:pPr>
        <w:spacing w:after="0"/>
        <w:ind w:left="-57" w:right="171" w:firstLine="171"/>
        <w:jc w:val="center"/>
        <w:rPr>
          <w:rFonts w:ascii="Times New Roman" w:hAnsi="Times New Roman"/>
          <w:b/>
          <w:sz w:val="28"/>
          <w:szCs w:val="28"/>
        </w:rPr>
      </w:pPr>
      <w:r w:rsidRPr="00314950">
        <w:rPr>
          <w:rFonts w:ascii="Times New Roman" w:hAnsi="Times New Roman"/>
          <w:b/>
          <w:sz w:val="28"/>
          <w:szCs w:val="28"/>
        </w:rPr>
        <w:t>О порядке ор</w:t>
      </w:r>
      <w:r>
        <w:rPr>
          <w:rFonts w:ascii="Times New Roman" w:hAnsi="Times New Roman"/>
          <w:b/>
          <w:sz w:val="28"/>
          <w:szCs w:val="28"/>
        </w:rPr>
        <w:t xml:space="preserve">ганизации и проведения собраний </w:t>
      </w:r>
      <w:r w:rsidR="008C6172">
        <w:rPr>
          <w:rFonts w:ascii="Times New Roman" w:hAnsi="Times New Roman"/>
          <w:b/>
          <w:sz w:val="28"/>
          <w:szCs w:val="28"/>
        </w:rPr>
        <w:t xml:space="preserve">и </w:t>
      </w:r>
      <w:r w:rsidR="008C6172" w:rsidRPr="00314950">
        <w:rPr>
          <w:rFonts w:ascii="Times New Roman" w:hAnsi="Times New Roman"/>
          <w:b/>
          <w:sz w:val="28"/>
          <w:szCs w:val="28"/>
        </w:rPr>
        <w:t>конференций</w:t>
      </w:r>
      <w:r w:rsidRPr="00314950">
        <w:rPr>
          <w:rFonts w:ascii="Times New Roman" w:hAnsi="Times New Roman"/>
          <w:b/>
          <w:sz w:val="28"/>
          <w:szCs w:val="28"/>
        </w:rPr>
        <w:t xml:space="preserve"> граждан в Верхореченском сельском поселении Бахчисарайского района</w:t>
      </w:r>
    </w:p>
    <w:p w:rsidR="00925B05" w:rsidRPr="00314950" w:rsidRDefault="00925B05" w:rsidP="00512994">
      <w:pPr>
        <w:spacing w:after="0"/>
        <w:ind w:left="-57" w:right="171" w:firstLine="171"/>
        <w:jc w:val="center"/>
        <w:rPr>
          <w:rFonts w:ascii="Times New Roman" w:hAnsi="Times New Roman"/>
          <w:b/>
          <w:sz w:val="28"/>
          <w:szCs w:val="28"/>
        </w:rPr>
      </w:pPr>
      <w:r w:rsidRPr="00314950">
        <w:rPr>
          <w:rFonts w:ascii="Times New Roman" w:hAnsi="Times New Roman"/>
          <w:b/>
          <w:sz w:val="28"/>
          <w:szCs w:val="28"/>
        </w:rPr>
        <w:t>Республики Крым</w:t>
      </w:r>
    </w:p>
    <w:p w:rsidR="00925B05" w:rsidRDefault="00925B05" w:rsidP="00512994">
      <w:pPr>
        <w:spacing w:after="0"/>
        <w:ind w:left="-57" w:right="171" w:firstLine="765"/>
        <w:jc w:val="both"/>
        <w:rPr>
          <w:rFonts w:ascii="Times New Roman" w:hAnsi="Times New Roman"/>
          <w:sz w:val="28"/>
          <w:szCs w:val="28"/>
        </w:rPr>
      </w:pPr>
    </w:p>
    <w:p w:rsidR="00925B05" w:rsidRDefault="00925B05" w:rsidP="00512994">
      <w:pPr>
        <w:spacing w:after="0"/>
        <w:ind w:left="-57" w:right="171" w:firstLine="765"/>
        <w:jc w:val="both"/>
        <w:rPr>
          <w:rFonts w:ascii="Times New Roman" w:hAnsi="Times New Roman"/>
          <w:sz w:val="28"/>
          <w:szCs w:val="28"/>
        </w:rPr>
      </w:pPr>
      <w:r>
        <w:rPr>
          <w:rFonts w:ascii="Times New Roman" w:hAnsi="Times New Roman"/>
          <w:sz w:val="28"/>
          <w:szCs w:val="28"/>
        </w:rPr>
        <w:t>Настоящее положение в соответствии с Конституцией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Верхореченское сельское поселение Бахчисарайского района Республики Крым регулирует порядок организации и проведения собраний и конференций граждан с целью осуществления местного самоуправления.</w:t>
      </w:r>
    </w:p>
    <w:p w:rsidR="00925B05" w:rsidRDefault="00925B05" w:rsidP="00512994">
      <w:pPr>
        <w:spacing w:after="0"/>
        <w:ind w:left="-57" w:right="171" w:firstLine="765"/>
        <w:jc w:val="both"/>
        <w:rPr>
          <w:rFonts w:ascii="Times New Roman" w:hAnsi="Times New Roman"/>
          <w:sz w:val="28"/>
          <w:szCs w:val="28"/>
        </w:rPr>
      </w:pPr>
      <w:r>
        <w:rPr>
          <w:rFonts w:ascii="Times New Roman" w:hAnsi="Times New Roman"/>
          <w:sz w:val="28"/>
          <w:szCs w:val="28"/>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25B05" w:rsidRDefault="00925B05" w:rsidP="00512994">
      <w:pPr>
        <w:spacing w:after="0"/>
        <w:ind w:left="-57" w:right="171" w:firstLine="765"/>
        <w:jc w:val="both"/>
        <w:rPr>
          <w:rFonts w:ascii="Times New Roman" w:hAnsi="Times New Roman"/>
          <w:sz w:val="28"/>
          <w:szCs w:val="28"/>
        </w:rPr>
      </w:pPr>
      <w:r>
        <w:rPr>
          <w:rFonts w:ascii="Times New Roman" w:hAnsi="Times New Roman"/>
          <w:sz w:val="28"/>
          <w:szCs w:val="28"/>
        </w:rPr>
        <w:t>С целью обеспечения защиты прав и свобод человека и гражданина и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статьей 19 Федерального закона от 27.07.2006 № 152-ФЗ «О персональных данных».</w:t>
      </w:r>
    </w:p>
    <w:p w:rsidR="00925B05" w:rsidRDefault="00925B05" w:rsidP="00512994">
      <w:pPr>
        <w:spacing w:after="0"/>
        <w:ind w:left="-57" w:right="171" w:firstLine="765"/>
        <w:jc w:val="both"/>
        <w:rPr>
          <w:rFonts w:ascii="Times New Roman" w:hAnsi="Times New Roman"/>
          <w:sz w:val="28"/>
          <w:szCs w:val="28"/>
        </w:rPr>
      </w:pPr>
    </w:p>
    <w:p w:rsidR="00925B05" w:rsidRDefault="00925B05" w:rsidP="00512994">
      <w:pPr>
        <w:spacing w:after="0"/>
        <w:ind w:left="-57" w:right="171" w:firstLine="765"/>
        <w:jc w:val="both"/>
        <w:rPr>
          <w:rFonts w:ascii="Times New Roman" w:hAnsi="Times New Roman"/>
          <w:b/>
          <w:sz w:val="28"/>
          <w:szCs w:val="28"/>
        </w:rPr>
      </w:pPr>
      <w:r w:rsidRPr="00314950">
        <w:rPr>
          <w:rFonts w:ascii="Times New Roman" w:hAnsi="Times New Roman"/>
          <w:b/>
          <w:sz w:val="28"/>
          <w:szCs w:val="28"/>
        </w:rPr>
        <w:t>Статья 1</w:t>
      </w:r>
    </w:p>
    <w:p w:rsidR="00925B05" w:rsidRPr="00314950" w:rsidRDefault="00925B05" w:rsidP="00F85B60">
      <w:pPr>
        <w:spacing w:after="0"/>
        <w:ind w:right="171"/>
        <w:jc w:val="both"/>
        <w:rPr>
          <w:rFonts w:ascii="Times New Roman" w:hAnsi="Times New Roman"/>
          <w:b/>
          <w:sz w:val="28"/>
          <w:szCs w:val="28"/>
        </w:rPr>
      </w:pPr>
      <w:r>
        <w:rPr>
          <w:rFonts w:ascii="Times New Roman" w:hAnsi="Times New Roman"/>
          <w:b/>
          <w:sz w:val="28"/>
          <w:szCs w:val="28"/>
        </w:rPr>
        <w:t>П</w:t>
      </w:r>
      <w:r w:rsidRPr="00314950">
        <w:rPr>
          <w:rFonts w:ascii="Times New Roman" w:hAnsi="Times New Roman"/>
          <w:b/>
          <w:sz w:val="28"/>
          <w:szCs w:val="28"/>
        </w:rPr>
        <w:t xml:space="preserve">онятие собрания, конференции граждан и правовая основа их проведения </w:t>
      </w:r>
    </w:p>
    <w:p w:rsidR="00925B05" w:rsidRDefault="00925B05" w:rsidP="00512994">
      <w:pPr>
        <w:spacing w:after="0"/>
        <w:ind w:left="-57" w:right="171" w:firstLine="765"/>
        <w:jc w:val="both"/>
        <w:rPr>
          <w:rFonts w:ascii="Times New Roman" w:hAnsi="Times New Roman"/>
          <w:sz w:val="28"/>
          <w:szCs w:val="28"/>
        </w:rPr>
      </w:pP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 xml:space="preserve">В настоящем положении используется следующие основные понятия: собрание граждан (далее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lastRenderedPageBreak/>
        <w:t>Полномочия собрания граждан могут осуществляться конференцией граждан (собранием делегатов);</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Конференция граждан (собрание делегатов) (далее-конференция)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Гражданин – физическое лицо, обладающее активным избирательным правом на выборах в соответствии с федеральными законами и законами Республики Крым;</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Население – совокупность граждан, проживающих на территории Верхореченского сельского поселения Бахчисарайского района Республики Крым.</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Собрания, конференции граждан могут проводиться как на всей территории муниципального образования Верхореченского сельского поселения Бахчисарайского района, так и на  части территории муниципального образования (микрорайонов, кварталов, улиц, дворов и др.).</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Право на участие в собраниях, конференциях по месту жительства имеют жители муниципального образования Верхореченское сельское поселение Бахчисарайского района,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925B05"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Жители муниципального образования Верхореченское сельское поселение Бахчисарайского района равноправны в осуществлении права на участие в собраниях, конференциях.</w:t>
      </w:r>
    </w:p>
    <w:p w:rsidR="00925B05" w:rsidRDefault="00925B05" w:rsidP="00F85B60">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lastRenderedPageBreak/>
        <w:t>Органы местного самоуправления оказывают содействие в обнародовании решений собраний, конференций граждан.</w:t>
      </w:r>
    </w:p>
    <w:p w:rsidR="00925B05" w:rsidRPr="00314950" w:rsidRDefault="00925B05" w:rsidP="00512994">
      <w:pPr>
        <w:pStyle w:val="a3"/>
        <w:numPr>
          <w:ilvl w:val="0"/>
          <w:numId w:val="2"/>
        </w:numPr>
        <w:spacing w:after="0"/>
        <w:ind w:right="171"/>
        <w:jc w:val="both"/>
        <w:rPr>
          <w:rFonts w:ascii="Times New Roman" w:hAnsi="Times New Roman"/>
          <w:sz w:val="28"/>
          <w:szCs w:val="28"/>
        </w:rPr>
      </w:pPr>
      <w:r>
        <w:rPr>
          <w:rFonts w:ascii="Times New Roman" w:hAnsi="Times New Roman"/>
          <w:sz w:val="28"/>
          <w:szCs w:val="28"/>
        </w:rPr>
        <w:t xml:space="preserve">В настоящем положении понятия и термины, определения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Республики Крым, иных нормативных правовых актах. </w:t>
      </w:r>
    </w:p>
    <w:p w:rsidR="00925B05" w:rsidRDefault="00925B05" w:rsidP="00512994">
      <w:pPr>
        <w:spacing w:after="0"/>
        <w:ind w:right="171"/>
        <w:jc w:val="both"/>
        <w:rPr>
          <w:rFonts w:ascii="Times New Roman" w:hAnsi="Times New Roman"/>
          <w:sz w:val="28"/>
          <w:szCs w:val="28"/>
        </w:rPr>
      </w:pPr>
    </w:p>
    <w:p w:rsidR="00925B05" w:rsidRPr="00314950" w:rsidRDefault="00925B05" w:rsidP="00512994">
      <w:pPr>
        <w:spacing w:after="0"/>
        <w:ind w:left="708" w:right="171"/>
        <w:jc w:val="both"/>
        <w:rPr>
          <w:rFonts w:ascii="Times New Roman" w:hAnsi="Times New Roman"/>
          <w:b/>
          <w:sz w:val="28"/>
          <w:szCs w:val="28"/>
        </w:rPr>
      </w:pPr>
      <w:r w:rsidRPr="00314950">
        <w:rPr>
          <w:rFonts w:ascii="Times New Roman" w:hAnsi="Times New Roman"/>
          <w:b/>
          <w:sz w:val="28"/>
          <w:szCs w:val="28"/>
        </w:rPr>
        <w:t>Статья 2. Компетенция собрания, конференции</w:t>
      </w:r>
    </w:p>
    <w:p w:rsidR="00925B05" w:rsidRDefault="00925B05" w:rsidP="00512994">
      <w:pPr>
        <w:spacing w:after="0"/>
        <w:ind w:left="708" w:right="171"/>
        <w:jc w:val="both"/>
        <w:rPr>
          <w:rFonts w:ascii="Times New Roman" w:hAnsi="Times New Roman"/>
          <w:sz w:val="28"/>
          <w:szCs w:val="28"/>
        </w:rPr>
      </w:pPr>
    </w:p>
    <w:p w:rsidR="00925B05" w:rsidRDefault="00925B05" w:rsidP="00512994">
      <w:pPr>
        <w:pStyle w:val="a3"/>
        <w:numPr>
          <w:ilvl w:val="0"/>
          <w:numId w:val="3"/>
        </w:numPr>
        <w:spacing w:after="0"/>
        <w:ind w:right="171"/>
        <w:jc w:val="both"/>
        <w:rPr>
          <w:rFonts w:ascii="Times New Roman" w:hAnsi="Times New Roman"/>
          <w:sz w:val="28"/>
          <w:szCs w:val="28"/>
        </w:rPr>
      </w:pPr>
      <w:r>
        <w:rPr>
          <w:rFonts w:ascii="Times New Roman" w:hAnsi="Times New Roman"/>
          <w:sz w:val="28"/>
          <w:szCs w:val="28"/>
        </w:rPr>
        <w:t>На собраниях, конференциях граждан непосредственно решаются вопросы местного значения, отнесенные к ведению собрания, конференции действующим законодательством Российской Федерации, Республики Крым и настоящим Положением.</w:t>
      </w:r>
    </w:p>
    <w:p w:rsidR="00925B05" w:rsidRDefault="00925B05" w:rsidP="00512994">
      <w:pPr>
        <w:pStyle w:val="a3"/>
        <w:numPr>
          <w:ilvl w:val="0"/>
          <w:numId w:val="3"/>
        </w:numPr>
        <w:spacing w:after="0"/>
        <w:ind w:right="171"/>
        <w:jc w:val="both"/>
        <w:rPr>
          <w:rFonts w:ascii="Times New Roman" w:hAnsi="Times New Roman"/>
          <w:sz w:val="28"/>
          <w:szCs w:val="28"/>
        </w:rPr>
      </w:pPr>
      <w:r>
        <w:rPr>
          <w:rFonts w:ascii="Times New Roman" w:hAnsi="Times New Roman"/>
          <w:sz w:val="28"/>
          <w:szCs w:val="28"/>
        </w:rPr>
        <w:t>Предложения о вопросах, подлежащих рассмотрению на собраниях, конференция, могут вноситься Главой муниципального образования, представительным органом муниципального образования или жителями муниципального образования.</w:t>
      </w:r>
    </w:p>
    <w:p w:rsidR="00925B05" w:rsidRDefault="00925B05" w:rsidP="00512994">
      <w:pPr>
        <w:pStyle w:val="a3"/>
        <w:numPr>
          <w:ilvl w:val="0"/>
          <w:numId w:val="3"/>
        </w:numPr>
        <w:spacing w:after="0"/>
        <w:ind w:right="171"/>
        <w:jc w:val="both"/>
        <w:rPr>
          <w:rFonts w:ascii="Times New Roman" w:hAnsi="Times New Roman"/>
          <w:sz w:val="28"/>
          <w:szCs w:val="28"/>
        </w:rPr>
      </w:pPr>
      <w:r>
        <w:rPr>
          <w:rFonts w:ascii="Times New Roman" w:hAnsi="Times New Roman"/>
          <w:sz w:val="28"/>
          <w:szCs w:val="28"/>
        </w:rPr>
        <w:t>К компетенции собраний, конференций граждан муниципального образования относится решение следующих вопросов:</w:t>
      </w:r>
    </w:p>
    <w:p w:rsidR="00925B05" w:rsidRDefault="00925B05" w:rsidP="00F85B60">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Инициатива уполномоченных лиц для представления интересов собрания в органах местного самоуправления и в органах государственной власти;</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 xml:space="preserve">Правотворческая инициатива по </w:t>
      </w:r>
      <w:r w:rsidR="008C6172">
        <w:rPr>
          <w:rFonts w:ascii="Times New Roman" w:hAnsi="Times New Roman"/>
          <w:sz w:val="28"/>
          <w:szCs w:val="28"/>
        </w:rPr>
        <w:t>вопросам местного</w:t>
      </w:r>
      <w:r>
        <w:rPr>
          <w:rFonts w:ascii="Times New Roman" w:hAnsi="Times New Roman"/>
          <w:sz w:val="28"/>
          <w:szCs w:val="28"/>
        </w:rPr>
        <w:t xml:space="preserve"> значения;</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Обсуждение проектов решений представительного органа муниципального образования по наиболее важным вопросам жизни муниципального образования;</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Обсуждение планов и программ социально-экономического развития муниципального образования, заслушивание и обсуждение информаций должностных лиц органов власти, местного самоуправления об их выполнении;</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Обсуждение вопросов сохранности и использования муниципальной собственности на данной территории;</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 xml:space="preserve"> Обсуждение вопросов изменения границ муниципального образования;</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Наименование и переименование улиц, площадей населенных пунктов муниципального образования;</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Планов застройки муниципального образования;</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 xml:space="preserve">Развитие личных подсобных </w:t>
      </w:r>
      <w:r w:rsidR="008C6172">
        <w:rPr>
          <w:rFonts w:ascii="Times New Roman" w:hAnsi="Times New Roman"/>
          <w:sz w:val="28"/>
          <w:szCs w:val="28"/>
        </w:rPr>
        <w:t>хозяйств граждан</w:t>
      </w:r>
      <w:r>
        <w:rPr>
          <w:rFonts w:ascii="Times New Roman" w:hAnsi="Times New Roman"/>
          <w:sz w:val="28"/>
          <w:szCs w:val="28"/>
        </w:rPr>
        <w:t>;</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Обсуждение предложений по порядку предоставления и изъятия земельных участков, а также распоряжению земельным участкам на соответствующей территории;</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lastRenderedPageBreak/>
        <w:t>Соблюдение правопорядка;</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Содержание, использование и обслуживание жилого фонда и жилых помещений, мест общего пользования, дорог, тротуаров, спортивных площадок;</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Благоустройство и озеленение территории, охраны природы;</w:t>
      </w:r>
    </w:p>
    <w:p w:rsidR="00925B05" w:rsidRDefault="00925B05" w:rsidP="00512994">
      <w:pPr>
        <w:pStyle w:val="a3"/>
        <w:numPr>
          <w:ilvl w:val="1"/>
          <w:numId w:val="3"/>
        </w:numPr>
        <w:spacing w:after="0"/>
        <w:ind w:right="171"/>
        <w:jc w:val="both"/>
        <w:rPr>
          <w:rFonts w:ascii="Times New Roman" w:hAnsi="Times New Roman"/>
          <w:sz w:val="28"/>
          <w:szCs w:val="28"/>
        </w:rPr>
      </w:pPr>
      <w:r>
        <w:rPr>
          <w:rFonts w:ascii="Times New Roman" w:hAnsi="Times New Roman"/>
          <w:sz w:val="28"/>
          <w:szCs w:val="28"/>
        </w:rPr>
        <w:t xml:space="preserve">Решение других вопросов, предусмотренных действующим законодательством. </w:t>
      </w:r>
    </w:p>
    <w:p w:rsidR="00925B05" w:rsidRDefault="00925B05" w:rsidP="00512994">
      <w:pPr>
        <w:spacing w:after="0"/>
        <w:ind w:right="171"/>
        <w:jc w:val="both"/>
        <w:rPr>
          <w:rFonts w:ascii="Times New Roman" w:hAnsi="Times New Roman"/>
          <w:sz w:val="28"/>
          <w:szCs w:val="28"/>
        </w:rPr>
      </w:pPr>
    </w:p>
    <w:p w:rsidR="00925B05" w:rsidRPr="00314950" w:rsidRDefault="00925B05" w:rsidP="00512994">
      <w:pPr>
        <w:spacing w:after="0"/>
        <w:ind w:left="708" w:right="171"/>
        <w:jc w:val="both"/>
        <w:rPr>
          <w:rFonts w:ascii="Times New Roman" w:hAnsi="Times New Roman"/>
          <w:b/>
          <w:sz w:val="28"/>
          <w:szCs w:val="28"/>
        </w:rPr>
      </w:pPr>
      <w:r w:rsidRPr="00314950">
        <w:rPr>
          <w:rFonts w:ascii="Times New Roman" w:hAnsi="Times New Roman"/>
          <w:b/>
          <w:sz w:val="28"/>
          <w:szCs w:val="28"/>
        </w:rPr>
        <w:t>Глава 2. Подготовка и проведение собраний и конференций</w:t>
      </w:r>
    </w:p>
    <w:p w:rsidR="00925B05" w:rsidRPr="00314950" w:rsidRDefault="00925B05" w:rsidP="00512994">
      <w:pPr>
        <w:spacing w:after="0"/>
        <w:ind w:left="708" w:right="171"/>
        <w:jc w:val="both"/>
        <w:rPr>
          <w:rFonts w:ascii="Times New Roman" w:hAnsi="Times New Roman"/>
          <w:b/>
          <w:sz w:val="28"/>
          <w:szCs w:val="28"/>
        </w:rPr>
      </w:pPr>
    </w:p>
    <w:p w:rsidR="00925B05" w:rsidRPr="00314950" w:rsidRDefault="00925B05" w:rsidP="00314950">
      <w:pPr>
        <w:spacing w:after="0"/>
        <w:ind w:left="708" w:right="171"/>
        <w:jc w:val="both"/>
        <w:rPr>
          <w:rFonts w:ascii="Times New Roman" w:hAnsi="Times New Roman"/>
          <w:b/>
          <w:sz w:val="28"/>
          <w:szCs w:val="28"/>
        </w:rPr>
      </w:pPr>
      <w:r w:rsidRPr="00314950">
        <w:rPr>
          <w:rFonts w:ascii="Times New Roman" w:hAnsi="Times New Roman"/>
          <w:b/>
          <w:sz w:val="28"/>
          <w:szCs w:val="28"/>
        </w:rPr>
        <w:t>Статья 3. Порядок созыва собрания, конференции жителей муниципального образования</w:t>
      </w:r>
    </w:p>
    <w:p w:rsidR="00925B05" w:rsidRDefault="00925B05" w:rsidP="00512994">
      <w:pPr>
        <w:spacing w:after="0"/>
        <w:ind w:left="708" w:right="171"/>
        <w:jc w:val="both"/>
        <w:rPr>
          <w:rFonts w:ascii="Times New Roman" w:hAnsi="Times New Roman"/>
          <w:sz w:val="28"/>
          <w:szCs w:val="28"/>
        </w:rPr>
      </w:pP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Собрания, конференции проводятся, как правило, по населенным пунктам, домам, улицам, кварталам, микрорайонам и иным участкам территории муниципального образования.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Собрания, конференции созываются по мере необходимости.</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Инициатива граждан о проведении собрания, конференции по месту жительства может исходить от Главы муниципального образования или по инициативе населения.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Инициатива депутатов представительного органа местного самоуправления оформляются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представительный орган местного самоуправления уполномоченный созывать собрание, конференцию.</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Собрание созывается представительным органом местного самоуправления муниципального образования.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 xml:space="preserve">Представительный орган местного самоуправления, получивший заявление с требованием о проведении собрания, принимает в течение 20 дней со дня получения заявления одно из следующих решений:  </w:t>
      </w:r>
    </w:p>
    <w:p w:rsidR="00925B05" w:rsidRDefault="00925B05" w:rsidP="00512994">
      <w:pPr>
        <w:pStyle w:val="a3"/>
        <w:numPr>
          <w:ilvl w:val="0"/>
          <w:numId w:val="5"/>
        </w:numPr>
        <w:spacing w:after="0"/>
        <w:ind w:right="171"/>
        <w:jc w:val="both"/>
        <w:rPr>
          <w:rFonts w:ascii="Times New Roman" w:hAnsi="Times New Roman"/>
          <w:sz w:val="28"/>
          <w:szCs w:val="28"/>
        </w:rPr>
      </w:pPr>
      <w:r>
        <w:rPr>
          <w:rFonts w:ascii="Times New Roman" w:hAnsi="Times New Roman"/>
          <w:sz w:val="28"/>
          <w:szCs w:val="28"/>
        </w:rPr>
        <w:t>О созыве собрания;</w:t>
      </w:r>
    </w:p>
    <w:p w:rsidR="00925B05" w:rsidRDefault="00925B05" w:rsidP="00512994">
      <w:pPr>
        <w:pStyle w:val="a3"/>
        <w:numPr>
          <w:ilvl w:val="0"/>
          <w:numId w:val="5"/>
        </w:numPr>
        <w:spacing w:after="0"/>
        <w:ind w:right="171"/>
        <w:jc w:val="both"/>
        <w:rPr>
          <w:rFonts w:ascii="Times New Roman" w:hAnsi="Times New Roman"/>
          <w:sz w:val="28"/>
          <w:szCs w:val="28"/>
        </w:rPr>
      </w:pPr>
      <w:r>
        <w:rPr>
          <w:rFonts w:ascii="Times New Roman" w:hAnsi="Times New Roman"/>
          <w:sz w:val="28"/>
          <w:szCs w:val="28"/>
        </w:rPr>
        <w:t xml:space="preserve">Об отклонении требования о созыве собрания в случае нарушения условий и порядка созыва собрания, установленного настоящим Положением, уставом муниципального образования, нормативно </w:t>
      </w:r>
      <w:r>
        <w:rPr>
          <w:rFonts w:ascii="Times New Roman" w:hAnsi="Times New Roman"/>
          <w:sz w:val="28"/>
          <w:szCs w:val="28"/>
        </w:rPr>
        <w:lastRenderedPageBreak/>
        <w:t>правовыми актами представительного органа местного самоуправления.</w:t>
      </w:r>
    </w:p>
    <w:p w:rsidR="00925B05" w:rsidRDefault="00925B05" w:rsidP="00512994">
      <w:pPr>
        <w:pStyle w:val="a3"/>
        <w:spacing w:after="0"/>
        <w:ind w:left="1428" w:right="171"/>
        <w:jc w:val="both"/>
        <w:rPr>
          <w:rFonts w:ascii="Times New Roman" w:hAnsi="Times New Roman"/>
          <w:sz w:val="28"/>
          <w:szCs w:val="28"/>
        </w:rPr>
      </w:pPr>
      <w:r>
        <w:rPr>
          <w:rFonts w:ascii="Times New Roman" w:hAnsi="Times New Roman"/>
          <w:sz w:val="28"/>
          <w:szCs w:val="28"/>
        </w:rPr>
        <w:t>Инициаторы созыва собрания письменно уведомляются представительным органом местного самоуправления о принятом им решении в трехдневный срок со дня его принятия.</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Решение об отклонении требования о созыве собрания должно быть мотивированным. Данное решение может обжаловано заинтересованными лицами в судебном порядке.</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Представительный орган местного самоуправления не может созывать конференцию, если инициаторами заявлено требование о созыве собрания, и наоборот.</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В случае принятия решения о созыве собрания представительный орган местного самоуправления определяет дату, время (час) и место его проведения, а также образует комиссию по подготовке собрания.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15 дней и позднее чем 45 дней со дня принятия решения о созыве собрания.</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О созыве собрания созывающий его орган должен известить население не позднее чем за 10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представительная повестка дня, порядок ознакомления с материалами, обсуждение которых предполагается на собрании.</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О созыве конференции созывающий ее представительный орган местного самоуправления должен известить население не позднее чем за пятнадцать дней до дня проведения конференции.</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В извещении о созыве конференции помимо сведений, приводимых в извещении о созыве собрания, указывается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для выборов представителей (делегатов).</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lastRenderedPageBreak/>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 xml:space="preserve">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   </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Голосование за представителей (делегатов) на собраниях может проводится открыто или тайно. Форма голосования определяется решением собрания.</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представительный орган местного самоуправления не позднее чем за 3 дня до проведения конференции.</w:t>
      </w:r>
    </w:p>
    <w:p w:rsidR="00925B05" w:rsidRDefault="00925B05" w:rsidP="00512994">
      <w:pPr>
        <w:pStyle w:val="a3"/>
        <w:numPr>
          <w:ilvl w:val="0"/>
          <w:numId w:val="4"/>
        </w:numPr>
        <w:spacing w:after="0"/>
        <w:ind w:right="171"/>
        <w:jc w:val="both"/>
        <w:rPr>
          <w:rFonts w:ascii="Times New Roman" w:hAnsi="Times New Roman"/>
          <w:sz w:val="28"/>
          <w:szCs w:val="28"/>
        </w:rPr>
      </w:pPr>
      <w:r>
        <w:rPr>
          <w:rFonts w:ascii="Times New Roman" w:hAnsi="Times New Roman"/>
          <w:sz w:val="28"/>
          <w:szCs w:val="28"/>
        </w:rPr>
        <w:t>Представительный орган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права переизбирать или доизбирать представителя (делегата).</w:t>
      </w:r>
    </w:p>
    <w:p w:rsidR="00925B05" w:rsidRDefault="00925B05" w:rsidP="00512994">
      <w:pPr>
        <w:pStyle w:val="a3"/>
        <w:spacing w:after="0"/>
        <w:ind w:left="1068" w:right="171"/>
        <w:jc w:val="both"/>
        <w:rPr>
          <w:rFonts w:ascii="Times New Roman" w:hAnsi="Times New Roman"/>
          <w:sz w:val="28"/>
          <w:szCs w:val="28"/>
        </w:rPr>
      </w:pPr>
      <w:r>
        <w:rPr>
          <w:rFonts w:ascii="Times New Roman" w:hAnsi="Times New Roman"/>
          <w:sz w:val="28"/>
          <w:szCs w:val="28"/>
        </w:rPr>
        <w:t xml:space="preserve">(право о принятии такого решения должно быть предусмотрено уставом МО).        </w:t>
      </w:r>
    </w:p>
    <w:p w:rsidR="00925B05" w:rsidRPr="00407EDE" w:rsidRDefault="00925B05" w:rsidP="00512994">
      <w:pPr>
        <w:pStyle w:val="a3"/>
        <w:spacing w:after="0"/>
        <w:ind w:left="1068" w:right="171"/>
        <w:jc w:val="both"/>
        <w:rPr>
          <w:rFonts w:ascii="Times New Roman" w:hAnsi="Times New Roman"/>
          <w:sz w:val="28"/>
          <w:szCs w:val="28"/>
        </w:rPr>
      </w:pPr>
      <w:r w:rsidRPr="00407EDE">
        <w:rPr>
          <w:rFonts w:ascii="Times New Roman" w:hAnsi="Times New Roman"/>
          <w:sz w:val="28"/>
          <w:szCs w:val="28"/>
        </w:rPr>
        <w:t xml:space="preserve">                        </w:t>
      </w:r>
    </w:p>
    <w:p w:rsidR="00925B05" w:rsidRPr="00314950" w:rsidRDefault="00925B05" w:rsidP="00512994">
      <w:pPr>
        <w:spacing w:after="0"/>
        <w:ind w:left="303" w:right="171" w:firstLine="765"/>
        <w:jc w:val="both"/>
        <w:rPr>
          <w:rFonts w:ascii="Times New Roman" w:hAnsi="Times New Roman"/>
          <w:b/>
          <w:sz w:val="28"/>
          <w:szCs w:val="28"/>
        </w:rPr>
      </w:pPr>
      <w:r w:rsidRPr="00314950">
        <w:rPr>
          <w:rFonts w:ascii="Times New Roman" w:hAnsi="Times New Roman"/>
          <w:b/>
          <w:sz w:val="28"/>
          <w:szCs w:val="28"/>
        </w:rPr>
        <w:t>Статья 4. Подготовка собрания, конференции</w:t>
      </w:r>
    </w:p>
    <w:p w:rsidR="00925B05" w:rsidRDefault="00925B05" w:rsidP="00512994">
      <w:pPr>
        <w:spacing w:after="0"/>
        <w:ind w:left="303" w:right="171" w:firstLine="765"/>
        <w:jc w:val="both"/>
        <w:rPr>
          <w:rFonts w:ascii="Times New Roman" w:hAnsi="Times New Roman"/>
          <w:sz w:val="28"/>
          <w:szCs w:val="28"/>
        </w:rPr>
      </w:pPr>
    </w:p>
    <w:p w:rsidR="00925B05" w:rsidRDefault="00925B05" w:rsidP="00512994">
      <w:pPr>
        <w:pStyle w:val="a3"/>
        <w:numPr>
          <w:ilvl w:val="0"/>
          <w:numId w:val="6"/>
        </w:numPr>
        <w:spacing w:after="0"/>
        <w:ind w:right="171"/>
        <w:jc w:val="both"/>
        <w:rPr>
          <w:rFonts w:ascii="Times New Roman" w:hAnsi="Times New Roman"/>
          <w:sz w:val="28"/>
          <w:szCs w:val="28"/>
        </w:rPr>
      </w:pPr>
      <w:r>
        <w:rPr>
          <w:rFonts w:ascii="Times New Roman" w:hAnsi="Times New Roman"/>
          <w:sz w:val="28"/>
          <w:szCs w:val="28"/>
        </w:rPr>
        <w:t xml:space="preserve">Подготовку к проведению собрания, конференции осуществляет образованная представительным органом местного самоуправления </w:t>
      </w:r>
      <w:r>
        <w:rPr>
          <w:rFonts w:ascii="Times New Roman" w:hAnsi="Times New Roman"/>
          <w:sz w:val="28"/>
          <w:szCs w:val="28"/>
        </w:rPr>
        <w:lastRenderedPageBreak/>
        <w:t>комиссия. В состав указанной комиссии включаются, с их согласия, инициаторы созыва собрания, конференции или представители этих инициаторов.</w:t>
      </w:r>
    </w:p>
    <w:p w:rsidR="00925B05" w:rsidRDefault="00925B05" w:rsidP="00512994">
      <w:pPr>
        <w:pStyle w:val="a3"/>
        <w:numPr>
          <w:ilvl w:val="0"/>
          <w:numId w:val="6"/>
        </w:numPr>
        <w:spacing w:after="0"/>
        <w:ind w:right="171"/>
        <w:jc w:val="both"/>
        <w:rPr>
          <w:rFonts w:ascii="Times New Roman" w:hAnsi="Times New Roman"/>
          <w:sz w:val="28"/>
          <w:szCs w:val="28"/>
        </w:rPr>
      </w:pPr>
      <w:r>
        <w:rPr>
          <w:rFonts w:ascii="Times New Roman" w:hAnsi="Times New Roman"/>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материально-технического обеспечения подготовки и проведения собрания, конференции.</w:t>
      </w:r>
    </w:p>
    <w:p w:rsidR="00925B05" w:rsidRPr="00C8301A" w:rsidRDefault="00925B05" w:rsidP="00512994">
      <w:pPr>
        <w:pStyle w:val="a3"/>
        <w:numPr>
          <w:ilvl w:val="0"/>
          <w:numId w:val="6"/>
        </w:numPr>
        <w:spacing w:after="0"/>
        <w:ind w:right="171"/>
        <w:jc w:val="both"/>
        <w:rPr>
          <w:rFonts w:ascii="Times New Roman" w:hAnsi="Times New Roman"/>
          <w:sz w:val="28"/>
          <w:szCs w:val="28"/>
        </w:rPr>
      </w:pPr>
      <w:r>
        <w:rPr>
          <w:rFonts w:ascii="Times New Roman" w:hAnsi="Times New Roman"/>
          <w:sz w:val="28"/>
          <w:szCs w:val="28"/>
        </w:rPr>
        <w:t>Органы местного самоуправления обязаны оказывать содействие комиссии по подготовке собрания, конференции.</w:t>
      </w:r>
    </w:p>
    <w:p w:rsidR="00925B05" w:rsidRDefault="00925B05" w:rsidP="00512994">
      <w:pPr>
        <w:pStyle w:val="a3"/>
        <w:spacing w:after="0"/>
        <w:ind w:left="1428" w:right="171"/>
        <w:jc w:val="both"/>
        <w:rPr>
          <w:rFonts w:ascii="Times New Roman" w:hAnsi="Times New Roman"/>
          <w:sz w:val="28"/>
          <w:szCs w:val="28"/>
        </w:rPr>
      </w:pPr>
    </w:p>
    <w:p w:rsidR="00925B05" w:rsidRPr="00314950" w:rsidRDefault="00925B05" w:rsidP="00512994">
      <w:pPr>
        <w:pStyle w:val="a3"/>
        <w:spacing w:after="0"/>
        <w:ind w:left="1428" w:right="171"/>
        <w:jc w:val="both"/>
        <w:rPr>
          <w:rFonts w:ascii="Times New Roman" w:hAnsi="Times New Roman"/>
          <w:b/>
          <w:sz w:val="28"/>
          <w:szCs w:val="28"/>
        </w:rPr>
      </w:pPr>
      <w:r w:rsidRPr="00314950">
        <w:rPr>
          <w:rFonts w:ascii="Times New Roman" w:hAnsi="Times New Roman"/>
          <w:b/>
          <w:sz w:val="28"/>
          <w:szCs w:val="28"/>
        </w:rPr>
        <w:t>Статья 5. Регистрация участников собрания, конференции</w:t>
      </w:r>
    </w:p>
    <w:p w:rsidR="00925B05" w:rsidRDefault="00925B05" w:rsidP="00512994">
      <w:pPr>
        <w:pStyle w:val="a3"/>
        <w:spacing w:after="0"/>
        <w:ind w:left="1428" w:right="171"/>
        <w:jc w:val="both"/>
        <w:rPr>
          <w:rFonts w:ascii="Times New Roman" w:hAnsi="Times New Roman"/>
          <w:sz w:val="28"/>
          <w:szCs w:val="28"/>
        </w:rPr>
      </w:pPr>
    </w:p>
    <w:p w:rsidR="00925B05" w:rsidRDefault="00925B05" w:rsidP="00512994">
      <w:pPr>
        <w:pStyle w:val="a3"/>
        <w:spacing w:after="0"/>
        <w:ind w:left="1428" w:right="171"/>
        <w:jc w:val="both"/>
        <w:rPr>
          <w:rFonts w:ascii="Times New Roman" w:hAnsi="Times New Roman"/>
          <w:sz w:val="28"/>
          <w:szCs w:val="28"/>
        </w:rPr>
      </w:pPr>
      <w:r>
        <w:rPr>
          <w:rFonts w:ascii="Times New Roman" w:hAnsi="Times New Roman"/>
          <w:sz w:val="28"/>
          <w:szCs w:val="28"/>
        </w:rPr>
        <w:t>Представительный орган местного самоуправления,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925B05" w:rsidRDefault="00925B05" w:rsidP="00512994">
      <w:pPr>
        <w:pStyle w:val="a3"/>
        <w:spacing w:after="0"/>
        <w:ind w:left="1428" w:right="171"/>
        <w:jc w:val="both"/>
        <w:rPr>
          <w:rFonts w:ascii="Times New Roman" w:hAnsi="Times New Roman"/>
          <w:sz w:val="28"/>
          <w:szCs w:val="28"/>
        </w:rPr>
      </w:pPr>
    </w:p>
    <w:p w:rsidR="00925B05" w:rsidRPr="00314950" w:rsidRDefault="00925B05" w:rsidP="00512994">
      <w:pPr>
        <w:pStyle w:val="a3"/>
        <w:spacing w:after="0"/>
        <w:ind w:left="1428" w:right="171"/>
        <w:jc w:val="both"/>
        <w:rPr>
          <w:rFonts w:ascii="Times New Roman" w:hAnsi="Times New Roman"/>
          <w:b/>
          <w:sz w:val="28"/>
          <w:szCs w:val="28"/>
        </w:rPr>
      </w:pPr>
      <w:r w:rsidRPr="00314950">
        <w:rPr>
          <w:rFonts w:ascii="Times New Roman" w:hAnsi="Times New Roman"/>
          <w:b/>
          <w:sz w:val="28"/>
          <w:szCs w:val="28"/>
        </w:rPr>
        <w:t>Статья 6. Открытие собрания, конференции. Формирование повестки дня собрания, конференции.</w:t>
      </w:r>
    </w:p>
    <w:p w:rsidR="00925B05" w:rsidRDefault="00925B05" w:rsidP="00512994">
      <w:pPr>
        <w:pStyle w:val="a3"/>
        <w:spacing w:after="0"/>
        <w:ind w:left="1428" w:right="171"/>
        <w:jc w:val="both"/>
        <w:rPr>
          <w:rFonts w:ascii="Times New Roman" w:hAnsi="Times New Roman"/>
          <w:sz w:val="28"/>
          <w:szCs w:val="28"/>
        </w:rPr>
      </w:pP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Собрание, конференция открывается лицом, назначенным созвавшим собрание, конференцию представительным органом местного самоуправления,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 xml:space="preserve">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w:t>
      </w:r>
      <w:r>
        <w:rPr>
          <w:rFonts w:ascii="Times New Roman" w:hAnsi="Times New Roman"/>
          <w:sz w:val="28"/>
          <w:szCs w:val="28"/>
        </w:rPr>
        <w:lastRenderedPageBreak/>
        <w:t>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Решение о включении вопросов в повестку дня собрания,</w:t>
      </w:r>
      <w:r w:rsidR="008C6172">
        <w:rPr>
          <w:rFonts w:ascii="Times New Roman" w:hAnsi="Times New Roman"/>
          <w:sz w:val="28"/>
          <w:szCs w:val="28"/>
        </w:rPr>
        <w:t xml:space="preserve"> </w:t>
      </w:r>
      <w:r>
        <w:rPr>
          <w:rFonts w:ascii="Times New Roman" w:hAnsi="Times New Roman"/>
          <w:sz w:val="28"/>
          <w:szCs w:val="28"/>
        </w:rPr>
        <w:t>конференции считается принятым, если за него проголосовало большинство присутствующих участников с правом решающего голоса.</w:t>
      </w:r>
    </w:p>
    <w:p w:rsidR="00925B05" w:rsidRDefault="00925B05" w:rsidP="00512994">
      <w:pPr>
        <w:pStyle w:val="a3"/>
        <w:numPr>
          <w:ilvl w:val="0"/>
          <w:numId w:val="7"/>
        </w:numPr>
        <w:spacing w:after="0"/>
        <w:ind w:right="171"/>
        <w:jc w:val="both"/>
        <w:rPr>
          <w:rFonts w:ascii="Times New Roman" w:hAnsi="Times New Roman"/>
          <w:sz w:val="28"/>
          <w:szCs w:val="28"/>
        </w:rPr>
      </w:pPr>
      <w:r>
        <w:rPr>
          <w:rFonts w:ascii="Times New Roman" w:hAnsi="Times New Roman"/>
          <w:sz w:val="28"/>
          <w:szCs w:val="28"/>
        </w:rPr>
        <w:t>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25B05" w:rsidRDefault="00925B05" w:rsidP="00512994">
      <w:pPr>
        <w:pStyle w:val="a3"/>
        <w:spacing w:after="0"/>
        <w:ind w:left="1788" w:right="171"/>
        <w:jc w:val="both"/>
        <w:rPr>
          <w:rFonts w:ascii="Times New Roman" w:hAnsi="Times New Roman"/>
          <w:sz w:val="28"/>
          <w:szCs w:val="28"/>
        </w:rPr>
      </w:pPr>
    </w:p>
    <w:p w:rsidR="00925B05" w:rsidRPr="00314950" w:rsidRDefault="00925B05" w:rsidP="00512994">
      <w:pPr>
        <w:pStyle w:val="a3"/>
        <w:spacing w:after="0"/>
        <w:ind w:left="1788" w:right="171"/>
        <w:jc w:val="both"/>
        <w:rPr>
          <w:rFonts w:ascii="Times New Roman" w:hAnsi="Times New Roman"/>
          <w:b/>
          <w:sz w:val="28"/>
          <w:szCs w:val="28"/>
        </w:rPr>
      </w:pPr>
      <w:r w:rsidRPr="00314950">
        <w:rPr>
          <w:rFonts w:ascii="Times New Roman" w:hAnsi="Times New Roman"/>
          <w:b/>
          <w:sz w:val="28"/>
          <w:szCs w:val="28"/>
        </w:rPr>
        <w:t>Статья 7. Протокол собрания, конференции</w:t>
      </w:r>
    </w:p>
    <w:p w:rsidR="00925B05" w:rsidRPr="00314950" w:rsidRDefault="00925B05" w:rsidP="00512994">
      <w:pPr>
        <w:pStyle w:val="a3"/>
        <w:spacing w:after="0"/>
        <w:ind w:left="1788" w:right="171"/>
        <w:jc w:val="both"/>
        <w:rPr>
          <w:rFonts w:ascii="Times New Roman" w:hAnsi="Times New Roman"/>
          <w:b/>
          <w:sz w:val="28"/>
          <w:szCs w:val="28"/>
        </w:rPr>
      </w:pPr>
    </w:p>
    <w:p w:rsidR="00925B05" w:rsidRDefault="00925B05" w:rsidP="00512994">
      <w:pPr>
        <w:pStyle w:val="a3"/>
        <w:numPr>
          <w:ilvl w:val="0"/>
          <w:numId w:val="8"/>
        </w:numPr>
        <w:spacing w:after="0"/>
        <w:ind w:right="171"/>
        <w:jc w:val="both"/>
        <w:rPr>
          <w:rFonts w:ascii="Times New Roman" w:hAnsi="Times New Roman"/>
          <w:sz w:val="28"/>
          <w:szCs w:val="28"/>
        </w:rPr>
      </w:pPr>
      <w:r>
        <w:rPr>
          <w:rFonts w:ascii="Times New Roman" w:hAnsi="Times New Roman"/>
          <w:sz w:val="28"/>
          <w:szCs w:val="28"/>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отчества председателя, секретаря, а в случае избрания- членов президиума, секретариата и членов счетной комиссии, полную формулировку рассматриваемого вопроса (вопросов), фамилии, имена и </w:t>
      </w:r>
      <w:r>
        <w:rPr>
          <w:rFonts w:ascii="Times New Roman" w:hAnsi="Times New Roman"/>
          <w:sz w:val="28"/>
          <w:szCs w:val="28"/>
        </w:rPr>
        <w:lastRenderedPageBreak/>
        <w:t>отчества выступающих ,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925B05" w:rsidRPr="00314950" w:rsidRDefault="00925B05" w:rsidP="00512994">
      <w:pPr>
        <w:pStyle w:val="a3"/>
        <w:numPr>
          <w:ilvl w:val="0"/>
          <w:numId w:val="8"/>
        </w:numPr>
        <w:spacing w:after="0"/>
        <w:ind w:right="171"/>
        <w:jc w:val="both"/>
        <w:rPr>
          <w:rFonts w:ascii="Times New Roman" w:hAnsi="Times New Roman"/>
          <w:sz w:val="28"/>
          <w:szCs w:val="28"/>
        </w:rPr>
      </w:pPr>
      <w:r>
        <w:rPr>
          <w:rFonts w:ascii="Times New Roman" w:hAnsi="Times New Roman"/>
          <w:sz w:val="28"/>
          <w:szCs w:val="28"/>
        </w:rPr>
        <w:t>Протокол собрания, конференции подлежит передаче в представительный орган местного самоуправления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925B05" w:rsidRDefault="00925B05" w:rsidP="00512994">
      <w:pPr>
        <w:pStyle w:val="a3"/>
        <w:spacing w:after="0"/>
        <w:ind w:left="2148" w:right="171"/>
        <w:jc w:val="both"/>
        <w:rPr>
          <w:rFonts w:ascii="Times New Roman" w:hAnsi="Times New Roman"/>
          <w:sz w:val="28"/>
          <w:szCs w:val="28"/>
        </w:rPr>
      </w:pPr>
    </w:p>
    <w:p w:rsidR="00925B05" w:rsidRPr="00314950" w:rsidRDefault="00925B05" w:rsidP="00512994">
      <w:pPr>
        <w:pStyle w:val="a3"/>
        <w:spacing w:after="0"/>
        <w:ind w:left="2148" w:right="171"/>
        <w:jc w:val="both"/>
        <w:rPr>
          <w:rFonts w:ascii="Times New Roman" w:hAnsi="Times New Roman"/>
          <w:b/>
          <w:sz w:val="28"/>
          <w:szCs w:val="28"/>
        </w:rPr>
      </w:pPr>
      <w:r w:rsidRPr="00314950">
        <w:rPr>
          <w:rFonts w:ascii="Times New Roman" w:hAnsi="Times New Roman"/>
          <w:b/>
          <w:sz w:val="28"/>
          <w:szCs w:val="28"/>
        </w:rPr>
        <w:t xml:space="preserve">Глава 3. Решение собрания, конференции и их исполнение </w:t>
      </w:r>
    </w:p>
    <w:p w:rsidR="00925B05" w:rsidRPr="00314950" w:rsidRDefault="00925B05" w:rsidP="00512994">
      <w:pPr>
        <w:pStyle w:val="a3"/>
        <w:spacing w:after="0"/>
        <w:ind w:left="2148" w:right="171"/>
        <w:jc w:val="both"/>
        <w:rPr>
          <w:rFonts w:ascii="Times New Roman" w:hAnsi="Times New Roman"/>
          <w:b/>
          <w:sz w:val="28"/>
          <w:szCs w:val="28"/>
        </w:rPr>
      </w:pPr>
    </w:p>
    <w:p w:rsidR="00925B05" w:rsidRPr="00314950" w:rsidRDefault="00925B05" w:rsidP="00512994">
      <w:pPr>
        <w:pStyle w:val="a3"/>
        <w:spacing w:after="0"/>
        <w:ind w:left="2148" w:right="171"/>
        <w:jc w:val="both"/>
        <w:rPr>
          <w:rFonts w:ascii="Times New Roman" w:hAnsi="Times New Roman"/>
          <w:b/>
          <w:sz w:val="28"/>
          <w:szCs w:val="28"/>
        </w:rPr>
      </w:pPr>
      <w:r w:rsidRPr="00314950">
        <w:rPr>
          <w:rFonts w:ascii="Times New Roman" w:hAnsi="Times New Roman"/>
          <w:b/>
          <w:sz w:val="28"/>
          <w:szCs w:val="28"/>
        </w:rPr>
        <w:t>Статья 8. Принятие решений, собранием, конференцией</w:t>
      </w:r>
    </w:p>
    <w:p w:rsidR="00925B05" w:rsidRPr="00314950" w:rsidRDefault="00925B05" w:rsidP="00512994">
      <w:pPr>
        <w:pStyle w:val="a3"/>
        <w:spacing w:after="0"/>
        <w:ind w:left="2148" w:right="171"/>
        <w:jc w:val="both"/>
        <w:rPr>
          <w:rFonts w:ascii="Times New Roman" w:hAnsi="Times New Roman"/>
          <w:b/>
          <w:sz w:val="28"/>
          <w:szCs w:val="28"/>
        </w:rPr>
      </w:pPr>
    </w:p>
    <w:p w:rsidR="00925B05"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t>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925B05"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t>Голосуют на собрании, конференции только граждане, зарегистрированные в качестве участников с правом решающего голоса.</w:t>
      </w:r>
    </w:p>
    <w:p w:rsidR="00925B05" w:rsidRPr="005B0CF6"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t xml:space="preserve">Решения собраний, конференций по вопросам, находящимся в ведении органов государственной власти, органов местного самоуправления, организаций, доводятся до сведения соответствующих субъектов представительным органом местного самоуправления в письменной форме не позднее чем через пятнадцать дней со дня поступления в указанный представительный орган протокола собрания, конференции.   </w:t>
      </w:r>
    </w:p>
    <w:p w:rsidR="00925B05" w:rsidRDefault="00925B05" w:rsidP="00512994">
      <w:pPr>
        <w:pStyle w:val="a3"/>
        <w:spacing w:after="0"/>
        <w:ind w:left="2508" w:right="171"/>
        <w:jc w:val="both"/>
        <w:rPr>
          <w:rFonts w:ascii="Times New Roman" w:hAnsi="Times New Roman"/>
          <w:sz w:val="28"/>
          <w:szCs w:val="28"/>
        </w:rPr>
      </w:pPr>
      <w:r>
        <w:rPr>
          <w:rFonts w:ascii="Times New Roman" w:hAnsi="Times New Roman"/>
          <w:sz w:val="28"/>
          <w:szCs w:val="28"/>
        </w:rPr>
        <w:t>Решения собраний, конференций вступают в силу с момента принятия (официального оглашения результатов голосования).</w:t>
      </w:r>
    </w:p>
    <w:p w:rsidR="00925B05" w:rsidRDefault="00925B05" w:rsidP="00512994">
      <w:pPr>
        <w:pStyle w:val="a3"/>
        <w:spacing w:after="0"/>
        <w:ind w:left="1788" w:right="171"/>
        <w:jc w:val="both"/>
        <w:rPr>
          <w:rFonts w:ascii="Times New Roman" w:hAnsi="Times New Roman"/>
          <w:sz w:val="28"/>
          <w:szCs w:val="28"/>
        </w:rPr>
      </w:pPr>
      <w:r>
        <w:rPr>
          <w:rFonts w:ascii="Times New Roman" w:hAnsi="Times New Roman"/>
          <w:sz w:val="28"/>
          <w:szCs w:val="28"/>
        </w:rPr>
        <w:t>(Может быть предусмотрен иной порядок вступления в силу решений собрания, конференции. Данный порядок может устанавливаться как собранием, конференцией, так и органами местного самоуправления).</w:t>
      </w:r>
    </w:p>
    <w:p w:rsidR="00925B05"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t>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муниципального образования.</w:t>
      </w:r>
    </w:p>
    <w:p w:rsidR="00925B05"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lastRenderedPageBreak/>
        <w:t>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925B05" w:rsidRDefault="00925B05" w:rsidP="00512994">
      <w:pPr>
        <w:pStyle w:val="a3"/>
        <w:numPr>
          <w:ilvl w:val="0"/>
          <w:numId w:val="9"/>
        </w:numPr>
        <w:spacing w:after="0"/>
        <w:ind w:right="171"/>
        <w:jc w:val="both"/>
        <w:rPr>
          <w:rFonts w:ascii="Times New Roman" w:hAnsi="Times New Roman"/>
          <w:sz w:val="28"/>
          <w:szCs w:val="28"/>
        </w:rPr>
      </w:pPr>
      <w:r>
        <w:rPr>
          <w:rFonts w:ascii="Times New Roman" w:hAnsi="Times New Roman"/>
          <w:sz w:val="28"/>
          <w:szCs w:val="28"/>
        </w:rPr>
        <w:t>Итоги собрания, конференции подлежат официальному опубликованию (обнародованию).</w:t>
      </w:r>
    </w:p>
    <w:p w:rsidR="00925B05" w:rsidRPr="00512994" w:rsidRDefault="00925B05" w:rsidP="00512994">
      <w:pPr>
        <w:spacing w:after="0"/>
        <w:ind w:right="171"/>
        <w:jc w:val="both"/>
        <w:rPr>
          <w:rFonts w:ascii="Times New Roman" w:hAnsi="Times New Roman"/>
          <w:sz w:val="28"/>
          <w:szCs w:val="28"/>
        </w:rPr>
      </w:pPr>
    </w:p>
    <w:p w:rsidR="00925B05" w:rsidRPr="00314950" w:rsidRDefault="00925B05" w:rsidP="00512994">
      <w:pPr>
        <w:pStyle w:val="a3"/>
        <w:spacing w:after="0"/>
        <w:ind w:left="2508" w:right="171"/>
        <w:jc w:val="both"/>
        <w:rPr>
          <w:rFonts w:ascii="Times New Roman" w:hAnsi="Times New Roman"/>
          <w:b/>
          <w:sz w:val="28"/>
          <w:szCs w:val="28"/>
        </w:rPr>
      </w:pPr>
      <w:r w:rsidRPr="00314950">
        <w:rPr>
          <w:rFonts w:ascii="Times New Roman" w:hAnsi="Times New Roman"/>
          <w:b/>
          <w:sz w:val="28"/>
          <w:szCs w:val="28"/>
        </w:rPr>
        <w:t>Статья 9. Выполнение решений собраний, конференций</w:t>
      </w:r>
    </w:p>
    <w:p w:rsidR="00925B05" w:rsidRPr="00314950" w:rsidRDefault="00925B05" w:rsidP="00512994">
      <w:pPr>
        <w:spacing w:after="0"/>
        <w:ind w:right="171"/>
        <w:jc w:val="both"/>
        <w:rPr>
          <w:rFonts w:ascii="Times New Roman" w:hAnsi="Times New Roman"/>
          <w:b/>
          <w:sz w:val="28"/>
          <w:szCs w:val="28"/>
        </w:rPr>
      </w:pPr>
    </w:p>
    <w:p w:rsidR="00925B05" w:rsidRDefault="00925B05" w:rsidP="00512994">
      <w:pPr>
        <w:pStyle w:val="a3"/>
        <w:numPr>
          <w:ilvl w:val="0"/>
          <w:numId w:val="10"/>
        </w:numPr>
        <w:spacing w:after="0"/>
        <w:ind w:right="171"/>
        <w:jc w:val="both"/>
        <w:rPr>
          <w:rFonts w:ascii="Times New Roman" w:hAnsi="Times New Roman"/>
          <w:sz w:val="28"/>
          <w:szCs w:val="28"/>
        </w:rPr>
      </w:pPr>
      <w:r>
        <w:rPr>
          <w:rFonts w:ascii="Times New Roman" w:hAnsi="Times New Roman"/>
          <w:sz w:val="28"/>
          <w:szCs w:val="28"/>
        </w:rPr>
        <w:t>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25B05" w:rsidRDefault="00925B05" w:rsidP="00512994">
      <w:pPr>
        <w:pStyle w:val="a3"/>
        <w:numPr>
          <w:ilvl w:val="0"/>
          <w:numId w:val="10"/>
        </w:numPr>
        <w:spacing w:after="0"/>
        <w:ind w:right="171"/>
        <w:jc w:val="both"/>
        <w:rPr>
          <w:rFonts w:ascii="Times New Roman" w:hAnsi="Times New Roman"/>
          <w:sz w:val="28"/>
          <w:szCs w:val="28"/>
        </w:rPr>
      </w:pPr>
      <w:r>
        <w:rPr>
          <w:rFonts w:ascii="Times New Roman" w:hAnsi="Times New Roman"/>
          <w:sz w:val="28"/>
          <w:szCs w:val="28"/>
        </w:rPr>
        <w:t>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порядку реализации решения собрания, конференции в письменной форме.</w:t>
      </w:r>
    </w:p>
    <w:p w:rsidR="00925B05" w:rsidRDefault="00925B05" w:rsidP="00512994">
      <w:pPr>
        <w:pStyle w:val="a3"/>
        <w:numPr>
          <w:ilvl w:val="0"/>
          <w:numId w:val="10"/>
        </w:numPr>
        <w:spacing w:after="0"/>
        <w:ind w:right="171"/>
        <w:jc w:val="both"/>
        <w:rPr>
          <w:rFonts w:ascii="Times New Roman" w:hAnsi="Times New Roman"/>
          <w:sz w:val="28"/>
          <w:szCs w:val="28"/>
        </w:rPr>
      </w:pPr>
      <w:r>
        <w:rPr>
          <w:rFonts w:ascii="Times New Roman" w:hAnsi="Times New Roman"/>
          <w:sz w:val="28"/>
          <w:szCs w:val="28"/>
        </w:rPr>
        <w:t>Если для реализации решений собраний, конференций требуется издание нормативно правового акта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представительный орган.</w:t>
      </w:r>
    </w:p>
    <w:p w:rsidR="00925B05" w:rsidRDefault="00925B05" w:rsidP="00512994">
      <w:pPr>
        <w:pStyle w:val="a3"/>
        <w:numPr>
          <w:ilvl w:val="0"/>
          <w:numId w:val="10"/>
        </w:numPr>
        <w:spacing w:after="0"/>
        <w:ind w:right="171"/>
        <w:jc w:val="both"/>
        <w:rPr>
          <w:rFonts w:ascii="Times New Roman" w:hAnsi="Times New Roman"/>
          <w:sz w:val="28"/>
          <w:szCs w:val="28"/>
        </w:rPr>
      </w:pPr>
      <w:r>
        <w:rPr>
          <w:rFonts w:ascii="Times New Roman" w:hAnsi="Times New Roman"/>
          <w:sz w:val="28"/>
          <w:szCs w:val="28"/>
        </w:rPr>
        <w:t>Органы местного самоуправления, инициативные группы граждан при необходимости информируют жителей муниципального образования о ходе выполнения решений собраний, конференций.</w:t>
      </w:r>
    </w:p>
    <w:p w:rsidR="00925B05" w:rsidRPr="006C21C8" w:rsidRDefault="00925B05" w:rsidP="00512994">
      <w:pPr>
        <w:pStyle w:val="a3"/>
        <w:spacing w:after="0"/>
        <w:ind w:left="2868" w:right="171"/>
        <w:jc w:val="both"/>
        <w:rPr>
          <w:rFonts w:ascii="Times New Roman" w:hAnsi="Times New Roman"/>
          <w:sz w:val="28"/>
          <w:szCs w:val="28"/>
        </w:rPr>
      </w:pPr>
      <w:r>
        <w:rPr>
          <w:rFonts w:ascii="Times New Roman" w:hAnsi="Times New Roman"/>
          <w:sz w:val="28"/>
          <w:szCs w:val="28"/>
        </w:rPr>
        <w:t xml:space="preserve"> </w:t>
      </w:r>
    </w:p>
    <w:p w:rsidR="00925B05" w:rsidRPr="00314950" w:rsidRDefault="00925B05" w:rsidP="00512994">
      <w:pPr>
        <w:pStyle w:val="a3"/>
        <w:spacing w:after="0"/>
        <w:ind w:left="2868" w:right="171"/>
        <w:jc w:val="both"/>
        <w:rPr>
          <w:rFonts w:ascii="Times New Roman" w:hAnsi="Times New Roman"/>
          <w:b/>
          <w:sz w:val="28"/>
          <w:szCs w:val="28"/>
        </w:rPr>
      </w:pPr>
      <w:r w:rsidRPr="00314950">
        <w:rPr>
          <w:rFonts w:ascii="Times New Roman" w:hAnsi="Times New Roman"/>
          <w:b/>
          <w:sz w:val="28"/>
          <w:szCs w:val="28"/>
        </w:rPr>
        <w:t>Статья 10. Отмена решений собраний, конференций</w:t>
      </w:r>
    </w:p>
    <w:p w:rsidR="00925B05" w:rsidRDefault="00925B05" w:rsidP="00512994">
      <w:pPr>
        <w:pStyle w:val="a3"/>
        <w:spacing w:after="0"/>
        <w:ind w:left="2868" w:right="171"/>
        <w:jc w:val="both"/>
        <w:rPr>
          <w:rFonts w:ascii="Times New Roman" w:hAnsi="Times New Roman"/>
          <w:sz w:val="28"/>
          <w:szCs w:val="28"/>
        </w:rPr>
      </w:pPr>
    </w:p>
    <w:p w:rsidR="00925B05" w:rsidRDefault="00925B05" w:rsidP="00512994">
      <w:pPr>
        <w:pStyle w:val="a3"/>
        <w:spacing w:after="0"/>
        <w:ind w:left="2868" w:right="171"/>
        <w:jc w:val="both"/>
        <w:rPr>
          <w:rFonts w:ascii="Times New Roman" w:hAnsi="Times New Roman"/>
          <w:sz w:val="28"/>
          <w:szCs w:val="28"/>
        </w:rPr>
      </w:pPr>
      <w:r>
        <w:rPr>
          <w:rFonts w:ascii="Times New Roman" w:hAnsi="Times New Roman"/>
          <w:sz w:val="28"/>
          <w:szCs w:val="28"/>
        </w:rPr>
        <w:t>Решение собрания, конференции, противоречащие законодательству или уставу муниципального образования либо принятое с нарушением законодательства или устава муниципального образования, может обжаловано в суд в установленном порядке.</w:t>
      </w:r>
    </w:p>
    <w:sectPr w:rsidR="00925B05" w:rsidSect="008A53C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0F" w:rsidRDefault="00A6270F" w:rsidP="00512994">
      <w:pPr>
        <w:spacing w:after="0" w:line="240" w:lineRule="auto"/>
      </w:pPr>
      <w:r>
        <w:separator/>
      </w:r>
    </w:p>
  </w:endnote>
  <w:endnote w:type="continuationSeparator" w:id="0">
    <w:p w:rsidR="00A6270F" w:rsidRDefault="00A6270F" w:rsidP="0051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925B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6555A7">
    <w:pPr>
      <w:pStyle w:val="a6"/>
      <w:jc w:val="center"/>
    </w:pPr>
    <w:r>
      <w:fldChar w:fldCharType="begin"/>
    </w:r>
    <w:r>
      <w:instrText>PAGE   \* MERGEFORMAT</w:instrText>
    </w:r>
    <w:r>
      <w:fldChar w:fldCharType="separate"/>
    </w:r>
    <w:r w:rsidR="00444B9A">
      <w:rPr>
        <w:noProof/>
      </w:rPr>
      <w:t>1</w:t>
    </w:r>
    <w:r>
      <w:rPr>
        <w:noProof/>
      </w:rPr>
      <w:fldChar w:fldCharType="end"/>
    </w:r>
  </w:p>
  <w:p w:rsidR="00925B05" w:rsidRDefault="00925B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925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0F" w:rsidRDefault="00A6270F" w:rsidP="00512994">
      <w:pPr>
        <w:spacing w:after="0" w:line="240" w:lineRule="auto"/>
      </w:pPr>
      <w:r>
        <w:separator/>
      </w:r>
    </w:p>
  </w:footnote>
  <w:footnote w:type="continuationSeparator" w:id="0">
    <w:p w:rsidR="00A6270F" w:rsidRDefault="00A6270F" w:rsidP="0051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925B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925B0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05" w:rsidRDefault="00925B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C7A"/>
    <w:multiLevelType w:val="hybridMultilevel"/>
    <w:tmpl w:val="A09611E8"/>
    <w:lvl w:ilvl="0" w:tplc="5136FBE8">
      <w:start w:val="1"/>
      <w:numFmt w:val="decimal"/>
      <w:lvlText w:val="%1."/>
      <w:lvlJc w:val="left"/>
      <w:pPr>
        <w:ind w:left="2508" w:hanging="360"/>
      </w:pPr>
      <w:rPr>
        <w:rFonts w:cs="Times New Roman" w:hint="default"/>
      </w:rPr>
    </w:lvl>
    <w:lvl w:ilvl="1" w:tplc="04190019" w:tentative="1">
      <w:start w:val="1"/>
      <w:numFmt w:val="lowerLetter"/>
      <w:lvlText w:val="%2."/>
      <w:lvlJc w:val="left"/>
      <w:pPr>
        <w:ind w:left="3228" w:hanging="360"/>
      </w:pPr>
      <w:rPr>
        <w:rFonts w:cs="Times New Roman"/>
      </w:rPr>
    </w:lvl>
    <w:lvl w:ilvl="2" w:tplc="0419001B" w:tentative="1">
      <w:start w:val="1"/>
      <w:numFmt w:val="lowerRoman"/>
      <w:lvlText w:val="%3."/>
      <w:lvlJc w:val="right"/>
      <w:pPr>
        <w:ind w:left="3948" w:hanging="180"/>
      </w:pPr>
      <w:rPr>
        <w:rFonts w:cs="Times New Roman"/>
      </w:rPr>
    </w:lvl>
    <w:lvl w:ilvl="3" w:tplc="0419000F" w:tentative="1">
      <w:start w:val="1"/>
      <w:numFmt w:val="decimal"/>
      <w:lvlText w:val="%4."/>
      <w:lvlJc w:val="left"/>
      <w:pPr>
        <w:ind w:left="4668" w:hanging="360"/>
      </w:pPr>
      <w:rPr>
        <w:rFonts w:cs="Times New Roman"/>
      </w:rPr>
    </w:lvl>
    <w:lvl w:ilvl="4" w:tplc="04190019" w:tentative="1">
      <w:start w:val="1"/>
      <w:numFmt w:val="lowerLetter"/>
      <w:lvlText w:val="%5."/>
      <w:lvlJc w:val="left"/>
      <w:pPr>
        <w:ind w:left="5388" w:hanging="360"/>
      </w:pPr>
      <w:rPr>
        <w:rFonts w:cs="Times New Roman"/>
      </w:rPr>
    </w:lvl>
    <w:lvl w:ilvl="5" w:tplc="0419001B" w:tentative="1">
      <w:start w:val="1"/>
      <w:numFmt w:val="lowerRoman"/>
      <w:lvlText w:val="%6."/>
      <w:lvlJc w:val="right"/>
      <w:pPr>
        <w:ind w:left="6108" w:hanging="180"/>
      </w:pPr>
      <w:rPr>
        <w:rFonts w:cs="Times New Roman"/>
      </w:rPr>
    </w:lvl>
    <w:lvl w:ilvl="6" w:tplc="0419000F" w:tentative="1">
      <w:start w:val="1"/>
      <w:numFmt w:val="decimal"/>
      <w:lvlText w:val="%7."/>
      <w:lvlJc w:val="left"/>
      <w:pPr>
        <w:ind w:left="6828" w:hanging="360"/>
      </w:pPr>
      <w:rPr>
        <w:rFonts w:cs="Times New Roman"/>
      </w:rPr>
    </w:lvl>
    <w:lvl w:ilvl="7" w:tplc="04190019" w:tentative="1">
      <w:start w:val="1"/>
      <w:numFmt w:val="lowerLetter"/>
      <w:lvlText w:val="%8."/>
      <w:lvlJc w:val="left"/>
      <w:pPr>
        <w:ind w:left="7548" w:hanging="360"/>
      </w:pPr>
      <w:rPr>
        <w:rFonts w:cs="Times New Roman"/>
      </w:rPr>
    </w:lvl>
    <w:lvl w:ilvl="8" w:tplc="0419001B" w:tentative="1">
      <w:start w:val="1"/>
      <w:numFmt w:val="lowerRoman"/>
      <w:lvlText w:val="%9."/>
      <w:lvlJc w:val="right"/>
      <w:pPr>
        <w:ind w:left="8268" w:hanging="180"/>
      </w:pPr>
      <w:rPr>
        <w:rFonts w:cs="Times New Roman"/>
      </w:rPr>
    </w:lvl>
  </w:abstractNum>
  <w:abstractNum w:abstractNumId="1">
    <w:nsid w:val="0A2C7592"/>
    <w:multiLevelType w:val="hybridMultilevel"/>
    <w:tmpl w:val="8B8020D6"/>
    <w:lvl w:ilvl="0" w:tplc="CB52AD44">
      <w:start w:val="1"/>
      <w:numFmt w:val="decimal"/>
      <w:lvlText w:val="%1."/>
      <w:lvlJc w:val="left"/>
      <w:pPr>
        <w:ind w:left="2868" w:hanging="360"/>
      </w:pPr>
      <w:rPr>
        <w:rFonts w:cs="Times New Roman" w:hint="default"/>
      </w:rPr>
    </w:lvl>
    <w:lvl w:ilvl="1" w:tplc="04190019" w:tentative="1">
      <w:start w:val="1"/>
      <w:numFmt w:val="lowerLetter"/>
      <w:lvlText w:val="%2."/>
      <w:lvlJc w:val="left"/>
      <w:pPr>
        <w:ind w:left="3588" w:hanging="360"/>
      </w:pPr>
      <w:rPr>
        <w:rFonts w:cs="Times New Roman"/>
      </w:rPr>
    </w:lvl>
    <w:lvl w:ilvl="2" w:tplc="0419001B" w:tentative="1">
      <w:start w:val="1"/>
      <w:numFmt w:val="lowerRoman"/>
      <w:lvlText w:val="%3."/>
      <w:lvlJc w:val="right"/>
      <w:pPr>
        <w:ind w:left="4308" w:hanging="180"/>
      </w:pPr>
      <w:rPr>
        <w:rFonts w:cs="Times New Roman"/>
      </w:rPr>
    </w:lvl>
    <w:lvl w:ilvl="3" w:tplc="0419000F" w:tentative="1">
      <w:start w:val="1"/>
      <w:numFmt w:val="decimal"/>
      <w:lvlText w:val="%4."/>
      <w:lvlJc w:val="left"/>
      <w:pPr>
        <w:ind w:left="5028" w:hanging="360"/>
      </w:pPr>
      <w:rPr>
        <w:rFonts w:cs="Times New Roman"/>
      </w:rPr>
    </w:lvl>
    <w:lvl w:ilvl="4" w:tplc="04190019" w:tentative="1">
      <w:start w:val="1"/>
      <w:numFmt w:val="lowerLetter"/>
      <w:lvlText w:val="%5."/>
      <w:lvlJc w:val="left"/>
      <w:pPr>
        <w:ind w:left="5748" w:hanging="360"/>
      </w:pPr>
      <w:rPr>
        <w:rFonts w:cs="Times New Roman"/>
      </w:rPr>
    </w:lvl>
    <w:lvl w:ilvl="5" w:tplc="0419001B" w:tentative="1">
      <w:start w:val="1"/>
      <w:numFmt w:val="lowerRoman"/>
      <w:lvlText w:val="%6."/>
      <w:lvlJc w:val="right"/>
      <w:pPr>
        <w:ind w:left="6468" w:hanging="180"/>
      </w:pPr>
      <w:rPr>
        <w:rFonts w:cs="Times New Roman"/>
      </w:rPr>
    </w:lvl>
    <w:lvl w:ilvl="6" w:tplc="0419000F" w:tentative="1">
      <w:start w:val="1"/>
      <w:numFmt w:val="decimal"/>
      <w:lvlText w:val="%7."/>
      <w:lvlJc w:val="left"/>
      <w:pPr>
        <w:ind w:left="7188" w:hanging="360"/>
      </w:pPr>
      <w:rPr>
        <w:rFonts w:cs="Times New Roman"/>
      </w:rPr>
    </w:lvl>
    <w:lvl w:ilvl="7" w:tplc="04190019" w:tentative="1">
      <w:start w:val="1"/>
      <w:numFmt w:val="lowerLetter"/>
      <w:lvlText w:val="%8."/>
      <w:lvlJc w:val="left"/>
      <w:pPr>
        <w:ind w:left="7908" w:hanging="360"/>
      </w:pPr>
      <w:rPr>
        <w:rFonts w:cs="Times New Roman"/>
      </w:rPr>
    </w:lvl>
    <w:lvl w:ilvl="8" w:tplc="0419001B" w:tentative="1">
      <w:start w:val="1"/>
      <w:numFmt w:val="lowerRoman"/>
      <w:lvlText w:val="%9."/>
      <w:lvlJc w:val="right"/>
      <w:pPr>
        <w:ind w:left="8628" w:hanging="180"/>
      </w:pPr>
      <w:rPr>
        <w:rFonts w:cs="Times New Roman"/>
      </w:rPr>
    </w:lvl>
  </w:abstractNum>
  <w:abstractNum w:abstractNumId="2">
    <w:nsid w:val="21BC4F52"/>
    <w:multiLevelType w:val="hybridMultilevel"/>
    <w:tmpl w:val="C55030AE"/>
    <w:lvl w:ilvl="0" w:tplc="6406BBE4">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84C2D03"/>
    <w:multiLevelType w:val="hybridMultilevel"/>
    <w:tmpl w:val="62FA7D64"/>
    <w:lvl w:ilvl="0" w:tplc="AEB4AB18">
      <w:start w:val="1"/>
      <w:numFmt w:val="decimal"/>
      <w:lvlText w:val="%1."/>
      <w:lvlJc w:val="left"/>
      <w:pPr>
        <w:ind w:left="2148" w:hanging="360"/>
      </w:pPr>
      <w:rPr>
        <w:rFonts w:cs="Times New Roman" w:hint="default"/>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4">
    <w:nsid w:val="3FE91957"/>
    <w:multiLevelType w:val="hybridMultilevel"/>
    <w:tmpl w:val="43C8B298"/>
    <w:lvl w:ilvl="0" w:tplc="BD281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C73ADD"/>
    <w:multiLevelType w:val="hybridMultilevel"/>
    <w:tmpl w:val="AEDCA044"/>
    <w:lvl w:ilvl="0" w:tplc="3F423A3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4BCB63CC"/>
    <w:multiLevelType w:val="hybridMultilevel"/>
    <w:tmpl w:val="B89CCECE"/>
    <w:lvl w:ilvl="0" w:tplc="A830D9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10F03B7"/>
    <w:multiLevelType w:val="hybridMultilevel"/>
    <w:tmpl w:val="04DE1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9D1E1F"/>
    <w:multiLevelType w:val="multilevel"/>
    <w:tmpl w:val="7E3C500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9">
    <w:nsid w:val="6DE54128"/>
    <w:multiLevelType w:val="hybridMultilevel"/>
    <w:tmpl w:val="92CACA4A"/>
    <w:lvl w:ilvl="0" w:tplc="CF64AF52">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num w:numId="1">
    <w:abstractNumId w:val="7"/>
  </w:num>
  <w:num w:numId="2">
    <w:abstractNumId w:val="4"/>
  </w:num>
  <w:num w:numId="3">
    <w:abstractNumId w:val="8"/>
  </w:num>
  <w:num w:numId="4">
    <w:abstractNumId w:val="6"/>
  </w:num>
  <w:num w:numId="5">
    <w:abstractNumId w:val="2"/>
  </w:num>
  <w:num w:numId="6">
    <w:abstractNumId w:val="5"/>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EED"/>
    <w:rsid w:val="00046A57"/>
    <w:rsid w:val="000B4837"/>
    <w:rsid w:val="000F0404"/>
    <w:rsid w:val="00101C94"/>
    <w:rsid w:val="00123AF3"/>
    <w:rsid w:val="00134424"/>
    <w:rsid w:val="001539D8"/>
    <w:rsid w:val="001F48E3"/>
    <w:rsid w:val="00235A51"/>
    <w:rsid w:val="00256039"/>
    <w:rsid w:val="002961CC"/>
    <w:rsid w:val="002F20D4"/>
    <w:rsid w:val="002F231D"/>
    <w:rsid w:val="00314950"/>
    <w:rsid w:val="003A15A3"/>
    <w:rsid w:val="003A290E"/>
    <w:rsid w:val="003E09B7"/>
    <w:rsid w:val="00407EDE"/>
    <w:rsid w:val="00437C8B"/>
    <w:rsid w:val="00444B9A"/>
    <w:rsid w:val="00512994"/>
    <w:rsid w:val="00556C61"/>
    <w:rsid w:val="005B0CF6"/>
    <w:rsid w:val="005D7F4A"/>
    <w:rsid w:val="005F1215"/>
    <w:rsid w:val="005F73A1"/>
    <w:rsid w:val="00645DC1"/>
    <w:rsid w:val="006555A7"/>
    <w:rsid w:val="00690658"/>
    <w:rsid w:val="006B3A07"/>
    <w:rsid w:val="006C21C8"/>
    <w:rsid w:val="006D09B2"/>
    <w:rsid w:val="006F78FA"/>
    <w:rsid w:val="00731FC8"/>
    <w:rsid w:val="00735C59"/>
    <w:rsid w:val="007626A5"/>
    <w:rsid w:val="00811EED"/>
    <w:rsid w:val="0081218D"/>
    <w:rsid w:val="00884081"/>
    <w:rsid w:val="0089713A"/>
    <w:rsid w:val="008A53C6"/>
    <w:rsid w:val="008C6172"/>
    <w:rsid w:val="008C69E8"/>
    <w:rsid w:val="00900394"/>
    <w:rsid w:val="00925B05"/>
    <w:rsid w:val="009620AB"/>
    <w:rsid w:val="00962E96"/>
    <w:rsid w:val="009D019E"/>
    <w:rsid w:val="009D612B"/>
    <w:rsid w:val="00A208E1"/>
    <w:rsid w:val="00A373F5"/>
    <w:rsid w:val="00A621DF"/>
    <w:rsid w:val="00A6270F"/>
    <w:rsid w:val="00AF65D8"/>
    <w:rsid w:val="00B01A66"/>
    <w:rsid w:val="00B02CAF"/>
    <w:rsid w:val="00B514CD"/>
    <w:rsid w:val="00B62D97"/>
    <w:rsid w:val="00B74505"/>
    <w:rsid w:val="00BC2A82"/>
    <w:rsid w:val="00C8301A"/>
    <w:rsid w:val="00CA4C65"/>
    <w:rsid w:val="00CD1227"/>
    <w:rsid w:val="00D0791C"/>
    <w:rsid w:val="00DD53AA"/>
    <w:rsid w:val="00E4340D"/>
    <w:rsid w:val="00E60DD9"/>
    <w:rsid w:val="00E86AF6"/>
    <w:rsid w:val="00F42E23"/>
    <w:rsid w:val="00F436AE"/>
    <w:rsid w:val="00F46FAF"/>
    <w:rsid w:val="00F85B60"/>
    <w:rsid w:val="00FA0D6B"/>
    <w:rsid w:val="00FD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B5FE34-76AE-4764-8272-522C08F8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A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36AE"/>
    <w:pPr>
      <w:ind w:left="720"/>
      <w:contextualSpacing/>
    </w:pPr>
  </w:style>
  <w:style w:type="paragraph" w:styleId="a4">
    <w:name w:val="header"/>
    <w:basedOn w:val="a"/>
    <w:link w:val="a5"/>
    <w:uiPriority w:val="99"/>
    <w:rsid w:val="00512994"/>
    <w:pPr>
      <w:tabs>
        <w:tab w:val="center" w:pos="4677"/>
        <w:tab w:val="right" w:pos="9355"/>
      </w:tabs>
      <w:spacing w:after="0" w:line="240" w:lineRule="auto"/>
    </w:pPr>
  </w:style>
  <w:style w:type="character" w:customStyle="1" w:styleId="a5">
    <w:name w:val="Верхний колонтитул Знак"/>
    <w:link w:val="a4"/>
    <w:uiPriority w:val="99"/>
    <w:locked/>
    <w:rsid w:val="00512994"/>
    <w:rPr>
      <w:rFonts w:cs="Times New Roman"/>
    </w:rPr>
  </w:style>
  <w:style w:type="paragraph" w:styleId="a6">
    <w:name w:val="footer"/>
    <w:basedOn w:val="a"/>
    <w:link w:val="a7"/>
    <w:uiPriority w:val="99"/>
    <w:rsid w:val="00512994"/>
    <w:pPr>
      <w:tabs>
        <w:tab w:val="center" w:pos="4677"/>
        <w:tab w:val="right" w:pos="9355"/>
      </w:tabs>
      <w:spacing w:after="0" w:line="240" w:lineRule="auto"/>
    </w:pPr>
  </w:style>
  <w:style w:type="character" w:customStyle="1" w:styleId="a7">
    <w:name w:val="Нижний колонтитул Знак"/>
    <w:link w:val="a6"/>
    <w:uiPriority w:val="99"/>
    <w:locked/>
    <w:rsid w:val="005129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Asan-sovet</dc:creator>
  <cp:keywords/>
  <dc:description/>
  <cp:lastModifiedBy>Asan-sovet</cp:lastModifiedBy>
  <cp:revision>5</cp:revision>
  <dcterms:created xsi:type="dcterms:W3CDTF">2016-02-26T19:28:00Z</dcterms:created>
  <dcterms:modified xsi:type="dcterms:W3CDTF">2016-03-17T07:13:00Z</dcterms:modified>
</cp:coreProperties>
</file>