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C72FD" w:rsidTr="004576E6">
        <w:trPr>
          <w:trHeight w:val="718"/>
        </w:trPr>
        <w:tc>
          <w:tcPr>
            <w:tcW w:w="9782" w:type="dxa"/>
            <w:shd w:val="clear" w:color="auto" w:fill="FFFFFF"/>
          </w:tcPr>
          <w:p w:rsidR="008C72FD" w:rsidRDefault="008C72FD">
            <w:pPr>
              <w:spacing w:line="100" w:lineRule="atLeast"/>
              <w:ind w:right="-81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</w:t>
            </w:r>
            <w:r w:rsidR="00632B4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4.5pt" filled="t">
                  <v:fill color2="black"/>
                  <v:imagedata r:id="rId7" o:title=""/>
                </v:shape>
              </w:pict>
            </w:r>
            <w:r>
              <w:t xml:space="preserve">                                </w:t>
            </w:r>
          </w:p>
        </w:tc>
      </w:tr>
      <w:tr w:rsidR="008C72FD" w:rsidRPr="00966203" w:rsidTr="001865F2">
        <w:trPr>
          <w:trHeight w:val="1968"/>
        </w:trPr>
        <w:tc>
          <w:tcPr>
            <w:tcW w:w="9782" w:type="dxa"/>
            <w:shd w:val="clear" w:color="auto" w:fill="FFFFFF"/>
          </w:tcPr>
          <w:p w:rsidR="008C72FD" w:rsidRPr="00966203" w:rsidRDefault="008C72FD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66203"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  <w:r w:rsidRPr="00966203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Бахчисарайский район                                                                                                         Верхореченский сельский совет                                                                                     </w:t>
            </w:r>
            <w:r w:rsidRPr="00966203">
              <w:rPr>
                <w:b/>
                <w:bCs/>
                <w:color w:val="000000"/>
                <w:sz w:val="28"/>
                <w:szCs w:val="28"/>
              </w:rPr>
              <w:t xml:space="preserve">24 сессия </w:t>
            </w:r>
            <w:r w:rsidRPr="00966203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66203">
              <w:rPr>
                <w:b/>
                <w:bCs/>
                <w:color w:val="000000"/>
                <w:sz w:val="28"/>
                <w:szCs w:val="28"/>
              </w:rPr>
              <w:t xml:space="preserve"> созыва</w:t>
            </w:r>
            <w:r w:rsidRPr="00966203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966203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8C72FD" w:rsidRPr="00966203" w:rsidRDefault="008C72FD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203">
              <w:rPr>
                <w:b/>
                <w:bCs/>
                <w:color w:val="000000"/>
                <w:sz w:val="28"/>
                <w:szCs w:val="28"/>
              </w:rPr>
              <w:t xml:space="preserve">01.08.2016г.                    </w:t>
            </w:r>
            <w:r w:rsidRPr="00966203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966203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966203">
              <w:rPr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 254</w:t>
            </w:r>
          </w:p>
          <w:p w:rsidR="008C72FD" w:rsidRPr="00966203" w:rsidRDefault="008C72FD">
            <w:pPr>
              <w:spacing w:line="100" w:lineRule="atLeast"/>
              <w:ind w:right="-4748"/>
              <w:jc w:val="center"/>
              <w:rPr>
                <w:sz w:val="28"/>
                <w:szCs w:val="28"/>
              </w:rPr>
            </w:pPr>
          </w:p>
        </w:tc>
      </w:tr>
    </w:tbl>
    <w:p w:rsidR="008C72FD" w:rsidRPr="00966203" w:rsidRDefault="008C72FD" w:rsidP="009071C8">
      <w:pPr>
        <w:rPr>
          <w:b/>
          <w:i/>
          <w:color w:val="000000"/>
          <w:sz w:val="28"/>
          <w:szCs w:val="28"/>
        </w:rPr>
      </w:pPr>
      <w:bookmarkStart w:id="0" w:name="OLE_LINK1"/>
      <w:bookmarkStart w:id="1" w:name="OLE_LINK2"/>
      <w:r w:rsidRPr="00966203">
        <w:rPr>
          <w:b/>
          <w:i/>
          <w:color w:val="000000"/>
          <w:sz w:val="28"/>
          <w:szCs w:val="28"/>
        </w:rPr>
        <w:t>Об утверждении Положении о порядке представления депутатами Верхореченского сельского совета Бахчисарайского муниципального района Республики Крым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bookmarkEnd w:id="0"/>
      <w:bookmarkEnd w:id="1"/>
    </w:p>
    <w:p w:rsidR="008C72FD" w:rsidRPr="00966203" w:rsidRDefault="008C72FD" w:rsidP="009071C8">
      <w:pPr>
        <w:rPr>
          <w:sz w:val="28"/>
          <w:szCs w:val="28"/>
        </w:rPr>
      </w:pPr>
    </w:p>
    <w:p w:rsidR="008C72FD" w:rsidRPr="00966203" w:rsidRDefault="008C72FD" w:rsidP="000142C8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966203">
        <w:rPr>
          <w:color w:val="000000"/>
          <w:sz w:val="28"/>
          <w:szCs w:val="28"/>
        </w:rPr>
        <w:t xml:space="preserve">В соответствии с Федеральным законом от 03.11.2015 № 303-ФЗ «О внесении изменений в отдельные законодательные акты Российской Федерации», Федеральным </w:t>
      </w:r>
      <w:hyperlink r:id="rId8" w:history="1">
        <w:r w:rsidRPr="00966203">
          <w:rPr>
            <w:color w:val="000000"/>
            <w:sz w:val="28"/>
            <w:szCs w:val="28"/>
          </w:rPr>
          <w:t>законом</w:t>
        </w:r>
      </w:hyperlink>
      <w:r w:rsidRPr="00966203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966203">
          <w:rPr>
            <w:color w:val="000000"/>
            <w:sz w:val="28"/>
            <w:szCs w:val="28"/>
          </w:rPr>
          <w:t>законом</w:t>
        </w:r>
      </w:hyperlink>
      <w:r w:rsidRPr="00966203">
        <w:rPr>
          <w:color w:val="000000"/>
          <w:sz w:val="28"/>
          <w:szCs w:val="28"/>
        </w:rPr>
        <w:t xml:space="preserve"> от 25 декабря 2008 года № 273-ФЗ «О противодействии коррупции», руководствуясь Указом Президента РФ от 08.07.2013 № 613, Уставом муниципального образования Верхореченское сельское поселение, в целях определения порядка представления депутатами Верхореченского сельского совета Бахчисарайского муниципального района Республики Крым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8C72FD" w:rsidRPr="00966203" w:rsidRDefault="008C72FD" w:rsidP="000142C8">
      <w:pPr>
        <w:pStyle w:val="a6"/>
        <w:ind w:firstLine="567"/>
        <w:jc w:val="both"/>
        <w:rPr>
          <w:bCs/>
          <w:sz w:val="28"/>
          <w:szCs w:val="28"/>
        </w:rPr>
      </w:pPr>
    </w:p>
    <w:p w:rsidR="008C72FD" w:rsidRPr="00966203" w:rsidRDefault="008C72FD" w:rsidP="00966203">
      <w:pPr>
        <w:pStyle w:val="a6"/>
        <w:jc w:val="center"/>
        <w:rPr>
          <w:b/>
          <w:bCs/>
          <w:sz w:val="28"/>
          <w:szCs w:val="28"/>
        </w:rPr>
      </w:pPr>
      <w:r w:rsidRPr="00966203">
        <w:rPr>
          <w:b/>
          <w:bCs/>
          <w:sz w:val="28"/>
          <w:szCs w:val="28"/>
        </w:rPr>
        <w:t>ВЕРХОРЕЧЕНСКИЙ СЕЛЬСКИЙ СОВЕТ РЕШИЛ:</w:t>
      </w:r>
    </w:p>
    <w:p w:rsidR="008C72FD" w:rsidRPr="00966203" w:rsidRDefault="008C72FD" w:rsidP="000A06A9">
      <w:pPr>
        <w:pStyle w:val="a5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966203">
        <w:rPr>
          <w:sz w:val="28"/>
          <w:szCs w:val="28"/>
        </w:rPr>
        <w:t xml:space="preserve">Принять Положение о </w:t>
      </w:r>
      <w:r w:rsidRPr="00966203">
        <w:rPr>
          <w:color w:val="000000"/>
          <w:sz w:val="28"/>
          <w:szCs w:val="28"/>
        </w:rPr>
        <w:t xml:space="preserve">порядке представления депутатами Верхореченского сельского совета Бахчисарайского муниципального района Республики Крым сведений о своих доходах, расходах, об имуществе и </w:t>
      </w:r>
      <w:r w:rsidRPr="00966203">
        <w:rPr>
          <w:color w:val="000000"/>
          <w:sz w:val="28"/>
          <w:szCs w:val="28"/>
        </w:rPr>
        <w:tab/>
        <w:t xml:space="preserve">обязательствах имущественного характера, а также о доходах, расходах, об </w:t>
      </w:r>
      <w:r w:rsidRPr="00966203">
        <w:rPr>
          <w:color w:val="000000"/>
          <w:sz w:val="28"/>
          <w:szCs w:val="28"/>
        </w:rPr>
        <w:tab/>
        <w:t>имуществе и обязательствах имущественного характера своих супруги (супруга) и несовершеннолетних детей</w:t>
      </w:r>
      <w:r w:rsidRPr="00966203">
        <w:rPr>
          <w:sz w:val="28"/>
          <w:szCs w:val="28"/>
        </w:rPr>
        <w:t>.</w:t>
      </w:r>
    </w:p>
    <w:p w:rsidR="008C72FD" w:rsidRPr="00966203" w:rsidRDefault="008C72FD" w:rsidP="004576E6">
      <w:pPr>
        <w:pStyle w:val="a6"/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</w:rPr>
      </w:pPr>
      <w:r w:rsidRPr="00966203">
        <w:rPr>
          <w:sz w:val="28"/>
          <w:szCs w:val="28"/>
        </w:rPr>
        <w:t>Обнародовать настоящее решение в соответствии с законодательством Российской Федерации.</w:t>
      </w:r>
    </w:p>
    <w:p w:rsidR="008C72FD" w:rsidRPr="00966203" w:rsidRDefault="008C72FD" w:rsidP="004576E6">
      <w:pPr>
        <w:pStyle w:val="a6"/>
        <w:jc w:val="both"/>
        <w:rPr>
          <w:color w:val="000000"/>
          <w:sz w:val="28"/>
          <w:szCs w:val="28"/>
        </w:rPr>
      </w:pPr>
    </w:p>
    <w:p w:rsidR="00966203" w:rsidRPr="00966203" w:rsidRDefault="008C72FD" w:rsidP="00966203">
      <w:pPr>
        <w:pStyle w:val="a6"/>
        <w:numPr>
          <w:ilvl w:val="0"/>
          <w:numId w:val="15"/>
        </w:numPr>
        <w:ind w:left="567" w:hanging="567"/>
        <w:jc w:val="both"/>
        <w:rPr>
          <w:b/>
          <w:bCs/>
          <w:sz w:val="28"/>
          <w:szCs w:val="28"/>
        </w:rPr>
      </w:pPr>
      <w:r w:rsidRPr="00966203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Pr="00966203">
        <w:rPr>
          <w:bCs/>
          <w:sz w:val="28"/>
          <w:szCs w:val="28"/>
        </w:rPr>
        <w:t>Верхореченского сельского совета</w:t>
      </w:r>
      <w:r w:rsidRPr="00966203">
        <w:rPr>
          <w:sz w:val="28"/>
          <w:szCs w:val="28"/>
        </w:rPr>
        <w:t>.</w:t>
      </w:r>
    </w:p>
    <w:p w:rsidR="008C72FD" w:rsidRPr="00966203" w:rsidRDefault="008C72FD" w:rsidP="00966203">
      <w:pPr>
        <w:pStyle w:val="a6"/>
        <w:jc w:val="both"/>
        <w:rPr>
          <w:b/>
          <w:bCs/>
          <w:sz w:val="28"/>
          <w:szCs w:val="28"/>
        </w:rPr>
      </w:pPr>
      <w:r w:rsidRPr="00966203">
        <w:rPr>
          <w:sz w:val="28"/>
          <w:szCs w:val="28"/>
        </w:rPr>
        <w:t xml:space="preserve"> </w:t>
      </w:r>
    </w:p>
    <w:p w:rsidR="008C72FD" w:rsidRPr="00966203" w:rsidRDefault="008C72FD" w:rsidP="00A56B24">
      <w:pPr>
        <w:pStyle w:val="a6"/>
        <w:jc w:val="both"/>
        <w:rPr>
          <w:b/>
          <w:bCs/>
          <w:sz w:val="28"/>
          <w:szCs w:val="28"/>
        </w:rPr>
      </w:pPr>
      <w:r w:rsidRPr="00966203">
        <w:rPr>
          <w:b/>
          <w:bCs/>
          <w:sz w:val="28"/>
          <w:szCs w:val="28"/>
        </w:rPr>
        <w:t>Председатель Верхореченского сельского</w:t>
      </w:r>
    </w:p>
    <w:p w:rsidR="008C72FD" w:rsidRPr="00966203" w:rsidRDefault="008C72FD" w:rsidP="00A56B24">
      <w:pPr>
        <w:pStyle w:val="a6"/>
        <w:jc w:val="both"/>
        <w:rPr>
          <w:b/>
          <w:bCs/>
          <w:sz w:val="28"/>
          <w:szCs w:val="28"/>
        </w:rPr>
      </w:pPr>
      <w:r w:rsidRPr="00966203">
        <w:rPr>
          <w:b/>
          <w:bCs/>
          <w:sz w:val="28"/>
          <w:szCs w:val="28"/>
        </w:rPr>
        <w:t>совета – глава администрации</w:t>
      </w:r>
    </w:p>
    <w:p w:rsidR="008C72FD" w:rsidRPr="00966203" w:rsidRDefault="008C72FD" w:rsidP="00A56B24">
      <w:pPr>
        <w:pStyle w:val="a6"/>
        <w:jc w:val="both"/>
        <w:rPr>
          <w:b/>
          <w:bCs/>
          <w:sz w:val="28"/>
          <w:szCs w:val="28"/>
        </w:rPr>
      </w:pPr>
      <w:r w:rsidRPr="00966203">
        <w:rPr>
          <w:b/>
          <w:bCs/>
          <w:sz w:val="28"/>
          <w:szCs w:val="28"/>
        </w:rPr>
        <w:t>Верхореченского сельского поселения</w:t>
      </w:r>
      <w:r w:rsidRPr="00966203">
        <w:rPr>
          <w:b/>
          <w:bCs/>
          <w:sz w:val="28"/>
          <w:szCs w:val="28"/>
        </w:rPr>
        <w:tab/>
      </w:r>
      <w:r w:rsidRPr="00966203">
        <w:rPr>
          <w:b/>
          <w:bCs/>
          <w:sz w:val="28"/>
          <w:szCs w:val="28"/>
        </w:rPr>
        <w:tab/>
      </w:r>
      <w:r w:rsidRPr="00966203">
        <w:rPr>
          <w:b/>
          <w:bCs/>
          <w:sz w:val="28"/>
          <w:szCs w:val="28"/>
        </w:rPr>
        <w:tab/>
      </w:r>
      <w:r w:rsidRPr="00966203">
        <w:rPr>
          <w:b/>
          <w:bCs/>
          <w:sz w:val="28"/>
          <w:szCs w:val="28"/>
        </w:rPr>
        <w:tab/>
      </w:r>
      <w:r w:rsidRPr="00966203">
        <w:rPr>
          <w:b/>
          <w:bCs/>
          <w:sz w:val="28"/>
          <w:szCs w:val="28"/>
        </w:rPr>
        <w:tab/>
        <w:t>В.В. Акишева</w:t>
      </w:r>
    </w:p>
    <w:p w:rsidR="008C72FD" w:rsidRPr="00966203" w:rsidRDefault="008C72FD" w:rsidP="00463F55">
      <w:pPr>
        <w:rPr>
          <w:sz w:val="28"/>
          <w:szCs w:val="28"/>
        </w:rPr>
      </w:pPr>
      <w:r w:rsidRPr="00966203">
        <w:rPr>
          <w:sz w:val="28"/>
          <w:szCs w:val="28"/>
        </w:rPr>
        <w:br w:type="page"/>
      </w:r>
    </w:p>
    <w:p w:rsidR="008C72FD" w:rsidRPr="00966203" w:rsidRDefault="008C72FD" w:rsidP="00FA1270">
      <w:pPr>
        <w:jc w:val="right"/>
        <w:outlineLvl w:val="0"/>
        <w:rPr>
          <w:sz w:val="28"/>
          <w:szCs w:val="28"/>
        </w:rPr>
      </w:pPr>
      <w:r w:rsidRPr="00966203">
        <w:rPr>
          <w:sz w:val="28"/>
          <w:szCs w:val="28"/>
        </w:rPr>
        <w:t>Принято</w:t>
      </w:r>
    </w:p>
    <w:p w:rsidR="008C72FD" w:rsidRPr="00966203" w:rsidRDefault="008C72FD" w:rsidP="00FA1270">
      <w:pPr>
        <w:jc w:val="right"/>
        <w:outlineLvl w:val="0"/>
        <w:rPr>
          <w:sz w:val="28"/>
          <w:szCs w:val="28"/>
        </w:rPr>
      </w:pPr>
      <w:r w:rsidRPr="00966203">
        <w:rPr>
          <w:sz w:val="28"/>
          <w:szCs w:val="28"/>
        </w:rPr>
        <w:t xml:space="preserve">решением Верхореченского сельского совета </w:t>
      </w:r>
    </w:p>
    <w:p w:rsidR="008C72FD" w:rsidRPr="00966203" w:rsidRDefault="008C72FD" w:rsidP="00FA1270">
      <w:pPr>
        <w:jc w:val="right"/>
        <w:outlineLvl w:val="0"/>
        <w:rPr>
          <w:sz w:val="28"/>
          <w:szCs w:val="28"/>
        </w:rPr>
      </w:pPr>
      <w:r w:rsidRPr="00966203">
        <w:rPr>
          <w:sz w:val="28"/>
          <w:szCs w:val="28"/>
        </w:rPr>
        <w:t>от 01.08.2016г. №254</w:t>
      </w:r>
    </w:p>
    <w:p w:rsidR="008C72FD" w:rsidRPr="00966203" w:rsidRDefault="008C72FD" w:rsidP="00FA1270">
      <w:pPr>
        <w:jc w:val="right"/>
        <w:rPr>
          <w:sz w:val="28"/>
          <w:szCs w:val="28"/>
        </w:rPr>
      </w:pPr>
    </w:p>
    <w:p w:rsidR="008C72FD" w:rsidRPr="00966203" w:rsidRDefault="008C72FD" w:rsidP="000A06A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66203">
        <w:rPr>
          <w:rFonts w:ascii="Arial" w:hAnsi="Arial" w:cs="Arial"/>
          <w:sz w:val="28"/>
          <w:szCs w:val="28"/>
        </w:rPr>
        <w:t>ПОЛОЖЕНИЕ</w:t>
      </w:r>
    </w:p>
    <w:p w:rsidR="008C72FD" w:rsidRPr="00966203" w:rsidRDefault="008C72FD" w:rsidP="000A06A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66203">
        <w:rPr>
          <w:rFonts w:ascii="Arial" w:hAnsi="Arial" w:cs="Arial"/>
          <w:sz w:val="28"/>
          <w:szCs w:val="28"/>
        </w:rPr>
        <w:t>О ПОРЯДКЕ ПРЕДСТАВЛЕНИЯ ДЕПУТАТАМИ ВЕРХОРЕЧЕНСКОГО СЕЛЬСКОГО СОВЕТА БАХЧИСАРАЙСКОГО РАЙОНА РЕСПУБЛИКИ КРЫМ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C72FD" w:rsidRPr="00966203" w:rsidRDefault="008C72FD" w:rsidP="000A06A9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8C72FD" w:rsidRPr="00966203" w:rsidRDefault="008C72FD" w:rsidP="000A06A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66203">
        <w:rPr>
          <w:rFonts w:ascii="Arial" w:hAnsi="Arial" w:cs="Arial"/>
          <w:sz w:val="28"/>
          <w:szCs w:val="28"/>
        </w:rPr>
        <w:t>1. Общие положения</w:t>
      </w:r>
    </w:p>
    <w:p w:rsidR="008C72FD" w:rsidRPr="00966203" w:rsidRDefault="008C72FD" w:rsidP="000A06A9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8C72FD" w:rsidRPr="00966203" w:rsidRDefault="008C72FD" w:rsidP="000A0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депутатами </w:t>
      </w:r>
      <w:r w:rsidRPr="00966203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 Бахчисарайского муниципального района Республики Крым</w:t>
      </w:r>
      <w:r w:rsidRPr="00966203">
        <w:rPr>
          <w:rFonts w:ascii="Times New Roman" w:hAnsi="Times New Roman" w:cs="Times New Roman"/>
          <w:sz w:val="28"/>
          <w:szCs w:val="28"/>
        </w:rPr>
        <w:t xml:space="preserve"> (далее - депутаты </w:t>
      </w:r>
      <w:r w:rsidRPr="00966203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966203">
        <w:rPr>
          <w:rFonts w:ascii="Times New Roman" w:hAnsi="Times New Roman" w:cs="Times New Roman"/>
          <w:sz w:val="28"/>
          <w:szCs w:val="28"/>
        </w:rPr>
        <w:t>), замещающими должность в представительном органе муниципального образования,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C72FD" w:rsidRPr="00966203" w:rsidRDefault="008C72FD" w:rsidP="000A0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депутатов, замещающих должность в представительном органе муниципального образования согласно положений Федерального </w:t>
      </w:r>
      <w:hyperlink r:id="rId10" w:history="1">
        <w:r w:rsidRPr="009662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6203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8C72FD" w:rsidRPr="00966203" w:rsidRDefault="008C72FD" w:rsidP="000A06A9">
      <w:pPr>
        <w:jc w:val="center"/>
        <w:rPr>
          <w:sz w:val="28"/>
          <w:szCs w:val="28"/>
        </w:rPr>
      </w:pPr>
    </w:p>
    <w:p w:rsidR="008C72FD" w:rsidRPr="00966203" w:rsidRDefault="008C72FD" w:rsidP="000A06A9">
      <w:pPr>
        <w:jc w:val="center"/>
        <w:rPr>
          <w:b/>
          <w:sz w:val="28"/>
          <w:szCs w:val="28"/>
        </w:rPr>
      </w:pPr>
      <w:r w:rsidRPr="00966203">
        <w:rPr>
          <w:b/>
          <w:sz w:val="28"/>
          <w:szCs w:val="28"/>
        </w:rPr>
        <w:t>2. Порядок предоставления депутатами</w:t>
      </w:r>
    </w:p>
    <w:p w:rsidR="008C72FD" w:rsidRPr="00966203" w:rsidRDefault="008C72FD" w:rsidP="000A06A9">
      <w:pPr>
        <w:jc w:val="center"/>
        <w:rPr>
          <w:b/>
          <w:sz w:val="28"/>
          <w:szCs w:val="28"/>
        </w:rPr>
      </w:pPr>
      <w:r w:rsidRPr="00966203">
        <w:rPr>
          <w:b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C72FD" w:rsidRPr="00966203" w:rsidRDefault="008C72FD" w:rsidP="000A06A9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2.1. Депутат </w:t>
      </w:r>
      <w:r w:rsidRPr="00966203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966203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</w:t>
      </w:r>
      <w:r w:rsidRPr="00966203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по состоянию на конец отчетного периода;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Pr="00966203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966203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C72FD" w:rsidRPr="00966203" w:rsidRDefault="008C72FD" w:rsidP="00F955DD">
      <w:pPr>
        <w:pStyle w:val="a6"/>
        <w:jc w:val="both"/>
        <w:rPr>
          <w:b/>
          <w:bCs/>
          <w:sz w:val="28"/>
          <w:szCs w:val="28"/>
        </w:rPr>
      </w:pPr>
      <w:bookmarkStart w:id="2" w:name="P60"/>
      <w:bookmarkEnd w:id="2"/>
      <w:r w:rsidRPr="00966203">
        <w:rPr>
          <w:sz w:val="28"/>
          <w:szCs w:val="28"/>
        </w:rPr>
        <w:t xml:space="preserve">2.2. Сведения, </w:t>
      </w:r>
      <w:r w:rsidRPr="00966203">
        <w:rPr>
          <w:color w:val="000000"/>
          <w:sz w:val="28"/>
          <w:szCs w:val="28"/>
        </w:rPr>
        <w:t xml:space="preserve">указанные в </w:t>
      </w:r>
      <w:hyperlink w:anchor="P52" w:history="1">
        <w:r w:rsidRPr="00966203">
          <w:rPr>
            <w:color w:val="000000"/>
            <w:sz w:val="28"/>
            <w:szCs w:val="28"/>
          </w:rPr>
          <w:t>п.п</w:t>
        </w:r>
      </w:hyperlink>
      <w:r w:rsidRPr="00966203">
        <w:rPr>
          <w:color w:val="000000"/>
          <w:sz w:val="28"/>
          <w:szCs w:val="28"/>
        </w:rPr>
        <w:t>. 2.1. настоящего П</w:t>
      </w:r>
      <w:r w:rsidRPr="00966203">
        <w:rPr>
          <w:sz w:val="28"/>
          <w:szCs w:val="28"/>
        </w:rPr>
        <w:t xml:space="preserve">оложения, представляются депутатами ежегодно не позднее 1 апреля года, следующего за отчетным финансовым годом, </w:t>
      </w:r>
      <w:r w:rsidRPr="00966203">
        <w:rPr>
          <w:bCs/>
          <w:sz w:val="28"/>
          <w:szCs w:val="28"/>
        </w:rPr>
        <w:t xml:space="preserve">Председателю Верхореченского сельского совета – главе администрации Верхореченского сельского поселения </w:t>
      </w:r>
      <w:r w:rsidRPr="00966203">
        <w:rPr>
          <w:sz w:val="28"/>
          <w:szCs w:val="28"/>
        </w:rPr>
        <w:t>(далее Глава сельского поселения) по форме справки согласно Приложению № 1 к настоящему Положению.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2.3. В случае, если депутат </w:t>
      </w:r>
      <w:r w:rsidRPr="00966203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966203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Pr="00966203">
        <w:rPr>
          <w:rFonts w:ascii="Times New Roman" w:hAnsi="Times New Roman" w:cs="Times New Roman"/>
          <w:color w:val="000000"/>
          <w:sz w:val="28"/>
          <w:szCs w:val="28"/>
        </w:rPr>
        <w:t>Верхореченского сельского совета</w:t>
      </w:r>
      <w:r w:rsidRPr="00966203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96620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уточненные сведения в течение одного месяца после окончания срока, указанного в </w:t>
      </w:r>
      <w:hyperlink w:anchor="P60" w:history="1">
        <w:r w:rsidRPr="00966203">
          <w:rPr>
            <w:rFonts w:ascii="Times New Roman" w:hAnsi="Times New Roman" w:cs="Times New Roman"/>
            <w:color w:val="000000"/>
            <w:sz w:val="28"/>
            <w:szCs w:val="28"/>
          </w:rPr>
          <w:t>п.п</w:t>
        </w:r>
      </w:hyperlink>
      <w:r w:rsidRPr="00966203">
        <w:rPr>
          <w:rFonts w:ascii="Times New Roman" w:hAnsi="Times New Roman" w:cs="Times New Roman"/>
          <w:color w:val="000000"/>
          <w:sz w:val="28"/>
          <w:szCs w:val="28"/>
        </w:rPr>
        <w:t>. 2.1. настоящего Положения.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2.4. В случае непредставления депутатом Верхореченского сельского совета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п.п. 2.1. настоящего Положения, данный факт подлежит рассмотрению Главой сельского поселения.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2.5. Сведения о доходах, расходах, об имуществе и обязательствах имущественного характера, представляемые депутатом Верхореченского сельского совета и не подлежащие размещению на официальном сайте муниципального образования, являются сведениями конфиденциального характера (ограниченного доступа).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2.6. Сведения о доходах, расходах, об имуществе и обязательствах имущественного характера, представляемые депутатами Верхореченского сельского совета, хранятся в администрации Верхореченского сельского поселения.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2.7. Лицо, виновное в разглашении указанных сведений или использовании их в целях, не предусмотренных действующим законодательством, несет ответственность в соответствии с действующим законодательством.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</w:p>
    <w:p w:rsidR="008C72FD" w:rsidRPr="00966203" w:rsidRDefault="008C72FD" w:rsidP="000A0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03">
        <w:rPr>
          <w:rFonts w:ascii="Times New Roman" w:hAnsi="Times New Roman" w:cs="Times New Roman"/>
          <w:b/>
          <w:sz w:val="28"/>
          <w:szCs w:val="28"/>
        </w:rPr>
        <w:t>3. Порядок размещения сведений о доходах, расходах, об имуществе и обязательствах имущественного характера депутатов Верхореченского сельского совета, а также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и предоставления этих сведений официальным средствам массовой информации для опубликования в связи с их запросами</w:t>
      </w:r>
    </w:p>
    <w:p w:rsidR="008C72FD" w:rsidRPr="00966203" w:rsidRDefault="008C72FD" w:rsidP="000A06A9">
      <w:pPr>
        <w:pStyle w:val="ConsPlusNormal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966203">
        <w:rPr>
          <w:rFonts w:ascii="Times New Roman" w:hAnsi="Times New Roman" w:cs="Times New Roman"/>
          <w:sz w:val="28"/>
          <w:szCs w:val="28"/>
        </w:rPr>
        <w:t>3.1. На официальном сайте муниципального образования размещаются следующие сведения о доходах, расходах, об имуществе и обязательствах имущественного характера, представляемые депутатами Верхореченского сельского совета: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а) декларированный годовой доход депутата Верхореченского сельского совета, его супруги (супруга) и несовершеннолетних детей;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депутату Верхореченского сельского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в) перечень принадлежащих на праве собственности депутату Верхореченского сельского совета, его супруге (супругу) и несовершеннолетним детям транспортных средств с указанием вида и марки;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г) сведения о расходах депутата Верхореченского сельского совета, а также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Верхореченского сельского совета и его супруги (супруга) за три последних года, предшествующих совершению сделки;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д) сведения об источниках получения средств, за счет которых совершена сделка по приобретению земельного участка, другого объекта недвижимости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Верхореченского сельского совета и его супруги (супруга) за три последних года, предшествующих совершению сделки.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3.2. В размещаемых на официальном сайте муниципального образования и предоставляемых официальным средствам массовой информации для опубликования сведениях о доходах, расходах, сведений об имуществе и обязательствах имущественного характера, представляемых депутатами Верхореченского сельского совета, запрещается указывать: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96620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91" w:history="1">
        <w:r w:rsidRPr="00966203">
          <w:rPr>
            <w:rFonts w:ascii="Times New Roman" w:hAnsi="Times New Roman" w:cs="Times New Roman"/>
            <w:color w:val="000000"/>
            <w:sz w:val="28"/>
            <w:szCs w:val="28"/>
          </w:rPr>
          <w:t>п.п.</w:t>
        </w:r>
      </w:hyperlink>
      <w:r w:rsidRPr="00966203">
        <w:rPr>
          <w:rFonts w:ascii="Times New Roman" w:hAnsi="Times New Roman" w:cs="Times New Roman"/>
          <w:color w:val="000000"/>
          <w:sz w:val="28"/>
          <w:szCs w:val="28"/>
        </w:rPr>
        <w:t xml:space="preserve"> 3.1. настоящего</w:t>
      </w:r>
      <w:r w:rsidRPr="00966203">
        <w:rPr>
          <w:rFonts w:ascii="Times New Roman" w:hAnsi="Times New Roman" w:cs="Times New Roman"/>
          <w:sz w:val="28"/>
          <w:szCs w:val="28"/>
        </w:rPr>
        <w:t xml:space="preserve"> Положения) о доходах депутата Верхореченского сельского совета,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 Верхореченского сельского совета;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Верхореченского сельского совета, его супруги (супруга), детей и иных членов семьи депутата Верхореченского сельского совета;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 Верхореченского сельского совета, его супруге (супругу), детям, иным членам семьи депутата Верхореченского сельского </w:t>
      </w:r>
      <w:r w:rsidRPr="00966203">
        <w:rPr>
          <w:rFonts w:ascii="Times New Roman" w:hAnsi="Times New Roman" w:cs="Times New Roman"/>
          <w:sz w:val="28"/>
          <w:szCs w:val="28"/>
        </w:rPr>
        <w:lastRenderedPageBreak/>
        <w:t>совета на праве собственности или находящихся в их пользовании;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3.3. Сведения о доходах, расходах, об имуществе и обязательствах имущественного характера, указанные в </w:t>
      </w:r>
      <w:hyperlink w:anchor="P91" w:history="1">
        <w:r w:rsidRPr="00966203">
          <w:rPr>
            <w:rFonts w:ascii="Times New Roman" w:hAnsi="Times New Roman" w:cs="Times New Roman"/>
            <w:color w:val="000000"/>
            <w:sz w:val="28"/>
            <w:szCs w:val="28"/>
          </w:rPr>
          <w:t>п.п.</w:t>
        </w:r>
      </w:hyperlink>
      <w:r w:rsidRPr="00966203">
        <w:rPr>
          <w:rFonts w:ascii="Times New Roman" w:hAnsi="Times New Roman" w:cs="Times New Roman"/>
          <w:color w:val="000000"/>
          <w:sz w:val="28"/>
          <w:szCs w:val="28"/>
        </w:rPr>
        <w:t xml:space="preserve"> 3.1.</w:t>
      </w:r>
      <w:r w:rsidRPr="00966203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характера, представляемых депутатами Верхореченского сельского совета, размещаются на официальном сайте муниципального образования.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2FD" w:rsidRPr="00966203" w:rsidRDefault="008C72FD" w:rsidP="000A0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03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проверки достоверности и полноты сведений о доходах, расходах, обязательствах имущественного характера, представляемых депутатами Верхореченского сельского совета </w:t>
      </w:r>
    </w:p>
    <w:p w:rsidR="008C72FD" w:rsidRPr="00966203" w:rsidRDefault="008C72FD" w:rsidP="000A0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FD" w:rsidRPr="00966203" w:rsidRDefault="008C72FD" w:rsidP="000A0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 xml:space="preserve">4.1. Глава сельского </w:t>
      </w:r>
      <w:bookmarkStart w:id="4" w:name="_GoBack"/>
      <w:bookmarkEnd w:id="4"/>
      <w:r w:rsidR="00966203" w:rsidRPr="00966203">
        <w:rPr>
          <w:rFonts w:ascii="Times New Roman" w:hAnsi="Times New Roman" w:cs="Times New Roman"/>
          <w:sz w:val="28"/>
          <w:szCs w:val="28"/>
        </w:rPr>
        <w:t>поселения, проводит</w:t>
      </w:r>
      <w:r w:rsidRPr="00966203">
        <w:rPr>
          <w:rFonts w:ascii="Times New Roman" w:hAnsi="Times New Roman" w:cs="Times New Roman"/>
          <w:sz w:val="28"/>
          <w:szCs w:val="28"/>
        </w:rPr>
        <w:t xml:space="preserve"> проверку:</w:t>
      </w:r>
    </w:p>
    <w:p w:rsidR="008C72FD" w:rsidRPr="00966203" w:rsidRDefault="008C72FD" w:rsidP="000A06A9">
      <w:pPr>
        <w:tabs>
          <w:tab w:val="left" w:pos="5812"/>
        </w:tabs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депутатами Верхореченского сельского совета;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б) соблюдения депутатами Верхореченского сельского совета ограничений и запретов, установленных действующим законодательством.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bookmarkStart w:id="5" w:name="Par3"/>
      <w:bookmarkEnd w:id="5"/>
      <w:r w:rsidRPr="00966203">
        <w:rPr>
          <w:sz w:val="28"/>
          <w:szCs w:val="28"/>
        </w:rPr>
        <w:t>4.2.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а) правоохранительными и другими государственными органами;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</w:t>
      </w:r>
      <w:r w:rsidRPr="00966203">
        <w:rPr>
          <w:color w:val="000000"/>
          <w:sz w:val="28"/>
          <w:szCs w:val="28"/>
        </w:rPr>
        <w:t xml:space="preserve">в соответствии с </w:t>
      </w:r>
      <w:hyperlink r:id="rId11" w:history="1">
        <w:r w:rsidRPr="00966203">
          <w:rPr>
            <w:color w:val="000000"/>
            <w:sz w:val="28"/>
            <w:szCs w:val="28"/>
          </w:rPr>
          <w:t>законом</w:t>
        </w:r>
      </w:hyperlink>
      <w:r w:rsidRPr="00966203">
        <w:rPr>
          <w:color w:val="000000"/>
          <w:sz w:val="28"/>
          <w:szCs w:val="28"/>
        </w:rPr>
        <w:t xml:space="preserve"> иных общероссийских</w:t>
      </w:r>
      <w:r w:rsidRPr="00966203">
        <w:rPr>
          <w:sz w:val="28"/>
          <w:szCs w:val="28"/>
        </w:rPr>
        <w:t xml:space="preserve">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в) Общественной палатой Российской Федерации и общественной палатой субъекта Российской Федерации;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г) официальными средствами массовой информации.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 xml:space="preserve">4.3. Информация анонимного характера не может служить основанием для проведения проверки. 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4.4. Проверка осуществляется отдельно в отношении каждого депутата Верхореченского сельского совета самостоятельно или путем направления запроса в государственные органы исполнительной власти, уполномоченные на осуществление оперативно-розыскной деятельности, о предоставлении имеющейся к них информации о доходах, расходах, об имуществе и обязательствах имущественного характера депутата Верхореченского сельского совета, представившего такие сведения, его супруги (супруга) и несовершеннолетних детей.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 xml:space="preserve">Решение о проведении проверки либо об отказе в ее проведении принимается в срок, не превышающий 30 дней со дня поступления информации, предусмотренной </w:t>
      </w:r>
      <w:hyperlink w:anchor="Par3" w:history="1">
        <w:r w:rsidRPr="00966203">
          <w:rPr>
            <w:color w:val="000000"/>
            <w:sz w:val="28"/>
            <w:szCs w:val="28"/>
          </w:rPr>
          <w:t>п.п.</w:t>
        </w:r>
      </w:hyperlink>
      <w:r w:rsidRPr="00966203">
        <w:rPr>
          <w:color w:val="000000"/>
          <w:sz w:val="28"/>
          <w:szCs w:val="28"/>
        </w:rPr>
        <w:t xml:space="preserve"> 4.2. </w:t>
      </w:r>
      <w:r w:rsidRPr="00966203">
        <w:rPr>
          <w:sz w:val="28"/>
          <w:szCs w:val="28"/>
        </w:rPr>
        <w:t>настоящей статьи. Решение оформляется в письменном виде.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4.5. Проверка осуществляется в срок, не превышающий 60 дней со дня принятия решения о проведении проверки.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lastRenderedPageBreak/>
        <w:t>Срок проверки может быть продлен до 90 дней.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4.6. Глава сельского поселения осуществляет анализ поступающих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25 декабря 2009 года № 273-ФЗ «О противодействии коррупции» сведений о доходах, расходах, об имуществе и обязательствах имущественного характера депутата Верхореченского сельского совета, его супруги (супруга) и несовершеннолетних детей.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4.7. При осуществлении проверки Глава сельского поселения вправе: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а) проводить по своей инициативе беседу с депутатом Верхореченского сельского совета;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б) изучать представленные депутатом Верхореченского сельского совета дополнительные материалы, которые приобщаются к материалам проверки;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в) получать от депутата Верхореченского сельского совета, пояснения по представленным им материалам;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г) направлять в установленном порядке запрос в органы прокуратуры,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имуществе и обязательствах имущественного характера депутата Верхореченского сельского совета, его супруги (супруга) и несовершеннолетних детей; достоверности и полноте сведений, представленных депутатом Верхореченского сельского совета в соответствии с нормативными правовыми актами Российской Федерации, нормативными правовыми актами Республики Крым и нормативными правовыми актами Верхореченского сельского совета; соблюдении депутатом Верхореченского сельского совета, установленных ограничений, связанных с осуществлением депутатской деятельности;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д) наводить справки у физических лиц и получать от них с их согласия информацию.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4.8. В запросе, направляемом в государственные органы и организации, указываются: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а) фамилия, имя, отчество руководителя государственного органа и организации, в которые направляется запрос;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Верхореченского сельского совета,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г) содержание и объем сведений, подлежащих проверке;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д) срок представления запрашиваемых сведений;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е) фамилия, инициалы и номер телефона председателя комиссии;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ж) иные сведения.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4.9. Глава сельского поселения обеспечивает: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 xml:space="preserve">а) уведомление в письменной форме депутата Верхореченского сельского </w:t>
      </w:r>
      <w:r w:rsidRPr="00966203">
        <w:rPr>
          <w:sz w:val="28"/>
          <w:szCs w:val="28"/>
        </w:rPr>
        <w:lastRenderedPageBreak/>
        <w:t>совета о начале в отношении него проверки - в течение двух рабочих дней со дня принятия решения о проверке;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б) проведение в случае обращения депутата Верхореченского сельского совета, беседы с ним, в ходе которой он должен быть проинформирован о том, какие сведения, представляемые им в соответствии с действующим законодательством, и соблюдение каких установленных ограничений подлежат проверке, - в течение семи рабочих дней со дня получения обращения депутата Верхореченского сельского совета, а при наличии уважительной причины - в срок, согласованный с депутатом Верхореченского сельского совета.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4.10. Депутат Верхореченского сельского совета вправе: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в) обращаться с ходатайством о проведении с ним беседы.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 xml:space="preserve">4.11. Материалы, указанные в </w:t>
      </w:r>
      <w:hyperlink w:anchor="Par32" w:history="1">
        <w:r w:rsidRPr="00966203">
          <w:rPr>
            <w:color w:val="000000"/>
            <w:sz w:val="28"/>
            <w:szCs w:val="28"/>
          </w:rPr>
          <w:t>п.п.</w:t>
        </w:r>
      </w:hyperlink>
      <w:r w:rsidRPr="00966203">
        <w:rPr>
          <w:color w:val="000000"/>
          <w:sz w:val="28"/>
          <w:szCs w:val="28"/>
        </w:rPr>
        <w:t xml:space="preserve"> 4.8 Положения</w:t>
      </w:r>
      <w:r w:rsidRPr="00966203">
        <w:rPr>
          <w:sz w:val="28"/>
          <w:szCs w:val="28"/>
        </w:rPr>
        <w:t>, приобщаются к материалам проверки.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4.12. Результаты проверки оформляются соответствующим решением в виде в виде заключения.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4.13. Информация о предоставлении депутатом Верхореченского сельского совета заведомо недостоверных или неполных сведений о доходах, расходах, об имуществе и обязательствах имущественного характера, выявленных в ходе проверки, подлежит опубликованию в официальных средствах массовой информации и размещению на официальном сайте муниципального образования.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 xml:space="preserve">4.14. Глава сельского поселения: 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а) составляет доклад о результатах проведенной проверки.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б) вносит в случае необходимости предложения о применении к депутату Верхореченского сельского совета мер юридической ответственности и (или) о направлении материалов, полученных в результате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 Верхореченского сельского совета, в органы прокуратуры и (или) иные государственные органы в соответствии с их компетенцией.</w:t>
      </w: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 xml:space="preserve">4.15. Депутат Верхореченского сельского совета, должен быть проинформирован с соблюдением законодательства Российской Федерации о государственной тайне, о результатах, полученных в ходе проверки в отношении представленных им сведений о доходах, расходах, об имуществе и обязательствах имущественного характера, в том числе его супруги (супруга) несовершеннолетних детей. </w:t>
      </w:r>
    </w:p>
    <w:p w:rsidR="008C72FD" w:rsidRPr="00966203" w:rsidRDefault="008C72FD" w:rsidP="000A06A9">
      <w:pPr>
        <w:ind w:firstLine="540"/>
        <w:jc w:val="both"/>
        <w:rPr>
          <w:color w:val="000000"/>
          <w:sz w:val="28"/>
          <w:szCs w:val="28"/>
        </w:rPr>
      </w:pPr>
      <w:r w:rsidRPr="00966203">
        <w:rPr>
          <w:color w:val="000000"/>
          <w:sz w:val="28"/>
          <w:szCs w:val="28"/>
        </w:rPr>
        <w:t>4.16. По решению Главы сельского поселения, сведения о результатах проверки представляются с одновременным уведомлением об этом депутата Верхореченского сельского совета, в отношении которого проводилась проверка, правоохранительных и других государственных органов, в том числе организаций, указанных в п.п. 4.2. настоящего Положения с соблюдением законодательства Российской Федерации о персональных данных и государственной тайне.</w:t>
      </w:r>
    </w:p>
    <w:p w:rsidR="008C72FD" w:rsidRPr="00966203" w:rsidRDefault="008C72FD" w:rsidP="000A06A9">
      <w:pPr>
        <w:ind w:firstLine="540"/>
        <w:jc w:val="both"/>
        <w:rPr>
          <w:color w:val="000000"/>
          <w:sz w:val="28"/>
          <w:szCs w:val="28"/>
        </w:rPr>
      </w:pPr>
      <w:r w:rsidRPr="00966203">
        <w:rPr>
          <w:color w:val="000000"/>
          <w:sz w:val="28"/>
          <w:szCs w:val="28"/>
        </w:rPr>
        <w:lastRenderedPageBreak/>
        <w:t xml:space="preserve">4.17. Невыполнение депутатом Верхореченского сельского совета, обязанностей, предусмотренных п.п. 2.1. настоящего Положения, является правонарушением и является </w:t>
      </w:r>
      <w:r w:rsidRPr="00966203">
        <w:rPr>
          <w:sz w:val="28"/>
          <w:szCs w:val="28"/>
        </w:rPr>
        <w:t>основанием для досрочного прекращения депутатских полномочий.</w:t>
      </w:r>
    </w:p>
    <w:p w:rsidR="008C72FD" w:rsidRPr="00966203" w:rsidRDefault="008C72FD" w:rsidP="000A06A9">
      <w:pPr>
        <w:ind w:firstLine="540"/>
        <w:jc w:val="both"/>
        <w:rPr>
          <w:color w:val="000000"/>
          <w:sz w:val="28"/>
          <w:szCs w:val="28"/>
        </w:rPr>
      </w:pPr>
      <w:r w:rsidRPr="00966203">
        <w:rPr>
          <w:color w:val="000000"/>
          <w:sz w:val="28"/>
          <w:szCs w:val="28"/>
        </w:rPr>
        <w:t>4.18. В случае, если в ходе проведения проверки сведений о доходах, расходах, об имуществе и обязательствах имущественного характера, представляемых депутатами Верхореченского сельского совета выявлены обстоятельства, свидетельствующие о несоответствии представленных сведений, материалы, полученные в результате проверки, в трехдневный срок после завершения проверки направляются в органы прокуратуры.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42"/>
      <w:bookmarkEnd w:id="6"/>
      <w:r w:rsidRPr="00966203">
        <w:rPr>
          <w:rFonts w:ascii="Times New Roman" w:hAnsi="Times New Roman" w:cs="Times New Roman"/>
          <w:color w:val="000000"/>
          <w:sz w:val="28"/>
          <w:szCs w:val="28"/>
        </w:rPr>
        <w:t>4.19. Подлинники сведений о доходах, расходах, имуществе и обязательствах имущественного характера, иные документы, поступившие по письменным запросам, по окончании проверки хранятся в администрации Верхореченского сельского поселения.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2FD" w:rsidRPr="00966203" w:rsidRDefault="008C72FD" w:rsidP="000A06A9">
      <w:pPr>
        <w:ind w:firstLine="540"/>
        <w:jc w:val="center"/>
        <w:rPr>
          <w:b/>
          <w:sz w:val="28"/>
          <w:szCs w:val="28"/>
        </w:rPr>
      </w:pPr>
      <w:r w:rsidRPr="00966203">
        <w:rPr>
          <w:b/>
          <w:sz w:val="28"/>
          <w:szCs w:val="28"/>
        </w:rPr>
        <w:t>5. Заключительные положения.</w:t>
      </w:r>
    </w:p>
    <w:p w:rsidR="008C72FD" w:rsidRPr="00966203" w:rsidRDefault="008C72FD" w:rsidP="000A06A9">
      <w:pPr>
        <w:ind w:firstLine="540"/>
        <w:jc w:val="center"/>
        <w:rPr>
          <w:b/>
          <w:sz w:val="28"/>
          <w:szCs w:val="28"/>
        </w:rPr>
      </w:pPr>
    </w:p>
    <w:p w:rsidR="008C72FD" w:rsidRPr="00966203" w:rsidRDefault="008C72FD" w:rsidP="000A06A9">
      <w:pPr>
        <w:ind w:firstLine="540"/>
        <w:jc w:val="both"/>
        <w:rPr>
          <w:sz w:val="28"/>
          <w:szCs w:val="28"/>
        </w:rPr>
      </w:pPr>
      <w:r w:rsidRPr="00966203">
        <w:rPr>
          <w:sz w:val="28"/>
          <w:szCs w:val="28"/>
        </w:rPr>
        <w:t>5.1.   Настоящее Положение вступает в силу с момента принятия.</w:t>
      </w:r>
    </w:p>
    <w:p w:rsidR="008C72FD" w:rsidRPr="00966203" w:rsidRDefault="008C72FD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03">
        <w:rPr>
          <w:rFonts w:ascii="Times New Roman" w:hAnsi="Times New Roman" w:cs="Times New Roman"/>
          <w:sz w:val="28"/>
          <w:szCs w:val="28"/>
        </w:rPr>
        <w:t>5.2. Вопросы, не урегулированные настоящим Положением, регулируются действующим законодательством Российской Федерации.</w:t>
      </w:r>
    </w:p>
    <w:p w:rsidR="008C72FD" w:rsidRPr="00966203" w:rsidRDefault="008C72FD" w:rsidP="000A06A9">
      <w:pPr>
        <w:pStyle w:val="ConsPlusNormal"/>
        <w:rPr>
          <w:rFonts w:ascii="Arial" w:hAnsi="Arial" w:cs="Arial"/>
          <w:sz w:val="28"/>
          <w:szCs w:val="28"/>
        </w:rPr>
      </w:pPr>
    </w:p>
    <w:p w:rsidR="008C72FD" w:rsidRPr="006759B0" w:rsidRDefault="008C72FD" w:rsidP="000A06A9">
      <w:pPr>
        <w:pStyle w:val="ConsPlusNormal"/>
        <w:rPr>
          <w:rFonts w:ascii="Arial" w:hAnsi="Arial" w:cs="Arial"/>
          <w:sz w:val="24"/>
          <w:szCs w:val="24"/>
        </w:rPr>
      </w:pPr>
      <w:r w:rsidRPr="00966203">
        <w:rPr>
          <w:rFonts w:ascii="Arial" w:hAnsi="Arial" w:cs="Arial"/>
          <w:sz w:val="28"/>
          <w:szCs w:val="28"/>
        </w:rPr>
        <w:br w:type="page"/>
      </w:r>
    </w:p>
    <w:p w:rsidR="008C72FD" w:rsidRPr="006759B0" w:rsidRDefault="008C72FD" w:rsidP="000A06A9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759B0">
        <w:rPr>
          <w:rFonts w:ascii="Arial" w:hAnsi="Arial" w:cs="Arial"/>
          <w:sz w:val="24"/>
          <w:szCs w:val="24"/>
        </w:rPr>
        <w:t>Приложение № 1</w:t>
      </w:r>
    </w:p>
    <w:p w:rsidR="008C72FD" w:rsidRPr="006759B0" w:rsidRDefault="008C72FD" w:rsidP="000A06A9">
      <w:pPr>
        <w:pStyle w:val="ConsPlusNormal"/>
        <w:ind w:firstLine="540"/>
        <w:jc w:val="right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В ____________________________________</w:t>
      </w:r>
    </w:p>
    <w:p w:rsidR="008C72FD" w:rsidRPr="006759B0" w:rsidRDefault="008C72FD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 (указывается наименование кадрового</w:t>
      </w:r>
    </w:p>
    <w:p w:rsidR="008C72FD" w:rsidRPr="006759B0" w:rsidRDefault="008C72FD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      подразделения федерального</w:t>
      </w:r>
    </w:p>
    <w:p w:rsidR="008C72FD" w:rsidRPr="006759B0" w:rsidRDefault="008C72FD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    государственного органа, иного</w:t>
      </w:r>
    </w:p>
    <w:p w:rsidR="008C72FD" w:rsidRPr="006759B0" w:rsidRDefault="008C72FD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       органа или организации)</w:t>
      </w:r>
    </w:p>
    <w:p w:rsidR="008C72FD" w:rsidRPr="006759B0" w:rsidRDefault="008C72FD" w:rsidP="000A06A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8C72FD" w:rsidRPr="006759B0" w:rsidRDefault="008C72FD" w:rsidP="000A06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СПРАВКА </w:t>
      </w:r>
      <w:hyperlink w:anchor="P540" w:history="1">
        <w:r w:rsidRPr="006759B0">
          <w:rPr>
            <w:rFonts w:ascii="Arial" w:hAnsi="Arial" w:cs="Arial"/>
            <w:color w:val="0000FF"/>
            <w:sz w:val="22"/>
            <w:szCs w:val="22"/>
          </w:rPr>
          <w:t>&lt;1&gt;</w:t>
        </w:r>
      </w:hyperlink>
    </w:p>
    <w:p w:rsidR="008C72FD" w:rsidRPr="006759B0" w:rsidRDefault="008C72FD" w:rsidP="000A06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о доходах, расходах, об имуществе и обязательствах</w:t>
      </w:r>
    </w:p>
    <w:p w:rsidR="008C72FD" w:rsidRPr="006759B0" w:rsidRDefault="008C72FD" w:rsidP="000A06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имущественного характера </w:t>
      </w:r>
      <w:hyperlink w:anchor="P541" w:history="1">
        <w:r w:rsidRPr="006759B0">
          <w:rPr>
            <w:rFonts w:ascii="Arial" w:hAnsi="Arial" w:cs="Arial"/>
            <w:color w:val="0000FF"/>
            <w:sz w:val="22"/>
            <w:szCs w:val="22"/>
          </w:rPr>
          <w:t>&lt;2&gt;</w:t>
        </w:r>
      </w:hyperlink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Я, 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(фамилия, имя, отчество, дата рождения, серия и номер паспорта,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дата выдачи и орган, выдавший паспорт)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(место работы (службы), занимаемая (замещаемая) должность; в случае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отсутствия основного места работы (службы) - род занятий; должность,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на замещение которой претендует гражданин (если применимо))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зарегистрированный по адресу: ____________________________________________,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(адрес места регистрации)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сообщаю   сведения   о   доходах,   расходах   своих,  супруги   (супруга),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несовершеннолетнего ребенка (нужное подчеркнуть)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(фамилия, имя, отчество, год рождения, серия и номер паспорта,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дата выдачи и орган, выдавший паспорт)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(адрес места регистрации, основное место работы (службы), занимаемая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(замещаемая) должность)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за    отчетный   период   с  1  января  20__ г.   по   31  декабря  20__ г.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об                         имуществе,                         принадлежащем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(фамилия, имя, отчество)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на   праве   собственности,   о   вкладах  в  банках,  ценных  бумагах,  об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обязательствах имущественного характера по состоянию на "__" ______ 20__ г.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Раздел 1. Сведения о доходах </w:t>
      </w:r>
      <w:hyperlink w:anchor="P542" w:history="1">
        <w:r w:rsidRPr="006759B0">
          <w:rPr>
            <w:rFonts w:ascii="Arial" w:hAnsi="Arial" w:cs="Arial"/>
            <w:color w:val="0000FF"/>
            <w:sz w:val="22"/>
            <w:szCs w:val="22"/>
          </w:rPr>
          <w:t>&lt;3&gt;</w:t>
        </w:r>
      </w:hyperlink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C72FD" w:rsidRPr="006759B0" w:rsidTr="00641329">
        <w:tc>
          <w:tcPr>
            <w:tcW w:w="7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700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Вид дохода</w:t>
            </w:r>
          </w:p>
        </w:tc>
        <w:tc>
          <w:tcPr>
            <w:tcW w:w="192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Величина дохода </w:t>
            </w:r>
            <w:hyperlink w:anchor="P543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&lt;4&gt;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</w:tr>
      <w:tr w:rsidR="008C72FD" w:rsidRPr="006759B0" w:rsidTr="00641329">
        <w:tc>
          <w:tcPr>
            <w:tcW w:w="7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00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2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</w:tr>
      <w:tr w:rsidR="008C72FD" w:rsidRPr="006759B0" w:rsidTr="00641329">
        <w:tc>
          <w:tcPr>
            <w:tcW w:w="7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0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7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0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7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0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7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lastRenderedPageBreak/>
              <w:t>4</w:t>
            </w:r>
          </w:p>
        </w:tc>
        <w:tc>
          <w:tcPr>
            <w:tcW w:w="70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7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0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709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709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7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0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Раздел 2. Сведения о расходах </w:t>
      </w:r>
      <w:hyperlink w:anchor="P544" w:history="1">
        <w:r w:rsidRPr="006759B0">
          <w:rPr>
            <w:rFonts w:ascii="Arial" w:hAnsi="Arial" w:cs="Arial"/>
            <w:color w:val="0000FF"/>
            <w:sz w:val="22"/>
            <w:szCs w:val="22"/>
          </w:rPr>
          <w:t>&lt;5&gt;</w:t>
        </w:r>
      </w:hyperlink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C72FD" w:rsidRPr="006759B0" w:rsidTr="00641329">
        <w:tc>
          <w:tcPr>
            <w:tcW w:w="60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226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Вид приобретенного имущества</w:t>
            </w:r>
          </w:p>
        </w:tc>
        <w:tc>
          <w:tcPr>
            <w:tcW w:w="176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Сумма сделки (руб.)</w:t>
            </w:r>
          </w:p>
        </w:tc>
        <w:tc>
          <w:tcPr>
            <w:tcW w:w="305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приобретения </w:t>
            </w:r>
            <w:hyperlink w:anchor="P545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&lt;6&gt;</w:t>
              </w:r>
            </w:hyperlink>
          </w:p>
        </w:tc>
      </w:tr>
      <w:tr w:rsidR="008C72FD" w:rsidRPr="006759B0" w:rsidTr="00641329">
        <w:tc>
          <w:tcPr>
            <w:tcW w:w="60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6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05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941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</w:tr>
      <w:tr w:rsidR="008C72FD" w:rsidRPr="006759B0" w:rsidTr="00641329">
        <w:tc>
          <w:tcPr>
            <w:tcW w:w="606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Земельные участки:</w:t>
            </w:r>
          </w:p>
        </w:tc>
        <w:tc>
          <w:tcPr>
            <w:tcW w:w="1764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606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606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Иное недвижимое имущество:</w:t>
            </w:r>
          </w:p>
        </w:tc>
        <w:tc>
          <w:tcPr>
            <w:tcW w:w="1764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606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606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Транспортные средства:</w:t>
            </w:r>
          </w:p>
        </w:tc>
        <w:tc>
          <w:tcPr>
            <w:tcW w:w="1764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606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606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Ценные бумаги:</w:t>
            </w:r>
          </w:p>
        </w:tc>
        <w:tc>
          <w:tcPr>
            <w:tcW w:w="1764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</w:t>
      </w:r>
    </w:p>
    <w:p w:rsidR="008C72FD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Раздел 3. Сведения об имуществе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3.1. Недвижимое имущество</w:t>
      </w:r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C72FD" w:rsidRPr="006759B0" w:rsidTr="00641329">
        <w:tc>
          <w:tcPr>
            <w:tcW w:w="59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93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Вид и наименование имущества</w:t>
            </w: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собственности </w:t>
            </w:r>
            <w:hyperlink w:anchor="P546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693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Местонахождение (адрес)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Площадь (кв. м)</w:t>
            </w:r>
          </w:p>
        </w:tc>
        <w:tc>
          <w:tcPr>
            <w:tcW w:w="247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приобретения и источник средств </w:t>
            </w:r>
            <w:hyperlink w:anchor="P547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&lt;8&gt;</w:t>
              </w:r>
            </w:hyperlink>
          </w:p>
        </w:tc>
      </w:tr>
      <w:tr w:rsidR="008C72FD" w:rsidRPr="006759B0" w:rsidTr="00641329">
        <w:tc>
          <w:tcPr>
            <w:tcW w:w="59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93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93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47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Земельные участки </w:t>
            </w:r>
            <w:hyperlink w:anchor="P548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&lt;9&gt;</w:t>
              </w:r>
            </w:hyperlink>
            <w:r w:rsidRPr="006759B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3.2. Транспортные средства</w:t>
      </w:r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8C72FD" w:rsidRPr="006759B0" w:rsidTr="00641329">
        <w:tc>
          <w:tcPr>
            <w:tcW w:w="59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334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собственности </w:t>
            </w:r>
            <w:hyperlink w:anchor="P549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269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Место регистрации</w:t>
            </w:r>
          </w:p>
        </w:tc>
      </w:tr>
      <w:tr w:rsidR="008C72FD" w:rsidRPr="006759B0" w:rsidTr="00641329">
        <w:tc>
          <w:tcPr>
            <w:tcW w:w="59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34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009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69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34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/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92" w:type="dxa"/>
            <w:vMerge w:val="restart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72FD" w:rsidRPr="006759B0" w:rsidRDefault="008C72FD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Раздел 4. Сведения о счетах в банках и иных кредитных организациях</w:t>
      </w:r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C72FD" w:rsidRPr="006759B0" w:rsidTr="00641329">
        <w:tc>
          <w:tcPr>
            <w:tcW w:w="56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229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и валюта счета </w:t>
            </w:r>
            <w:hyperlink w:anchor="P550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41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Дата открытия счета</w:t>
            </w:r>
          </w:p>
        </w:tc>
        <w:tc>
          <w:tcPr>
            <w:tcW w:w="144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Остаток на счете </w:t>
            </w:r>
            <w:hyperlink w:anchor="P551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&lt;12&gt;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  <w:tc>
          <w:tcPr>
            <w:tcW w:w="226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Сумма поступивших на счет денежных средств </w:t>
            </w:r>
            <w:hyperlink w:anchor="P552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&lt;13&gt;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</w:tr>
      <w:tr w:rsidR="008C72FD" w:rsidRPr="006759B0" w:rsidTr="00641329">
        <w:tc>
          <w:tcPr>
            <w:tcW w:w="56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9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9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41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4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6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8C72FD" w:rsidRPr="006759B0" w:rsidTr="00641329">
        <w:tc>
          <w:tcPr>
            <w:tcW w:w="56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9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1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6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9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1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6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9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1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7" w:name="P361"/>
      <w:bookmarkEnd w:id="7"/>
      <w:r w:rsidRPr="006759B0">
        <w:rPr>
          <w:rFonts w:ascii="Arial" w:hAnsi="Arial" w:cs="Arial"/>
          <w:sz w:val="22"/>
          <w:szCs w:val="22"/>
        </w:rPr>
        <w:t xml:space="preserve">    Раздел 5. Сведения о ценных бумагах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8" w:name="P363"/>
      <w:bookmarkEnd w:id="8"/>
      <w:r w:rsidRPr="006759B0">
        <w:rPr>
          <w:rFonts w:ascii="Arial" w:hAnsi="Arial" w:cs="Arial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C72FD" w:rsidRPr="006759B0" w:rsidTr="00641329">
        <w:tc>
          <w:tcPr>
            <w:tcW w:w="55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lastRenderedPageBreak/>
              <w:t>N п/п</w:t>
            </w:r>
          </w:p>
        </w:tc>
        <w:tc>
          <w:tcPr>
            <w:tcW w:w="250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Наименование и организационно-правовая форма организации </w:t>
            </w:r>
            <w:hyperlink w:anchor="P553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21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Уставный капитал </w:t>
            </w:r>
            <w:hyperlink w:anchor="P554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&lt;15&gt;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  <w:tc>
          <w:tcPr>
            <w:tcW w:w="123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Доля участия </w:t>
            </w:r>
            <w:hyperlink w:anchor="P555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54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участия </w:t>
            </w:r>
            <w:hyperlink w:anchor="P556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&lt;17&gt;</w:t>
              </w:r>
            </w:hyperlink>
          </w:p>
        </w:tc>
      </w:tr>
      <w:tr w:rsidR="008C72FD" w:rsidRPr="006759B0" w:rsidTr="00641329">
        <w:tc>
          <w:tcPr>
            <w:tcW w:w="55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0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1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67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3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4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8C72FD" w:rsidRPr="006759B0" w:rsidTr="00641329">
        <w:tc>
          <w:tcPr>
            <w:tcW w:w="55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5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5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5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5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5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5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5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50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5.2. Иные ценные бумаги</w:t>
      </w:r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ценной бумаги </w:t>
            </w:r>
            <w:hyperlink w:anchor="P557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94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Общее количество</w:t>
            </w: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Общая стоимость </w:t>
            </w:r>
            <w:hyperlink w:anchor="P558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&lt;19&gt;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4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547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65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33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Итого   по   </w:t>
      </w:r>
      <w:hyperlink w:anchor="P361" w:history="1">
        <w:r w:rsidRPr="006759B0">
          <w:rPr>
            <w:rFonts w:ascii="Arial" w:hAnsi="Arial" w:cs="Arial"/>
            <w:color w:val="0000FF"/>
            <w:sz w:val="22"/>
            <w:szCs w:val="22"/>
          </w:rPr>
          <w:t>разделу   5</w:t>
        </w:r>
      </w:hyperlink>
      <w:r w:rsidRPr="006759B0">
        <w:rPr>
          <w:rFonts w:ascii="Arial" w:hAnsi="Arial" w:cs="Arial"/>
          <w:sz w:val="22"/>
          <w:szCs w:val="22"/>
        </w:rPr>
        <w:t xml:space="preserve">   "Сведения   о   ценных   бумагах"  суммарная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декларированная стоимость ценных бумаг, включая доли участия в коммерческих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организациях (руб.), 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______________________________________.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Раздел 6. Сведения об обязательствах имущественного характера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6.1. Объекты недвижимого имущества, находящиеся в пользовании </w:t>
      </w:r>
      <w:hyperlink w:anchor="P559" w:history="1">
        <w:r w:rsidRPr="006759B0">
          <w:rPr>
            <w:rFonts w:ascii="Arial" w:hAnsi="Arial" w:cs="Arial"/>
            <w:color w:val="0000FF"/>
            <w:sz w:val="22"/>
            <w:szCs w:val="22"/>
          </w:rPr>
          <w:t>&lt;20&gt;</w:t>
        </w:r>
      </w:hyperlink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7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имущества </w:t>
            </w:r>
            <w:hyperlink w:anchor="P560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3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и сроки пользования </w:t>
            </w:r>
            <w:hyperlink w:anchor="P561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805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пользования </w:t>
            </w:r>
            <w:hyperlink w:anchor="P562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228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Местонахождение (адрес)</w:t>
            </w:r>
          </w:p>
        </w:tc>
        <w:tc>
          <w:tcPr>
            <w:tcW w:w="135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Площадь (кв. м)</w:t>
            </w: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3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05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8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35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2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3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2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3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2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2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3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6.2. Срочные обязательства финансового характера </w:t>
      </w:r>
      <w:hyperlink w:anchor="P563" w:history="1">
        <w:r w:rsidRPr="006759B0">
          <w:rPr>
            <w:rFonts w:ascii="Arial" w:hAnsi="Arial" w:cs="Arial"/>
            <w:color w:val="0000FF"/>
            <w:sz w:val="22"/>
            <w:szCs w:val="22"/>
          </w:rPr>
          <w:t>&lt;24&gt;</w:t>
        </w:r>
      </w:hyperlink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C72FD" w:rsidRPr="006759B0" w:rsidTr="00641329">
        <w:tc>
          <w:tcPr>
            <w:tcW w:w="57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79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Содержание обязательства </w:t>
            </w:r>
            <w:hyperlink w:anchor="P564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145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Кредитор (должник) </w:t>
            </w:r>
            <w:hyperlink w:anchor="P565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169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возникновения </w:t>
            </w:r>
            <w:hyperlink w:anchor="P566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2785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Сумма обязательства/размер обязательства по состоянию на отчетную дату </w:t>
            </w:r>
            <w:hyperlink w:anchor="P567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&lt;28&gt;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  <w:tc>
          <w:tcPr>
            <w:tcW w:w="130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Условия обязательства </w:t>
            </w:r>
            <w:hyperlink w:anchor="P568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&lt;29&gt;</w:t>
              </w:r>
            </w:hyperlink>
          </w:p>
        </w:tc>
      </w:tr>
      <w:tr w:rsidR="008C72FD" w:rsidRPr="006759B0" w:rsidTr="00641329">
        <w:tc>
          <w:tcPr>
            <w:tcW w:w="57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9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56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94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785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302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8C72FD" w:rsidRPr="006759B0" w:rsidTr="00641329">
        <w:tc>
          <w:tcPr>
            <w:tcW w:w="57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9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5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4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785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30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7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9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5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4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785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30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C72FD" w:rsidRPr="006759B0" w:rsidTr="00641329">
        <w:tc>
          <w:tcPr>
            <w:tcW w:w="578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9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56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4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785" w:type="dxa"/>
          </w:tcPr>
          <w:p w:rsidR="008C72FD" w:rsidRPr="006759B0" w:rsidRDefault="008C72FD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302" w:type="dxa"/>
          </w:tcPr>
          <w:p w:rsidR="008C72FD" w:rsidRPr="006759B0" w:rsidRDefault="008C72FD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Достоверность и полноту настоящих сведений подтверждаю.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"__" _______________ 20__ г. 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(подпись лица, представляющего сведения)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C72FD" w:rsidRPr="006759B0" w:rsidRDefault="008C72FD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(Ф.И.О. и подпись лица, принявшего справку)</w:t>
      </w:r>
    </w:p>
    <w:p w:rsidR="008C72FD" w:rsidRPr="006759B0" w:rsidRDefault="008C72FD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6759B0">
        <w:rPr>
          <w:rFonts w:ascii="Arial" w:hAnsi="Arial" w:cs="Arial"/>
          <w:szCs w:val="22"/>
        </w:rPr>
        <w:t>--------------------------------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9" w:name="P540"/>
      <w:bookmarkEnd w:id="9"/>
      <w:r w:rsidRPr="006759B0">
        <w:rPr>
          <w:rFonts w:ascii="Arial" w:hAnsi="Arial" w:cs="Arial"/>
          <w:szCs w:val="22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0" w:name="P541"/>
      <w:bookmarkEnd w:id="10"/>
      <w:r w:rsidRPr="006759B0">
        <w:rPr>
          <w:rFonts w:ascii="Arial" w:hAnsi="Arial" w:cs="Arial"/>
          <w:szCs w:val="22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1" w:name="P542"/>
      <w:bookmarkEnd w:id="11"/>
      <w:r w:rsidRPr="006759B0">
        <w:rPr>
          <w:rFonts w:ascii="Arial" w:hAnsi="Arial" w:cs="Arial"/>
          <w:szCs w:val="22"/>
        </w:rPr>
        <w:t>&lt;3&gt; Указываются доходы (включая пенсии, пособия, иные выплаты) за отчетный период.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2" w:name="P543"/>
      <w:bookmarkEnd w:id="12"/>
      <w:r w:rsidRPr="006759B0">
        <w:rPr>
          <w:rFonts w:ascii="Arial" w:hAnsi="Arial" w:cs="Arial"/>
          <w:szCs w:val="22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3" w:name="P544"/>
      <w:bookmarkEnd w:id="13"/>
      <w:r w:rsidRPr="006759B0">
        <w:rPr>
          <w:rFonts w:ascii="Arial" w:hAnsi="Arial" w:cs="Arial"/>
          <w:szCs w:val="22"/>
        </w:rPr>
        <w:t xml:space="preserve">&lt;5&gt; Сведения о расходах представляются в случаях, установленных </w:t>
      </w:r>
      <w:hyperlink r:id="rId12" w:history="1">
        <w:r w:rsidRPr="006759B0">
          <w:rPr>
            <w:rFonts w:ascii="Arial" w:hAnsi="Arial" w:cs="Arial"/>
            <w:color w:val="0000FF"/>
            <w:szCs w:val="22"/>
          </w:rPr>
          <w:t>статьей 3</w:t>
        </w:r>
      </w:hyperlink>
      <w:r w:rsidRPr="006759B0">
        <w:rPr>
          <w:rFonts w:ascii="Arial" w:hAnsi="Arial" w:cs="Arial"/>
          <w:szCs w:val="22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4" w:name="P545"/>
      <w:bookmarkEnd w:id="14"/>
      <w:r w:rsidRPr="006759B0">
        <w:rPr>
          <w:rFonts w:ascii="Arial" w:hAnsi="Arial" w:cs="Arial"/>
          <w:szCs w:val="22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5" w:name="P546"/>
      <w:bookmarkEnd w:id="15"/>
      <w:r w:rsidRPr="006759B0">
        <w:rPr>
          <w:rFonts w:ascii="Arial" w:hAnsi="Arial" w:cs="Arial"/>
          <w:szCs w:val="22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6" w:name="P547"/>
      <w:bookmarkEnd w:id="16"/>
      <w:r w:rsidRPr="006759B0">
        <w:rPr>
          <w:rFonts w:ascii="Arial" w:hAnsi="Arial" w:cs="Arial"/>
          <w:szCs w:val="22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3" w:history="1">
        <w:r w:rsidRPr="006759B0">
          <w:rPr>
            <w:rFonts w:ascii="Arial" w:hAnsi="Arial" w:cs="Arial"/>
            <w:color w:val="0000FF"/>
            <w:szCs w:val="22"/>
          </w:rPr>
          <w:t>частью 1 статьи 4</w:t>
        </w:r>
      </w:hyperlink>
      <w:r w:rsidRPr="006759B0">
        <w:rPr>
          <w:rFonts w:ascii="Arial" w:hAnsi="Arial" w:cs="Arial"/>
          <w:szCs w:val="22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7" w:name="P548"/>
      <w:bookmarkEnd w:id="17"/>
      <w:r w:rsidRPr="006759B0">
        <w:rPr>
          <w:rFonts w:ascii="Arial" w:hAnsi="Arial" w:cs="Arial"/>
          <w:szCs w:val="22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8" w:name="P549"/>
      <w:bookmarkEnd w:id="18"/>
      <w:r w:rsidRPr="006759B0">
        <w:rPr>
          <w:rFonts w:ascii="Arial" w:hAnsi="Arial" w:cs="Arial"/>
          <w:szCs w:val="22"/>
        </w:rPr>
        <w:t xml:space="preserve"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</w:t>
      </w:r>
      <w:r w:rsidRPr="006759B0">
        <w:rPr>
          <w:rFonts w:ascii="Arial" w:hAnsi="Arial" w:cs="Arial"/>
          <w:szCs w:val="22"/>
        </w:rPr>
        <w:lastRenderedPageBreak/>
        <w:t>имуществе которого представляются.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9" w:name="P550"/>
      <w:bookmarkEnd w:id="19"/>
      <w:r w:rsidRPr="006759B0">
        <w:rPr>
          <w:rFonts w:ascii="Arial" w:hAnsi="Arial" w:cs="Arial"/>
          <w:szCs w:val="22"/>
        </w:rPr>
        <w:t>&lt;11&gt; Указываются вид счета (депозитный, текущий, расчетный, ссудный и другие) и валюта счета.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0" w:name="P551"/>
      <w:bookmarkEnd w:id="20"/>
      <w:r w:rsidRPr="006759B0">
        <w:rPr>
          <w:rFonts w:ascii="Arial" w:hAnsi="Arial" w:cs="Arial"/>
          <w:szCs w:val="22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1" w:name="P552"/>
      <w:bookmarkEnd w:id="21"/>
      <w:r w:rsidRPr="006759B0">
        <w:rPr>
          <w:rFonts w:ascii="Arial" w:hAnsi="Arial" w:cs="Arial"/>
          <w:szCs w:val="22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2" w:name="P553"/>
      <w:bookmarkEnd w:id="22"/>
      <w:r w:rsidRPr="006759B0">
        <w:rPr>
          <w:rFonts w:ascii="Arial" w:hAnsi="Arial" w:cs="Arial"/>
          <w:szCs w:val="22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3" w:name="P554"/>
      <w:bookmarkEnd w:id="23"/>
      <w:r w:rsidRPr="006759B0">
        <w:rPr>
          <w:rFonts w:ascii="Arial" w:hAnsi="Arial" w:cs="Arial"/>
          <w:szCs w:val="22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4" w:name="P555"/>
      <w:bookmarkEnd w:id="24"/>
      <w:r w:rsidRPr="006759B0">
        <w:rPr>
          <w:rFonts w:ascii="Arial" w:hAnsi="Arial" w:cs="Arial"/>
          <w:szCs w:val="22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5" w:name="P556"/>
      <w:bookmarkEnd w:id="25"/>
      <w:r w:rsidRPr="006759B0">
        <w:rPr>
          <w:rFonts w:ascii="Arial" w:hAnsi="Arial" w:cs="Arial"/>
          <w:szCs w:val="22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6" w:name="P557"/>
      <w:bookmarkEnd w:id="26"/>
      <w:r w:rsidRPr="006759B0">
        <w:rPr>
          <w:rFonts w:ascii="Arial" w:hAnsi="Arial" w:cs="Arial"/>
          <w:szCs w:val="22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363" w:history="1">
        <w:r w:rsidRPr="006759B0">
          <w:rPr>
            <w:rFonts w:ascii="Arial" w:hAnsi="Arial" w:cs="Arial"/>
            <w:color w:val="0000FF"/>
            <w:szCs w:val="22"/>
          </w:rPr>
          <w:t>подразделе 5.1</w:t>
        </w:r>
      </w:hyperlink>
      <w:r w:rsidRPr="006759B0">
        <w:rPr>
          <w:rFonts w:ascii="Arial" w:hAnsi="Arial" w:cs="Arial"/>
          <w:szCs w:val="22"/>
        </w:rPr>
        <w:t xml:space="preserve"> "Акции и иное участие в коммерческих организациях и фондах".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7" w:name="P558"/>
      <w:bookmarkEnd w:id="27"/>
      <w:r w:rsidRPr="006759B0">
        <w:rPr>
          <w:rFonts w:ascii="Arial" w:hAnsi="Arial" w:cs="Arial"/>
          <w:szCs w:val="22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8" w:name="P559"/>
      <w:bookmarkEnd w:id="28"/>
      <w:r w:rsidRPr="006759B0">
        <w:rPr>
          <w:rFonts w:ascii="Arial" w:hAnsi="Arial" w:cs="Arial"/>
          <w:szCs w:val="22"/>
        </w:rPr>
        <w:t>&lt;20&gt; Указываются по состоянию на отчетную дату.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9" w:name="P560"/>
      <w:bookmarkEnd w:id="29"/>
      <w:r w:rsidRPr="006759B0">
        <w:rPr>
          <w:rFonts w:ascii="Arial" w:hAnsi="Arial" w:cs="Arial"/>
          <w:szCs w:val="22"/>
        </w:rPr>
        <w:t>&lt;21&gt; Указывается вид недвижимого имущества (земельный участок, жилой дом, дача и другие).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0" w:name="P561"/>
      <w:bookmarkEnd w:id="30"/>
      <w:r w:rsidRPr="006759B0">
        <w:rPr>
          <w:rFonts w:ascii="Arial" w:hAnsi="Arial" w:cs="Arial"/>
          <w:szCs w:val="22"/>
        </w:rPr>
        <w:t>&lt;22&gt; Указываются вид пользования (аренда, безвозмездное пользование и другие) и сроки пользования.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1" w:name="P562"/>
      <w:bookmarkEnd w:id="31"/>
      <w:r w:rsidRPr="006759B0">
        <w:rPr>
          <w:rFonts w:ascii="Arial" w:hAnsi="Arial" w:cs="Arial"/>
          <w:szCs w:val="22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2" w:name="P563"/>
      <w:bookmarkEnd w:id="32"/>
      <w:r w:rsidRPr="006759B0">
        <w:rPr>
          <w:rFonts w:ascii="Arial" w:hAnsi="Arial" w:cs="Arial"/>
          <w:szCs w:val="22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3" w:name="P564"/>
      <w:bookmarkEnd w:id="33"/>
      <w:r w:rsidRPr="006759B0">
        <w:rPr>
          <w:rFonts w:ascii="Arial" w:hAnsi="Arial" w:cs="Arial"/>
          <w:szCs w:val="22"/>
        </w:rPr>
        <w:t>&lt;25&gt; Указывается существо обязательства (заем, кредит и другие).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4" w:name="P565"/>
      <w:bookmarkEnd w:id="34"/>
      <w:r w:rsidRPr="006759B0">
        <w:rPr>
          <w:rFonts w:ascii="Arial" w:hAnsi="Arial" w:cs="Arial"/>
          <w:szCs w:val="22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5" w:name="P566"/>
      <w:bookmarkEnd w:id="35"/>
      <w:r w:rsidRPr="006759B0">
        <w:rPr>
          <w:rFonts w:ascii="Arial" w:hAnsi="Arial" w:cs="Arial"/>
          <w:szCs w:val="22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6" w:name="P567"/>
      <w:bookmarkEnd w:id="36"/>
      <w:r w:rsidRPr="006759B0">
        <w:rPr>
          <w:rFonts w:ascii="Arial" w:hAnsi="Arial" w:cs="Arial"/>
          <w:szCs w:val="22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C72FD" w:rsidRPr="006759B0" w:rsidRDefault="008C72FD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7" w:name="P568"/>
      <w:bookmarkEnd w:id="37"/>
      <w:r w:rsidRPr="006759B0">
        <w:rPr>
          <w:rFonts w:ascii="Arial" w:hAnsi="Arial" w:cs="Arial"/>
          <w:szCs w:val="22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C72FD" w:rsidRPr="00A30D48" w:rsidRDefault="008C72FD" w:rsidP="00463F55"/>
    <w:sectPr w:rsidR="008C72FD" w:rsidRPr="00A30D48" w:rsidSect="00966203"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4F" w:rsidRDefault="00632B4F">
      <w:r>
        <w:separator/>
      </w:r>
    </w:p>
  </w:endnote>
  <w:endnote w:type="continuationSeparator" w:id="0">
    <w:p w:rsidR="00632B4F" w:rsidRDefault="006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FD" w:rsidRDefault="008C72FD" w:rsidP="009828F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6203">
      <w:rPr>
        <w:rStyle w:val="a9"/>
        <w:noProof/>
      </w:rPr>
      <w:t>8</w:t>
    </w:r>
    <w:r>
      <w:rPr>
        <w:rStyle w:val="a9"/>
      </w:rPr>
      <w:fldChar w:fldCharType="end"/>
    </w:r>
  </w:p>
  <w:p w:rsidR="008C72FD" w:rsidRDefault="008C72FD" w:rsidP="000648A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4F" w:rsidRDefault="00632B4F">
      <w:r>
        <w:separator/>
      </w:r>
    </w:p>
  </w:footnote>
  <w:footnote w:type="continuationSeparator" w:id="0">
    <w:p w:rsidR="00632B4F" w:rsidRDefault="0063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C718E"/>
    <w:multiLevelType w:val="hybridMultilevel"/>
    <w:tmpl w:val="2FE235FC"/>
    <w:lvl w:ilvl="0" w:tplc="ABE622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C7D49"/>
    <w:multiLevelType w:val="hybridMultilevel"/>
    <w:tmpl w:val="5156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75176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37F4D"/>
    <w:multiLevelType w:val="multilevel"/>
    <w:tmpl w:val="1FEE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6328B8"/>
    <w:multiLevelType w:val="hybridMultilevel"/>
    <w:tmpl w:val="DF7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D06A54"/>
    <w:multiLevelType w:val="hybridMultilevel"/>
    <w:tmpl w:val="DA12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9E0878"/>
    <w:multiLevelType w:val="hybridMultilevel"/>
    <w:tmpl w:val="1386682C"/>
    <w:lvl w:ilvl="0" w:tplc="F6BA0812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CC6A97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87928"/>
    <w:multiLevelType w:val="hybridMultilevel"/>
    <w:tmpl w:val="76B67E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13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9BE6041"/>
    <w:multiLevelType w:val="multilevel"/>
    <w:tmpl w:val="73FC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B24"/>
    <w:rsid w:val="000142C8"/>
    <w:rsid w:val="00036935"/>
    <w:rsid w:val="000371CD"/>
    <w:rsid w:val="000407AE"/>
    <w:rsid w:val="000648A0"/>
    <w:rsid w:val="000651AB"/>
    <w:rsid w:val="00081788"/>
    <w:rsid w:val="0008593A"/>
    <w:rsid w:val="00086499"/>
    <w:rsid w:val="000A06A9"/>
    <w:rsid w:val="00125451"/>
    <w:rsid w:val="001528AA"/>
    <w:rsid w:val="0017146F"/>
    <w:rsid w:val="001865F2"/>
    <w:rsid w:val="001A03F8"/>
    <w:rsid w:val="001A6D8E"/>
    <w:rsid w:val="001A7BA1"/>
    <w:rsid w:val="001D2243"/>
    <w:rsid w:val="001D3BEB"/>
    <w:rsid w:val="001F765B"/>
    <w:rsid w:val="002739C0"/>
    <w:rsid w:val="0028468F"/>
    <w:rsid w:val="002A375E"/>
    <w:rsid w:val="002A44FE"/>
    <w:rsid w:val="002B4857"/>
    <w:rsid w:val="002E1854"/>
    <w:rsid w:val="002F760C"/>
    <w:rsid w:val="00367185"/>
    <w:rsid w:val="003A5E5B"/>
    <w:rsid w:val="003D6D00"/>
    <w:rsid w:val="00437A83"/>
    <w:rsid w:val="00447A0B"/>
    <w:rsid w:val="004576E6"/>
    <w:rsid w:val="00463F55"/>
    <w:rsid w:val="00475870"/>
    <w:rsid w:val="0048352F"/>
    <w:rsid w:val="004A5BBD"/>
    <w:rsid w:val="004C5EB1"/>
    <w:rsid w:val="005234E3"/>
    <w:rsid w:val="00523F9C"/>
    <w:rsid w:val="00540210"/>
    <w:rsid w:val="00565614"/>
    <w:rsid w:val="0058259B"/>
    <w:rsid w:val="005D0C2A"/>
    <w:rsid w:val="005F6DAC"/>
    <w:rsid w:val="00606F4F"/>
    <w:rsid w:val="0062300A"/>
    <w:rsid w:val="00630D59"/>
    <w:rsid w:val="0063275E"/>
    <w:rsid w:val="00632B4F"/>
    <w:rsid w:val="00641329"/>
    <w:rsid w:val="00662C47"/>
    <w:rsid w:val="006759B0"/>
    <w:rsid w:val="006772CF"/>
    <w:rsid w:val="00687754"/>
    <w:rsid w:val="00692F31"/>
    <w:rsid w:val="006A748F"/>
    <w:rsid w:val="006D4011"/>
    <w:rsid w:val="006F4095"/>
    <w:rsid w:val="00704539"/>
    <w:rsid w:val="00713AB7"/>
    <w:rsid w:val="007354D3"/>
    <w:rsid w:val="00735F11"/>
    <w:rsid w:val="0075138F"/>
    <w:rsid w:val="00776894"/>
    <w:rsid w:val="007F2080"/>
    <w:rsid w:val="007F44D8"/>
    <w:rsid w:val="007F7CF4"/>
    <w:rsid w:val="0081067E"/>
    <w:rsid w:val="008116B1"/>
    <w:rsid w:val="00822F05"/>
    <w:rsid w:val="00830567"/>
    <w:rsid w:val="00834AD1"/>
    <w:rsid w:val="00837B9A"/>
    <w:rsid w:val="00847961"/>
    <w:rsid w:val="00870B20"/>
    <w:rsid w:val="008775A6"/>
    <w:rsid w:val="00891128"/>
    <w:rsid w:val="008B65A7"/>
    <w:rsid w:val="008C72FD"/>
    <w:rsid w:val="008D416A"/>
    <w:rsid w:val="009071C8"/>
    <w:rsid w:val="0094133E"/>
    <w:rsid w:val="00966203"/>
    <w:rsid w:val="009678C0"/>
    <w:rsid w:val="009828F6"/>
    <w:rsid w:val="009B5D26"/>
    <w:rsid w:val="009D4502"/>
    <w:rsid w:val="009D7B2D"/>
    <w:rsid w:val="009E2495"/>
    <w:rsid w:val="00A05CEF"/>
    <w:rsid w:val="00A30D48"/>
    <w:rsid w:val="00A33383"/>
    <w:rsid w:val="00A3579A"/>
    <w:rsid w:val="00A56B24"/>
    <w:rsid w:val="00A65661"/>
    <w:rsid w:val="00A926C4"/>
    <w:rsid w:val="00A96741"/>
    <w:rsid w:val="00AA0A6B"/>
    <w:rsid w:val="00AD4248"/>
    <w:rsid w:val="00AE46F5"/>
    <w:rsid w:val="00B11E30"/>
    <w:rsid w:val="00B12CFE"/>
    <w:rsid w:val="00B139DE"/>
    <w:rsid w:val="00B21216"/>
    <w:rsid w:val="00B700EA"/>
    <w:rsid w:val="00B774F3"/>
    <w:rsid w:val="00B96858"/>
    <w:rsid w:val="00BA693A"/>
    <w:rsid w:val="00BB0DD9"/>
    <w:rsid w:val="00BB4611"/>
    <w:rsid w:val="00BC4D2F"/>
    <w:rsid w:val="00C12D55"/>
    <w:rsid w:val="00C145E6"/>
    <w:rsid w:val="00C20077"/>
    <w:rsid w:val="00C45C91"/>
    <w:rsid w:val="00C5256D"/>
    <w:rsid w:val="00C63FC8"/>
    <w:rsid w:val="00C74D41"/>
    <w:rsid w:val="00CA0627"/>
    <w:rsid w:val="00CC224E"/>
    <w:rsid w:val="00CC747F"/>
    <w:rsid w:val="00D372DE"/>
    <w:rsid w:val="00D70633"/>
    <w:rsid w:val="00D91761"/>
    <w:rsid w:val="00DA0F96"/>
    <w:rsid w:val="00DB0926"/>
    <w:rsid w:val="00DC6B99"/>
    <w:rsid w:val="00DE602E"/>
    <w:rsid w:val="00DF05C5"/>
    <w:rsid w:val="00EB4BCD"/>
    <w:rsid w:val="00EB641A"/>
    <w:rsid w:val="00EF49F6"/>
    <w:rsid w:val="00F36D53"/>
    <w:rsid w:val="00F61012"/>
    <w:rsid w:val="00F715FE"/>
    <w:rsid w:val="00F71C3E"/>
    <w:rsid w:val="00F955DD"/>
    <w:rsid w:val="00FA1270"/>
    <w:rsid w:val="00FA7745"/>
    <w:rsid w:val="00FC4F00"/>
    <w:rsid w:val="00FD39CE"/>
    <w:rsid w:val="00FE3C5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A2552B-15D5-468E-B52E-DA737DA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56B24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A56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6B2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56B24"/>
    <w:pPr>
      <w:ind w:left="720"/>
    </w:pPr>
  </w:style>
  <w:style w:type="paragraph" w:styleId="a6">
    <w:name w:val="No Spacing"/>
    <w:uiPriority w:val="99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064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B4611"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0648A0"/>
    <w:rPr>
      <w:rFonts w:cs="Times New Roman"/>
    </w:rPr>
  </w:style>
  <w:style w:type="paragraph" w:styleId="aa">
    <w:name w:val="header"/>
    <w:basedOn w:val="a"/>
    <w:link w:val="ab"/>
    <w:uiPriority w:val="99"/>
    <w:rsid w:val="00687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65614"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semiHidden/>
    <w:rsid w:val="000651A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51AB"/>
    <w:rPr>
      <w:rFonts w:cs="Times New Roman"/>
    </w:rPr>
  </w:style>
  <w:style w:type="paragraph" w:customStyle="1" w:styleId="ConsPlusTitle">
    <w:name w:val="ConsPlusTitle"/>
    <w:uiPriority w:val="99"/>
    <w:rsid w:val="000A06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0A06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A06A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C1C96C8E8184B9746CDE883AB9CC50D945F0642B6007CD54ED37D51dCo8I" TargetMode="External"/><Relationship Id="rId13" Type="http://schemas.openxmlformats.org/officeDocument/2006/relationships/hyperlink" Target="consultantplus://offline/ref=5432B7B4BB0ED47D8F5E88D6EA17CB4EFBA361148C001261184E0E266A13A8B3497738586E6C9321pD1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32B7B4BB0ED47D8F5E88D6EA17CB4EFBA3601282051261184E0E266A13A8B3497738586E6C9320pD1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F5B6D2E16684D7D544F076B9A1F54F98AF3273E989DE7CA422D795AAt4I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EC1C96C8E8184B9746CDE883AB9CC50D945F0642B6007CD54ED37D51dC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AEBA96B4BC01D07CD74BD4CFD73877BA65A5D35B339998EBA5FA9C8jB5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Asan-sovet</cp:lastModifiedBy>
  <cp:revision>7</cp:revision>
  <cp:lastPrinted>2016-08-01T11:31:00Z</cp:lastPrinted>
  <dcterms:created xsi:type="dcterms:W3CDTF">2016-04-27T18:28:00Z</dcterms:created>
  <dcterms:modified xsi:type="dcterms:W3CDTF">2016-08-11T07:28:00Z</dcterms:modified>
</cp:coreProperties>
</file>