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администрации_____</w:t>
      </w:r>
      <w:r w:rsidR="00A9332C" w:rsidRPr="00193111">
        <w:rPr>
          <w:rFonts w:eastAsia="Times New Roman"/>
          <w:sz w:val="24"/>
          <w:szCs w:val="24"/>
        </w:rPr>
        <w:t>________________________</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A122B9">
      <w:pPr>
        <w:autoSpaceDE w:val="0"/>
        <w:autoSpaceDN w:val="0"/>
        <w:adjustRightInd w:val="0"/>
        <w:ind w:firstLine="709"/>
        <w:jc w:val="both"/>
        <w:rPr>
          <w:sz w:val="24"/>
          <w:szCs w:val="24"/>
        </w:rPr>
      </w:pPr>
      <w:r w:rsidRPr="00193111">
        <w:rPr>
          <w:sz w:val="24"/>
          <w:szCs w:val="24"/>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___________________________________________________________________________________</w:t>
      </w:r>
    </w:p>
    <w:p w:rsidR="00A122B9" w:rsidRPr="00193111" w:rsidRDefault="00A122B9" w:rsidP="00A122B9">
      <w:pPr>
        <w:autoSpaceDE w:val="0"/>
        <w:autoSpaceDN w:val="0"/>
        <w:adjustRightInd w:val="0"/>
        <w:ind w:firstLine="709"/>
        <w:jc w:val="center"/>
        <w:rPr>
          <w:i/>
          <w:sz w:val="24"/>
          <w:szCs w:val="24"/>
        </w:rPr>
      </w:pPr>
      <w:r w:rsidRPr="00193111">
        <w:rPr>
          <w:i/>
          <w:sz w:val="24"/>
          <w:szCs w:val="24"/>
        </w:rPr>
        <w:t>(указать департамент, орган и т.д.)</w:t>
      </w:r>
    </w:p>
    <w:p w:rsidR="00A122B9" w:rsidRPr="00193111" w:rsidRDefault="00A122B9" w:rsidP="00A122B9">
      <w:pPr>
        <w:autoSpaceDE w:val="0"/>
        <w:autoSpaceDN w:val="0"/>
        <w:adjustRightInd w:val="0"/>
        <w:jc w:val="both"/>
        <w:rPr>
          <w:sz w:val="24"/>
          <w:szCs w:val="24"/>
        </w:rPr>
      </w:pP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lastRenderedPageBreak/>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3.3. Сектор информирования и ожидания многофункциональных центров включает в себя: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сроки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иную информацию, необходимую для получения государственной 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3307A" w:rsidRPr="00193111" w:rsidRDefault="001C0125" w:rsidP="003821E7">
      <w:pPr>
        <w:autoSpaceDE w:val="0"/>
        <w:autoSpaceDN w:val="0"/>
        <w:adjustRightInd w:val="0"/>
        <w:ind w:firstLine="709"/>
        <w:jc w:val="both"/>
        <w:rPr>
          <w:b/>
          <w:i/>
          <w:sz w:val="24"/>
          <w:szCs w:val="24"/>
          <w:u w:val="single"/>
        </w:rPr>
      </w:pPr>
      <w:r w:rsidRPr="00193111">
        <w:rPr>
          <w:i/>
          <w:sz w:val="24"/>
          <w:szCs w:val="24"/>
        </w:rPr>
        <w:t xml:space="preserve">* </w:t>
      </w:r>
      <w:r w:rsidR="0023307A" w:rsidRPr="00193111">
        <w:rPr>
          <w:b/>
          <w:i/>
          <w:sz w:val="24"/>
          <w:szCs w:val="24"/>
          <w:u w:val="single"/>
        </w:rPr>
        <w:t>Справочная информация не приводится в тексте регламента</w:t>
      </w:r>
      <w:r w:rsidR="0023307A" w:rsidRPr="00193111">
        <w:rPr>
          <w:i/>
          <w:sz w:val="24"/>
          <w:szCs w:val="24"/>
        </w:rPr>
        <w:t xml:space="preserve"> и подлежит обязательному размещению на официальном сайте Органа, предоставляющего </w:t>
      </w:r>
      <w:r w:rsidRPr="00193111">
        <w:rPr>
          <w:i/>
          <w:sz w:val="24"/>
          <w:szCs w:val="24"/>
        </w:rPr>
        <w:t>муниципальную</w:t>
      </w:r>
      <w:r w:rsidR="0023307A" w:rsidRPr="00193111">
        <w:rPr>
          <w:i/>
          <w:sz w:val="24"/>
          <w:szCs w:val="24"/>
        </w:rPr>
        <w:t xml:space="preserve">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w:t>
      </w:r>
      <w:r w:rsidRPr="00193111">
        <w:rPr>
          <w:i/>
          <w:sz w:val="24"/>
          <w:szCs w:val="24"/>
        </w:rPr>
        <w:t xml:space="preserve">(https://frgu.gosuslugi.ru) </w:t>
      </w:r>
      <w:r w:rsidR="0023307A" w:rsidRPr="00193111">
        <w:rPr>
          <w:i/>
          <w:sz w:val="24"/>
          <w:szCs w:val="24"/>
        </w:rPr>
        <w:t>(далее - федеральный реестр),</w:t>
      </w:r>
      <w:r w:rsidR="00F57C3C" w:rsidRPr="00193111">
        <w:rPr>
          <w:i/>
          <w:sz w:val="24"/>
          <w:szCs w:val="24"/>
        </w:rPr>
        <w:t xml:space="preserve"> на соответствующем, муниципальном уровне,</w:t>
      </w:r>
      <w:r w:rsidR="0023307A" w:rsidRPr="00193111">
        <w:rPr>
          <w:i/>
          <w:sz w:val="24"/>
          <w:szCs w:val="24"/>
        </w:rPr>
        <w:t xml:space="preserve"> а</w:t>
      </w:r>
      <w:r w:rsidR="00F57C3C" w:rsidRPr="00193111">
        <w:rPr>
          <w:i/>
          <w:sz w:val="24"/>
          <w:szCs w:val="24"/>
        </w:rPr>
        <w:t xml:space="preserve">также на </w:t>
      </w:r>
      <w:r w:rsidRPr="00193111">
        <w:rPr>
          <w:i/>
          <w:sz w:val="24"/>
          <w:szCs w:val="24"/>
        </w:rPr>
        <w:t>ЕПГУ</w:t>
      </w:r>
      <w:r w:rsidR="0023307A" w:rsidRPr="00193111">
        <w:rPr>
          <w:i/>
          <w:sz w:val="24"/>
          <w:szCs w:val="24"/>
        </w:rPr>
        <w:t xml:space="preserve"> и </w:t>
      </w:r>
      <w:r w:rsidRPr="00193111">
        <w:rPr>
          <w:i/>
          <w:sz w:val="24"/>
          <w:szCs w:val="24"/>
        </w:rPr>
        <w:t>РПГУ</w:t>
      </w:r>
      <w:r w:rsidR="0023307A" w:rsidRPr="00193111">
        <w:rPr>
          <w:i/>
          <w:sz w:val="24"/>
          <w:szCs w:val="24"/>
        </w:rPr>
        <w:t xml:space="preserve">, о чем указывается в тексте административного регламента. </w:t>
      </w:r>
      <w:r w:rsidRPr="00193111">
        <w:rPr>
          <w:b/>
          <w:i/>
          <w:sz w:val="24"/>
          <w:szCs w:val="24"/>
          <w:u w:val="single"/>
        </w:rPr>
        <w:t>Орган</w:t>
      </w:r>
      <w:r w:rsidR="0023307A" w:rsidRPr="00193111">
        <w:rPr>
          <w:b/>
          <w:i/>
          <w:sz w:val="24"/>
          <w:szCs w:val="24"/>
          <w:u w:val="single"/>
        </w:rPr>
        <w:t>, предоставляющи</w:t>
      </w:r>
      <w:r w:rsidRPr="00193111">
        <w:rPr>
          <w:b/>
          <w:i/>
          <w:sz w:val="24"/>
          <w:szCs w:val="24"/>
          <w:u w:val="single"/>
        </w:rPr>
        <w:t>ймуниципальную</w:t>
      </w:r>
      <w:r w:rsidR="0023307A" w:rsidRPr="00193111">
        <w:rPr>
          <w:b/>
          <w:i/>
          <w:sz w:val="24"/>
          <w:szCs w:val="24"/>
          <w:u w:val="single"/>
        </w:rPr>
        <w:t xml:space="preserve"> услуг</w:t>
      </w:r>
      <w:r w:rsidRPr="00193111">
        <w:rPr>
          <w:b/>
          <w:i/>
          <w:sz w:val="24"/>
          <w:szCs w:val="24"/>
          <w:u w:val="single"/>
        </w:rPr>
        <w:t>у, обеспечивае</w:t>
      </w:r>
      <w:r w:rsidR="0023307A" w:rsidRPr="00193111">
        <w:rPr>
          <w:b/>
          <w:i/>
          <w:sz w:val="24"/>
          <w:szCs w:val="24"/>
          <w:u w:val="single"/>
        </w:rPr>
        <w:t>т в установленном порядке размещение и актуализацию справочной информации в соответствующем разделе федерального реестра.</w:t>
      </w:r>
      <w:r w:rsidR="007B560D" w:rsidRPr="00193111">
        <w:rPr>
          <w:b/>
          <w:i/>
          <w:color w:val="FF0000"/>
          <w:sz w:val="24"/>
          <w:szCs w:val="24"/>
          <w:u w:val="single"/>
        </w:rPr>
        <w:t>и официальном сайте Органа на Портале Правительства Республики Крым</w:t>
      </w:r>
      <w:r w:rsidR="007B560D" w:rsidRPr="00193111">
        <w:rPr>
          <w:b/>
          <w:i/>
          <w:sz w:val="24"/>
          <w:szCs w:val="24"/>
          <w:u w:val="single"/>
        </w:rPr>
        <w:t>.</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Default="00CE2DFE" w:rsidP="00136B59">
      <w:pPr>
        <w:pStyle w:val="af9"/>
        <w:ind w:firstLine="709"/>
        <w:jc w:val="both"/>
        <w:rPr>
          <w:sz w:val="24"/>
          <w:szCs w:val="24"/>
        </w:rPr>
      </w:pPr>
    </w:p>
    <w:p w:rsidR="00CE2DFE" w:rsidRPr="00CE2DFE" w:rsidRDefault="00CE2DFE" w:rsidP="00CE2DFE">
      <w:pPr>
        <w:pStyle w:val="af9"/>
        <w:jc w:val="both"/>
        <w:rPr>
          <w:sz w:val="24"/>
          <w:szCs w:val="24"/>
        </w:rPr>
      </w:pPr>
      <w:r w:rsidRPr="00CE2DFE">
        <w:rPr>
          <w:sz w:val="24"/>
          <w:szCs w:val="24"/>
        </w:rPr>
        <w:t>___________________________________________________________________________________</w:t>
      </w:r>
    </w:p>
    <w:p w:rsidR="00CE2DFE" w:rsidRDefault="00CE2DFE" w:rsidP="00CE2DFE">
      <w:pPr>
        <w:pStyle w:val="af9"/>
        <w:jc w:val="both"/>
        <w:rPr>
          <w:sz w:val="24"/>
          <w:szCs w:val="24"/>
        </w:rPr>
      </w:pPr>
      <w:r w:rsidRPr="00CE2DFE">
        <w:rPr>
          <w:sz w:val="24"/>
          <w:szCs w:val="24"/>
        </w:rPr>
        <w:t>* Пункт является информационным, в тексте Административного регламента не приводится</w:t>
      </w:r>
    </w:p>
    <w:p w:rsidR="007D235F" w:rsidRPr="00193111" w:rsidRDefault="003E7DF0" w:rsidP="00136B59">
      <w:pPr>
        <w:pStyle w:val="af9"/>
        <w:ind w:firstLine="709"/>
        <w:jc w:val="both"/>
        <w:rPr>
          <w:sz w:val="24"/>
          <w:szCs w:val="24"/>
        </w:rPr>
      </w:pPr>
      <w:r w:rsidRPr="00193111">
        <w:rPr>
          <w:sz w:val="24"/>
          <w:szCs w:val="24"/>
        </w:rPr>
        <w:lastRenderedPageBreak/>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__________________________</w:t>
      </w:r>
      <w:r w:rsidR="007A7850" w:rsidRPr="00193111">
        <w:rPr>
          <w:sz w:val="24"/>
          <w:szCs w:val="24"/>
        </w:rPr>
        <w:t>___</w:t>
      </w:r>
      <w:r w:rsidR="007D235F" w:rsidRPr="00193111">
        <w:rPr>
          <w:sz w:val="24"/>
          <w:szCs w:val="24"/>
        </w:rPr>
        <w:t>___________.</w:t>
      </w:r>
    </w:p>
    <w:p w:rsidR="007D235F" w:rsidRPr="00193111" w:rsidRDefault="007D235F" w:rsidP="00136B59">
      <w:pPr>
        <w:pStyle w:val="af9"/>
        <w:ind w:left="4955" w:firstLine="709"/>
        <w:jc w:val="both"/>
        <w:rPr>
          <w:i/>
        </w:rPr>
      </w:pPr>
      <w:r w:rsidRPr="00193111">
        <w:rPr>
          <w:i/>
        </w:rPr>
        <w:t>(указать полное наименование Органа)</w:t>
      </w:r>
    </w:p>
    <w:p w:rsidR="007D235F" w:rsidRPr="00193111" w:rsidRDefault="007D235F" w:rsidP="00136B59">
      <w:pPr>
        <w:pStyle w:val="af9"/>
        <w:ind w:firstLine="709"/>
        <w:jc w:val="both"/>
        <w:rPr>
          <w:sz w:val="24"/>
          <w:szCs w:val="24"/>
        </w:rPr>
      </w:pPr>
      <w:r w:rsidRPr="00193111">
        <w:rPr>
          <w:sz w:val="24"/>
          <w:szCs w:val="24"/>
        </w:rPr>
        <w:t>Структурное подразделение Органа предоставляющего муниципальную услугу__________________________________________________________________</w:t>
      </w:r>
      <w:r w:rsidR="00422799" w:rsidRPr="00193111">
        <w:rPr>
          <w:sz w:val="24"/>
          <w:szCs w:val="24"/>
        </w:rPr>
        <w:t>___</w:t>
      </w:r>
      <w:r w:rsidRPr="00193111">
        <w:rPr>
          <w:sz w:val="24"/>
          <w:szCs w:val="24"/>
        </w:rPr>
        <w:t>_______.</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3E7DF0" w:rsidP="00136B59">
      <w:pPr>
        <w:pStyle w:val="af9"/>
        <w:ind w:firstLine="709"/>
        <w:jc w:val="both"/>
        <w:rPr>
          <w:sz w:val="24"/>
          <w:szCs w:val="24"/>
        </w:rPr>
      </w:pPr>
      <w:r w:rsidRPr="00193111">
        <w:rPr>
          <w:sz w:val="24"/>
          <w:szCs w:val="24"/>
        </w:rPr>
        <w:t>Межрайонная ИФНС России № ____ по Республике Крым</w:t>
      </w:r>
      <w:r w:rsidR="00A9332C" w:rsidRPr="00193111">
        <w:rPr>
          <w:sz w:val="24"/>
          <w:szCs w:val="24"/>
        </w:rPr>
        <w:t>;</w:t>
      </w:r>
    </w:p>
    <w:p w:rsidR="003E7DF0" w:rsidRPr="00193111" w:rsidRDefault="003E7DF0" w:rsidP="003E7DF0">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422799" w:rsidRPr="00193111" w:rsidRDefault="001E561B" w:rsidP="00136B59">
      <w:pPr>
        <w:pStyle w:val="af9"/>
        <w:ind w:firstLine="709"/>
        <w:jc w:val="both"/>
        <w:rPr>
          <w:sz w:val="24"/>
          <w:szCs w:val="24"/>
        </w:rPr>
      </w:pPr>
      <w:r w:rsidRPr="00193111">
        <w:rPr>
          <w:sz w:val="24"/>
          <w:szCs w:val="24"/>
        </w:rPr>
        <w:t>____________</w:t>
      </w:r>
      <w:r w:rsidR="00422799" w:rsidRPr="00193111">
        <w:rPr>
          <w:sz w:val="24"/>
          <w:szCs w:val="24"/>
        </w:rPr>
        <w:t>__________</w:t>
      </w:r>
      <w:r w:rsidR="00136B59" w:rsidRPr="00193111">
        <w:rPr>
          <w:sz w:val="24"/>
          <w:szCs w:val="24"/>
        </w:rPr>
        <w:t>___________</w:t>
      </w:r>
      <w:r w:rsidR="00B207E0" w:rsidRPr="00193111">
        <w:rPr>
          <w:sz w:val="24"/>
          <w:szCs w:val="24"/>
        </w:rPr>
        <w:t>Государственн</w:t>
      </w:r>
      <w:r w:rsidRPr="00193111">
        <w:rPr>
          <w:sz w:val="24"/>
          <w:szCs w:val="24"/>
        </w:rPr>
        <w:t>ого</w:t>
      </w:r>
      <w:r w:rsidR="00B207E0" w:rsidRPr="00193111">
        <w:rPr>
          <w:sz w:val="24"/>
          <w:szCs w:val="24"/>
        </w:rPr>
        <w:t xml:space="preserve"> комитет</w:t>
      </w:r>
      <w:r w:rsidRPr="00193111">
        <w:rPr>
          <w:sz w:val="24"/>
          <w:szCs w:val="24"/>
        </w:rPr>
        <w:t>а</w:t>
      </w:r>
      <w:r w:rsidR="00B207E0" w:rsidRPr="00193111">
        <w:rPr>
          <w:sz w:val="24"/>
          <w:szCs w:val="24"/>
        </w:rPr>
        <w:t xml:space="preserve"> по государственной</w:t>
      </w:r>
    </w:p>
    <w:p w:rsidR="001E561B" w:rsidRPr="00193111" w:rsidRDefault="001E561B" w:rsidP="00136B59">
      <w:pPr>
        <w:pStyle w:val="af9"/>
        <w:ind w:firstLine="709"/>
        <w:jc w:val="both"/>
        <w:rPr>
          <w:sz w:val="24"/>
          <w:szCs w:val="24"/>
        </w:rPr>
      </w:pPr>
      <w:r w:rsidRPr="00193111">
        <w:rPr>
          <w:i/>
        </w:rPr>
        <w:t>(указать территориальный отдел)</w:t>
      </w:r>
    </w:p>
    <w:p w:rsidR="00A9332C" w:rsidRPr="00193111" w:rsidRDefault="00422799" w:rsidP="006B7379">
      <w:pPr>
        <w:pStyle w:val="af9"/>
        <w:jc w:val="both"/>
        <w:rPr>
          <w:sz w:val="24"/>
          <w:szCs w:val="24"/>
        </w:rPr>
      </w:pPr>
      <w:r w:rsidRPr="00193111">
        <w:rPr>
          <w:sz w:val="24"/>
          <w:szCs w:val="24"/>
        </w:rPr>
        <w:t xml:space="preserve">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r w:rsidRPr="00193111">
        <w:rPr>
          <w:sz w:val="24"/>
          <w:szCs w:val="24"/>
        </w:rPr>
        <w:t>Ресурсо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3C4A8E" w:rsidP="003C4A8E">
      <w:pPr>
        <w:autoSpaceDE w:val="0"/>
        <w:autoSpaceDN w:val="0"/>
        <w:adjustRightInd w:val="0"/>
        <w:ind w:firstLine="709"/>
        <w:jc w:val="both"/>
        <w:rPr>
          <w:rFonts w:eastAsia="Times New Roman"/>
          <w:b/>
          <w:sz w:val="24"/>
          <w:szCs w:val="24"/>
        </w:rPr>
      </w:pP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517945">
        <w:rPr>
          <w:sz w:val="24"/>
          <w:szCs w:val="24"/>
          <w:highlight w:val="yellow"/>
        </w:rPr>
        <w:t>1</w:t>
      </w:r>
      <w:r w:rsidR="0033493A" w:rsidRPr="00517945">
        <w:rPr>
          <w:sz w:val="24"/>
          <w:szCs w:val="24"/>
          <w:highlight w:val="yellow"/>
        </w:rPr>
        <w:t>2</w:t>
      </w:r>
      <w:r w:rsidR="00B207E0" w:rsidRPr="00517945">
        <w:rPr>
          <w:sz w:val="24"/>
          <w:szCs w:val="24"/>
          <w:highlight w:val="yellow"/>
        </w:rPr>
        <w:t xml:space="preserve"> рабочих</w:t>
      </w:r>
      <w:r w:rsidR="007D235F" w:rsidRPr="00517945">
        <w:rPr>
          <w:sz w:val="24"/>
          <w:szCs w:val="24"/>
          <w:highlight w:val="yellow"/>
        </w:rPr>
        <w:t xml:space="preserve"> дней</w:t>
      </w:r>
      <w:r w:rsidR="007D235F" w:rsidRPr="00193111">
        <w:rPr>
          <w:sz w:val="24"/>
          <w:szCs w:val="24"/>
        </w:rPr>
        <w:t xml:space="preserve">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lastRenderedPageBreak/>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4C5878"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136B59">
      <w:pPr>
        <w:pStyle w:val="printj"/>
        <w:spacing w:before="0" w:after="0"/>
        <w:ind w:firstLine="709"/>
      </w:pPr>
    </w:p>
    <w:p w:rsidR="002C121D" w:rsidRPr="00193111" w:rsidRDefault="0021514D" w:rsidP="00193111">
      <w:pPr>
        <w:pStyle w:val="printj"/>
        <w:spacing w:before="0" w:after="0"/>
        <w:ind w:firstLine="709"/>
        <w:rPr>
          <w:i/>
        </w:rPr>
      </w:pPr>
      <w:r w:rsidRPr="00193111">
        <w:rPr>
          <w:i/>
        </w:rPr>
        <w:t xml:space="preserve">** Перечень нормативных правовых актов, регулирующих предоставление муниципальной </w:t>
      </w:r>
      <w:r w:rsidR="00E869A8" w:rsidRPr="00193111">
        <w:rPr>
          <w:i/>
        </w:rPr>
        <w:t xml:space="preserve">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w:t>
      </w:r>
    </w:p>
    <w:p w:rsidR="0021514D" w:rsidRPr="00193111" w:rsidRDefault="0021514D" w:rsidP="002C121D">
      <w:pPr>
        <w:pStyle w:val="printj"/>
        <w:spacing w:before="0" w:after="0"/>
        <w:rPr>
          <w:i/>
        </w:rPr>
      </w:pPr>
      <w:r w:rsidRPr="00193111">
        <w:rPr>
          <w:i/>
        </w:rPr>
        <w:t>ЕПГУ, РПГУ</w:t>
      </w:r>
      <w:r w:rsidRPr="00193111">
        <w:t>.</w:t>
      </w:r>
      <w:r w:rsidRPr="00193111">
        <w:rPr>
          <w:i/>
        </w:rPr>
        <w:t>Соответствующий перечень нормативных правовых актов в тексте административного регламента не приводится.</w:t>
      </w:r>
    </w:p>
    <w:p w:rsidR="0021514D" w:rsidRPr="00193111" w:rsidRDefault="0021514D" w:rsidP="0021514D">
      <w:pPr>
        <w:pStyle w:val="printj"/>
        <w:spacing w:before="0" w:after="0"/>
        <w:ind w:firstLine="709"/>
        <w:rPr>
          <w:i/>
        </w:rPr>
      </w:pPr>
      <w:r w:rsidRPr="0019311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21514D" w:rsidRPr="00193111" w:rsidRDefault="0021514D" w:rsidP="0021514D">
      <w:pPr>
        <w:pStyle w:val="printj"/>
        <w:spacing w:before="0" w:after="0"/>
        <w:ind w:firstLine="709"/>
        <w:rPr>
          <w:i/>
        </w:rPr>
      </w:pPr>
      <w:r w:rsidRPr="00193111">
        <w:rPr>
          <w:b/>
          <w:i/>
          <w:u w:val="single"/>
        </w:rPr>
        <w:t>Орган, предоставляющий муниципальную услугу, обеспечивает размещение и актуализацию перечня</w:t>
      </w:r>
      <w:r w:rsidRPr="00193111">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D235F" w:rsidRPr="00193111" w:rsidRDefault="007D235F" w:rsidP="00DD7A60">
      <w:pPr>
        <w:pStyle w:val="printj"/>
        <w:spacing w:before="0" w:after="0"/>
        <w:ind w:firstLine="709"/>
        <w:rPr>
          <w:i/>
        </w:rPr>
      </w:pPr>
      <w:r w:rsidRPr="00193111">
        <w:rPr>
          <w:i/>
        </w:rPr>
        <w:t>Предоставление муниципальной услуги осуществляется в соответствии с:</w:t>
      </w:r>
    </w:p>
    <w:p w:rsidR="007D235F" w:rsidRPr="00193111" w:rsidRDefault="007D235F" w:rsidP="009F1BD1">
      <w:pPr>
        <w:suppressLineNumbers/>
        <w:autoSpaceDE w:val="0"/>
        <w:autoSpaceDN w:val="0"/>
        <w:adjustRightInd w:val="0"/>
        <w:ind w:firstLine="709"/>
        <w:jc w:val="both"/>
        <w:rPr>
          <w:i/>
          <w:sz w:val="24"/>
          <w:szCs w:val="24"/>
        </w:rPr>
      </w:pPr>
      <w:r w:rsidRPr="00193111">
        <w:rPr>
          <w:i/>
          <w:sz w:val="24"/>
          <w:szCs w:val="24"/>
        </w:rPr>
        <w:t xml:space="preserve">- Конституцией Российской Федерации от 12.12.1993 («Российская газета» 25.12.2993, № 237); </w:t>
      </w:r>
    </w:p>
    <w:p w:rsidR="00364DDC" w:rsidRPr="00193111" w:rsidRDefault="00364DDC" w:rsidP="009F1BD1">
      <w:pPr>
        <w:autoSpaceDE w:val="0"/>
        <w:autoSpaceDN w:val="0"/>
        <w:adjustRightInd w:val="0"/>
        <w:ind w:firstLine="709"/>
        <w:jc w:val="both"/>
        <w:rPr>
          <w:i/>
          <w:sz w:val="24"/>
          <w:szCs w:val="24"/>
        </w:rPr>
      </w:pPr>
      <w:r w:rsidRPr="00193111">
        <w:rPr>
          <w:i/>
          <w:sz w:val="24"/>
          <w:szCs w:val="24"/>
        </w:rPr>
        <w:t xml:space="preserve">- Градостроительным кодексом Российской </w:t>
      </w:r>
      <w:r w:rsidR="009F1BD1" w:rsidRPr="00193111">
        <w:rPr>
          <w:i/>
          <w:sz w:val="24"/>
          <w:szCs w:val="24"/>
        </w:rPr>
        <w:t xml:space="preserve">Федерации </w:t>
      </w:r>
      <w:r w:rsidRPr="00193111">
        <w:rPr>
          <w:i/>
          <w:sz w:val="24"/>
          <w:szCs w:val="24"/>
        </w:rPr>
        <w:t>от 29.12.2004 № 190-ФЗ («Российская газета», № 290, 30.12.2004);</w:t>
      </w:r>
    </w:p>
    <w:p w:rsidR="009F1BD1" w:rsidRPr="00193111" w:rsidRDefault="009F1BD1" w:rsidP="00DD7A60">
      <w:pPr>
        <w:autoSpaceDE w:val="0"/>
        <w:autoSpaceDN w:val="0"/>
        <w:adjustRightInd w:val="0"/>
        <w:ind w:firstLine="709"/>
        <w:jc w:val="both"/>
        <w:rPr>
          <w:i/>
          <w:sz w:val="24"/>
          <w:szCs w:val="24"/>
        </w:rPr>
      </w:pPr>
      <w:r w:rsidRPr="00193111">
        <w:rPr>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7D235F" w:rsidRPr="00193111" w:rsidRDefault="007D235F" w:rsidP="00DD7A60">
      <w:pPr>
        <w:suppressLineNumbers/>
        <w:autoSpaceDE w:val="0"/>
        <w:autoSpaceDN w:val="0"/>
        <w:adjustRightInd w:val="0"/>
        <w:ind w:firstLine="709"/>
        <w:jc w:val="both"/>
        <w:rPr>
          <w:i/>
          <w:sz w:val="24"/>
          <w:szCs w:val="24"/>
        </w:rPr>
      </w:pPr>
      <w:r w:rsidRPr="00193111">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21514D" w:rsidRPr="00193111" w:rsidRDefault="007D235F" w:rsidP="002C121D">
      <w:pPr>
        <w:pStyle w:val="111"/>
        <w:numPr>
          <w:ilvl w:val="0"/>
          <w:numId w:val="0"/>
        </w:numPr>
        <w:spacing w:line="240" w:lineRule="auto"/>
        <w:ind w:hanging="11"/>
        <w:rPr>
          <w:sz w:val="24"/>
          <w:szCs w:val="24"/>
        </w:rPr>
      </w:pPr>
      <w:r w:rsidRPr="00193111">
        <w:rPr>
          <w:i/>
          <w:sz w:val="24"/>
          <w:szCs w:val="24"/>
        </w:rPr>
        <w:t xml:space="preserve">- Федеральным законом от 02.05.2006 №59-ФЗ «О порядке рассмотрения обращений </w:t>
      </w:r>
    </w:p>
    <w:p w:rsidR="007D235F" w:rsidRPr="00193111" w:rsidRDefault="007D235F" w:rsidP="0021514D">
      <w:pPr>
        <w:suppressLineNumbers/>
        <w:autoSpaceDE w:val="0"/>
        <w:autoSpaceDN w:val="0"/>
        <w:adjustRightInd w:val="0"/>
        <w:jc w:val="both"/>
        <w:rPr>
          <w:i/>
          <w:sz w:val="24"/>
          <w:szCs w:val="24"/>
        </w:rPr>
      </w:pPr>
      <w:r w:rsidRPr="00193111">
        <w:rPr>
          <w:i/>
          <w:sz w:val="24"/>
          <w:szCs w:val="24"/>
        </w:rPr>
        <w:t xml:space="preserve">граждан Российской Федерации» (Собрание законодательства Российской Федерации, 08.05.2006, №19, ст. 2060); </w:t>
      </w:r>
    </w:p>
    <w:p w:rsidR="00CE2DFE" w:rsidRPr="00CE2DFE" w:rsidRDefault="00CE2DFE" w:rsidP="00CE2DFE">
      <w:pPr>
        <w:widowControl w:val="0"/>
        <w:autoSpaceDE w:val="0"/>
        <w:autoSpaceDN w:val="0"/>
        <w:adjustRightInd w:val="0"/>
        <w:jc w:val="both"/>
        <w:rPr>
          <w:i/>
          <w:sz w:val="24"/>
          <w:szCs w:val="24"/>
        </w:rPr>
      </w:pPr>
      <w:r w:rsidRPr="00CE2DFE">
        <w:rPr>
          <w:i/>
          <w:sz w:val="24"/>
          <w:szCs w:val="24"/>
        </w:rPr>
        <w:t>___________________________________________________________________________________</w:t>
      </w:r>
    </w:p>
    <w:p w:rsidR="00CE2DFE" w:rsidRDefault="00CE2DFE" w:rsidP="00CE2DFE">
      <w:pPr>
        <w:widowControl w:val="0"/>
        <w:autoSpaceDE w:val="0"/>
        <w:autoSpaceDN w:val="0"/>
        <w:adjustRightInd w:val="0"/>
        <w:jc w:val="both"/>
        <w:rPr>
          <w:i/>
          <w:sz w:val="24"/>
          <w:szCs w:val="24"/>
        </w:rPr>
      </w:pPr>
      <w:r w:rsidRPr="00CE2DFE">
        <w:rPr>
          <w:i/>
          <w:sz w:val="24"/>
          <w:szCs w:val="24"/>
        </w:rPr>
        <w:t>** Пункт является информационным, в тексте Административного регламента не приводится</w:t>
      </w:r>
    </w:p>
    <w:p w:rsidR="00CE2DFE" w:rsidRDefault="00CE2DFE" w:rsidP="00CE2DFE">
      <w:pPr>
        <w:widowControl w:val="0"/>
        <w:autoSpaceDE w:val="0"/>
        <w:autoSpaceDN w:val="0"/>
        <w:adjustRightInd w:val="0"/>
        <w:jc w:val="both"/>
        <w:rPr>
          <w:i/>
          <w:sz w:val="24"/>
          <w:szCs w:val="24"/>
        </w:rPr>
      </w:pPr>
    </w:p>
    <w:p w:rsidR="00856B22" w:rsidRPr="00193111" w:rsidRDefault="00856B22" w:rsidP="00DD7A60">
      <w:pPr>
        <w:widowControl w:val="0"/>
        <w:autoSpaceDE w:val="0"/>
        <w:autoSpaceDN w:val="0"/>
        <w:adjustRightInd w:val="0"/>
        <w:ind w:firstLine="709"/>
        <w:jc w:val="both"/>
        <w:rPr>
          <w:i/>
          <w:sz w:val="24"/>
          <w:szCs w:val="24"/>
        </w:rPr>
      </w:pPr>
      <w:r w:rsidRPr="00193111">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193111">
        <w:rPr>
          <w:i/>
          <w:sz w:val="24"/>
          <w:szCs w:val="24"/>
        </w:rPr>
        <w:tab/>
      </w:r>
    </w:p>
    <w:p w:rsidR="00263E63" w:rsidRPr="00193111" w:rsidRDefault="00263E63" w:rsidP="00DD7A60">
      <w:pPr>
        <w:autoSpaceDE w:val="0"/>
        <w:autoSpaceDN w:val="0"/>
        <w:adjustRightInd w:val="0"/>
        <w:ind w:firstLine="709"/>
        <w:jc w:val="both"/>
        <w:rPr>
          <w:i/>
          <w:sz w:val="24"/>
          <w:szCs w:val="24"/>
        </w:rPr>
      </w:pPr>
      <w:r w:rsidRPr="00193111">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661BF5" w:rsidRPr="00193111" w:rsidRDefault="00661BF5" w:rsidP="00DD7A60">
      <w:pPr>
        <w:autoSpaceDE w:val="0"/>
        <w:autoSpaceDN w:val="0"/>
        <w:adjustRightInd w:val="0"/>
        <w:ind w:firstLine="709"/>
        <w:jc w:val="both"/>
        <w:rPr>
          <w:i/>
          <w:sz w:val="24"/>
          <w:szCs w:val="24"/>
        </w:rPr>
      </w:pPr>
      <w:r w:rsidRPr="00193111">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193111">
        <w:rPr>
          <w:i/>
          <w:sz w:val="24"/>
          <w:szCs w:val="24"/>
        </w:rPr>
        <w:t>ьства РФ», 13.01.2014, №</w:t>
      </w:r>
      <w:r w:rsidRPr="00193111">
        <w:rPr>
          <w:i/>
          <w:sz w:val="24"/>
          <w:szCs w:val="24"/>
        </w:rPr>
        <w:t xml:space="preserve"> 2 (часть II), ст. 155);</w:t>
      </w:r>
    </w:p>
    <w:p w:rsidR="007D235F" w:rsidRPr="00193111" w:rsidRDefault="007D235F" w:rsidP="00DD7A60">
      <w:pPr>
        <w:suppressLineNumbers/>
        <w:autoSpaceDE w:val="0"/>
        <w:autoSpaceDN w:val="0"/>
        <w:adjustRightInd w:val="0"/>
        <w:ind w:firstLine="709"/>
        <w:jc w:val="both"/>
        <w:rPr>
          <w:i/>
          <w:sz w:val="24"/>
          <w:szCs w:val="24"/>
        </w:rPr>
      </w:pPr>
      <w:r w:rsidRPr="00193111">
        <w:rPr>
          <w:i/>
          <w:sz w:val="24"/>
          <w:szCs w:val="24"/>
        </w:rPr>
        <w:t>- Конституцией Республики Крым от 11.04.2014 («Крымские известия», 12.04.2014, №68)</w:t>
      </w:r>
      <w:r w:rsidR="00D0046D" w:rsidRPr="00193111">
        <w:rPr>
          <w:i/>
          <w:sz w:val="24"/>
          <w:szCs w:val="24"/>
        </w:rPr>
        <w:t>;</w:t>
      </w:r>
    </w:p>
    <w:p w:rsidR="00193111" w:rsidRPr="00193111" w:rsidRDefault="00F83A65" w:rsidP="00193111">
      <w:pPr>
        <w:pStyle w:val="printj"/>
        <w:spacing w:before="0" w:after="0"/>
        <w:ind w:firstLine="709"/>
        <w:rPr>
          <w:i/>
        </w:rPr>
      </w:pPr>
      <w:r w:rsidRPr="00193111">
        <w:rPr>
          <w:i/>
        </w:rPr>
        <w:t xml:space="preserve">- 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 и предоставления согласований заинтересованными исполнительными </w:t>
      </w:r>
    </w:p>
    <w:p w:rsidR="00F83A65" w:rsidRPr="00193111" w:rsidRDefault="00F83A65" w:rsidP="00CE2DFE">
      <w:pPr>
        <w:pStyle w:val="printj"/>
        <w:spacing w:before="0" w:after="0"/>
        <w:rPr>
          <w:i/>
        </w:rPr>
      </w:pPr>
      <w:r w:rsidRPr="00193111">
        <w:rPr>
          <w:i/>
        </w:rPr>
        <w:t>органами государственной власти Республики Крым» (Официальный сайт Правительства Республики Крым http://rk.gov.ru, 20.01.2017);</w:t>
      </w:r>
    </w:p>
    <w:p w:rsidR="00C34013" w:rsidRPr="00193111" w:rsidRDefault="00C34013" w:rsidP="00136B59">
      <w:pPr>
        <w:suppressLineNumbers/>
        <w:autoSpaceDE w:val="0"/>
        <w:autoSpaceDN w:val="0"/>
        <w:adjustRightInd w:val="0"/>
        <w:ind w:firstLine="709"/>
        <w:jc w:val="both"/>
        <w:rPr>
          <w:i/>
          <w:sz w:val="24"/>
          <w:szCs w:val="24"/>
        </w:rPr>
      </w:pPr>
      <w:r w:rsidRPr="00193111">
        <w:rPr>
          <w:i/>
          <w:sz w:val="24"/>
          <w:szCs w:val="24"/>
        </w:rPr>
        <w:t>- Распоряжением Совета министров Республики Кры</w:t>
      </w:r>
      <w:r w:rsidR="00607E38" w:rsidRPr="00193111">
        <w:rPr>
          <w:i/>
          <w:sz w:val="24"/>
          <w:szCs w:val="24"/>
        </w:rPr>
        <w:t>м от 11 апреля 2016 года №343-р «</w:t>
      </w:r>
      <w:r w:rsidRPr="00193111">
        <w:rPr>
          <w:i/>
          <w:sz w:val="24"/>
          <w:szCs w:val="24"/>
        </w:rPr>
        <w:t>Об утверждении Плана мероприятий по достижению значения показателя «доля граждан</w:t>
      </w:r>
      <w:r w:rsidR="00607E38" w:rsidRPr="00193111">
        <w:rPr>
          <w:i/>
          <w:sz w:val="24"/>
          <w:szCs w:val="24"/>
        </w:rPr>
        <w:t>»</w:t>
      </w:r>
      <w:r w:rsidRPr="00193111">
        <w:rPr>
          <w:i/>
          <w:sz w:val="24"/>
          <w:szCs w:val="24"/>
        </w:rPr>
        <w:t>, использующих механизм получения государственных и муниципальных услуг в электронной форме в Республике Крым» к 2018 году – не менее 70 процентов»</w:t>
      </w:r>
      <w:r w:rsidR="006351AA" w:rsidRPr="00193111">
        <w:rPr>
          <w:i/>
          <w:sz w:val="24"/>
          <w:szCs w:val="24"/>
        </w:rPr>
        <w:t xml:space="preserve"> (</w:t>
      </w:r>
      <w:r w:rsidR="0010508C" w:rsidRPr="00193111">
        <w:rPr>
          <w:i/>
          <w:sz w:val="24"/>
          <w:szCs w:val="24"/>
        </w:rPr>
        <w:t xml:space="preserve">Официальный портал правительства Республики Крым </w:t>
      </w:r>
      <w:hyperlink r:id="rId8" w:history="1">
        <w:r w:rsidR="006351AA" w:rsidRPr="00193111">
          <w:rPr>
            <w:rStyle w:val="a9"/>
            <w:i/>
            <w:color w:val="auto"/>
            <w:sz w:val="24"/>
            <w:szCs w:val="24"/>
            <w:u w:val="none"/>
          </w:rPr>
          <w:t>http://rk.gov.ru</w:t>
        </w:r>
      </w:hyperlink>
      <w:r w:rsidR="006351AA" w:rsidRPr="00193111">
        <w:rPr>
          <w:i/>
          <w:sz w:val="24"/>
          <w:szCs w:val="24"/>
        </w:rPr>
        <w:t xml:space="preserve"> 11.04.2016г.)</w:t>
      </w:r>
      <w:r w:rsidRPr="00193111">
        <w:rPr>
          <w:i/>
          <w:sz w:val="24"/>
          <w:szCs w:val="24"/>
        </w:rPr>
        <w:t>;</w:t>
      </w:r>
    </w:p>
    <w:p w:rsidR="00D0046D" w:rsidRPr="00193111" w:rsidRDefault="007D235F" w:rsidP="00136B59">
      <w:pPr>
        <w:suppressLineNumbers/>
        <w:autoSpaceDE w:val="0"/>
        <w:autoSpaceDN w:val="0"/>
        <w:adjustRightInd w:val="0"/>
        <w:ind w:firstLine="709"/>
        <w:jc w:val="both"/>
        <w:rPr>
          <w:i/>
          <w:sz w:val="24"/>
          <w:szCs w:val="24"/>
        </w:rPr>
      </w:pPr>
      <w:r w:rsidRPr="00193111">
        <w:rPr>
          <w:i/>
          <w:sz w:val="24"/>
          <w:szCs w:val="24"/>
        </w:rPr>
        <w:t>- Уставом муниципального образования</w:t>
      </w:r>
      <w:r w:rsidR="00D0046D" w:rsidRPr="00193111">
        <w:rPr>
          <w:i/>
          <w:sz w:val="24"/>
          <w:szCs w:val="24"/>
        </w:rPr>
        <w:t xml:space="preserve"> ______________________________________</w:t>
      </w:r>
    </w:p>
    <w:p w:rsidR="00D0046D" w:rsidRPr="00193111" w:rsidRDefault="00D0046D" w:rsidP="00136B59">
      <w:pPr>
        <w:suppressLineNumbers/>
        <w:autoSpaceDE w:val="0"/>
        <w:autoSpaceDN w:val="0"/>
        <w:adjustRightInd w:val="0"/>
        <w:ind w:firstLine="709"/>
        <w:jc w:val="both"/>
        <w:rPr>
          <w:i/>
          <w:sz w:val="20"/>
          <w:szCs w:val="20"/>
        </w:rPr>
      </w:pPr>
      <w:r w:rsidRPr="00193111">
        <w:rPr>
          <w:i/>
          <w:sz w:val="20"/>
          <w:szCs w:val="20"/>
        </w:rPr>
        <w:t xml:space="preserve">                                                                                               (указать полное наименование Органа)</w:t>
      </w:r>
    </w:p>
    <w:p w:rsidR="007D235F" w:rsidRPr="00193111" w:rsidRDefault="00D0046D" w:rsidP="00136B59">
      <w:pPr>
        <w:suppressLineNumbers/>
        <w:autoSpaceDE w:val="0"/>
        <w:autoSpaceDN w:val="0"/>
        <w:adjustRightInd w:val="0"/>
        <w:ind w:firstLine="709"/>
        <w:jc w:val="both"/>
        <w:rPr>
          <w:i/>
          <w:sz w:val="24"/>
          <w:szCs w:val="24"/>
        </w:rPr>
      </w:pPr>
      <w:r w:rsidRPr="00193111">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193111">
        <w:rPr>
          <w:i/>
          <w:sz w:val="20"/>
          <w:szCs w:val="20"/>
        </w:rPr>
        <w:t>(указать наименование органа местного самоуправления муниципального образования Республики Крым)</w:t>
      </w:r>
      <w:r w:rsidRPr="00193111">
        <w:rPr>
          <w:i/>
          <w:sz w:val="24"/>
          <w:szCs w:val="24"/>
        </w:rPr>
        <w:t>, регулирующих правоотношения, возникающие в связи с предоставлением муниципальной услуги.</w:t>
      </w:r>
    </w:p>
    <w:p w:rsidR="00D0046D" w:rsidRPr="00193111" w:rsidRDefault="00D0046D" w:rsidP="00136B59">
      <w:pPr>
        <w:suppressLineNumbers/>
        <w:autoSpaceDE w:val="0"/>
        <w:autoSpaceDN w:val="0"/>
        <w:adjustRightInd w:val="0"/>
        <w:ind w:firstLine="709"/>
        <w:jc w:val="both"/>
        <w:rPr>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lastRenderedPageBreak/>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заполучением</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006056B6" w:rsidRPr="00193111">
        <w:rPr>
          <w:sz w:val="24"/>
          <w:szCs w:val="24"/>
          <w:shd w:val="clear" w:color="auto" w:fill="FFFFFF"/>
        </w:rPr>
        <w:t>муниципального образования ______________________________ Республики Крым</w:t>
      </w:r>
      <w:r w:rsidR="009574A2" w:rsidRPr="00193111">
        <w:rPr>
          <w:sz w:val="24"/>
          <w:szCs w:val="24"/>
        </w:rPr>
        <w:t>;</w:t>
      </w:r>
    </w:p>
    <w:p w:rsidR="006056B6" w:rsidRPr="00193111" w:rsidRDefault="006056B6" w:rsidP="00136B59">
      <w:pPr>
        <w:pStyle w:val="111"/>
        <w:numPr>
          <w:ilvl w:val="0"/>
          <w:numId w:val="0"/>
        </w:numPr>
        <w:spacing w:line="240" w:lineRule="auto"/>
        <w:ind w:firstLine="709"/>
        <w:rPr>
          <w:rFonts w:eastAsia="Times New Roman"/>
          <w:i/>
          <w:sz w:val="20"/>
          <w:szCs w:val="20"/>
        </w:rPr>
      </w:pPr>
      <w:r w:rsidRPr="00193111">
        <w:rPr>
          <w:sz w:val="24"/>
          <w:szCs w:val="24"/>
        </w:rPr>
        <w:tab/>
      </w:r>
      <w:r w:rsidRPr="00193111">
        <w:rPr>
          <w:rFonts w:eastAsia="Times New Roman"/>
          <w:i/>
          <w:sz w:val="20"/>
          <w:szCs w:val="20"/>
        </w:rPr>
        <w:t>(указать наименование Органа)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(выкопировка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lastRenderedPageBreak/>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0"/>
      <w:bookmarkEnd w:id="1"/>
      <w:bookmarkEnd w:id="2"/>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w:t>
      </w:r>
      <w:r w:rsidRPr="00193111">
        <w:rPr>
          <w:sz w:val="24"/>
          <w:szCs w:val="24"/>
        </w:rPr>
        <w:lastRenderedPageBreak/>
        <w:t xml:space="preserve">предусмотренные пунктами </w:t>
      </w:r>
      <w:r w:rsidR="00F9243C" w:rsidRPr="00193111">
        <w:rPr>
          <w:sz w:val="24"/>
          <w:szCs w:val="24"/>
        </w:rPr>
        <w:t>9.1-9.6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 xml:space="preserve">10. Исчерпывающий перечень документов, необходимых в соответствии с нормативнымиправовыми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Межрайонная ИФНС России № ____ по Республике Крым);</w:t>
      </w:r>
    </w:p>
    <w:p w:rsidR="00DF35DA" w:rsidRPr="00193111" w:rsidRDefault="00DF35DA" w:rsidP="00DF35DA">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DF35DA" w:rsidRPr="00193111" w:rsidRDefault="005B50F9" w:rsidP="00DF35DA">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____ по </w:t>
      </w:r>
    </w:p>
    <w:p w:rsidR="00DF35DA" w:rsidRPr="00193111" w:rsidRDefault="00DF35DA" w:rsidP="00DF35DA">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5B50F9" w:rsidRPr="00193111" w:rsidRDefault="00DF35DA" w:rsidP="00DF35DA">
      <w:pPr>
        <w:pStyle w:val="111"/>
        <w:numPr>
          <w:ilvl w:val="0"/>
          <w:numId w:val="0"/>
        </w:numPr>
        <w:spacing w:line="240" w:lineRule="auto"/>
        <w:rPr>
          <w:sz w:val="24"/>
          <w:szCs w:val="24"/>
        </w:rPr>
      </w:pPr>
      <w:r w:rsidRPr="00193111">
        <w:rPr>
          <w:sz w:val="24"/>
          <w:szCs w:val="24"/>
        </w:rPr>
        <w:t>Республике Крым;</w:t>
      </w:r>
    </w:p>
    <w:p w:rsidR="005B50F9" w:rsidRPr="00193111" w:rsidRDefault="005B50F9" w:rsidP="00136B59">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(__________________________ Государственного комитета по государственной</w:t>
      </w:r>
    </w:p>
    <w:p w:rsidR="005B50F9" w:rsidRPr="00193111" w:rsidRDefault="005B50F9" w:rsidP="00136B59">
      <w:pPr>
        <w:pStyle w:val="af9"/>
        <w:ind w:firstLine="709"/>
        <w:jc w:val="both"/>
        <w:rPr>
          <w:sz w:val="24"/>
          <w:szCs w:val="24"/>
        </w:rPr>
      </w:pPr>
      <w:r w:rsidRPr="00193111">
        <w:rPr>
          <w:i/>
        </w:rPr>
        <w:t xml:space="preserve">                     (указать территориальный отдел)</w:t>
      </w:r>
    </w:p>
    <w:p w:rsidR="005B50F9" w:rsidRPr="00193111" w:rsidRDefault="005B50F9" w:rsidP="00D138D1">
      <w:pPr>
        <w:pStyle w:val="111"/>
        <w:numPr>
          <w:ilvl w:val="0"/>
          <w:numId w:val="0"/>
        </w:numPr>
        <w:spacing w:line="240" w:lineRule="auto"/>
        <w:rPr>
          <w:sz w:val="24"/>
          <w:szCs w:val="24"/>
        </w:rPr>
      </w:pP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136B59">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(___________________________ Государственного комитета по государственной регистрации и</w:t>
      </w:r>
    </w:p>
    <w:p w:rsidR="005B50F9" w:rsidRPr="00193111" w:rsidRDefault="005B50F9" w:rsidP="00DF35DA">
      <w:pPr>
        <w:pStyle w:val="af9"/>
        <w:jc w:val="both"/>
        <w:rPr>
          <w:sz w:val="24"/>
          <w:szCs w:val="24"/>
        </w:rPr>
      </w:pPr>
      <w:r w:rsidRPr="00193111">
        <w:rPr>
          <w:i/>
        </w:rPr>
        <w:t xml:space="preserve"> (указать территориальный отдел)</w:t>
      </w:r>
    </w:p>
    <w:p w:rsidR="005B50F9" w:rsidRPr="00193111" w:rsidRDefault="00E37553" w:rsidP="00D138D1">
      <w:pPr>
        <w:pStyle w:val="111"/>
        <w:numPr>
          <w:ilvl w:val="0"/>
          <w:numId w:val="0"/>
        </w:numPr>
        <w:spacing w:line="240" w:lineRule="auto"/>
        <w:rPr>
          <w:sz w:val="24"/>
          <w:szCs w:val="24"/>
        </w:rPr>
      </w:pPr>
      <w:r w:rsidRPr="00193111">
        <w:rPr>
          <w:sz w:val="24"/>
          <w:szCs w:val="24"/>
        </w:rPr>
        <w:t>к</w:t>
      </w:r>
      <w:r w:rsidR="005B50F9" w:rsidRPr="00193111">
        <w:rPr>
          <w:sz w:val="24"/>
          <w:szCs w:val="24"/>
        </w:rPr>
        <w:t>адастру</w:t>
      </w:r>
      <w:r w:rsidRPr="00193111">
        <w:rPr>
          <w:sz w:val="24"/>
          <w:szCs w:val="24"/>
        </w:rPr>
        <w:t xml:space="preserve"> или органы местного самоуправления</w:t>
      </w:r>
      <w:r w:rsidR="005B50F9"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.Н</w:t>
      </w:r>
      <w:r w:rsidR="005C3070" w:rsidRPr="00193111">
        <w:rPr>
          <w:sz w:val="24"/>
          <w:szCs w:val="24"/>
        </w:rPr>
        <w:t xml:space="preserve">е </w:t>
      </w:r>
      <w:r w:rsidR="005C3070" w:rsidRPr="00193111">
        <w:rPr>
          <w:sz w:val="24"/>
          <w:szCs w:val="24"/>
        </w:rPr>
        <w:lastRenderedPageBreak/>
        <w:t>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lastRenderedPageBreak/>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CB43CE" w:rsidRPr="00193111" w:rsidRDefault="00CB43CE" w:rsidP="00136B59">
      <w:pPr>
        <w:pStyle w:val="printj"/>
        <w:spacing w:before="0" w:after="0"/>
        <w:ind w:firstLine="709"/>
        <w:rPr>
          <w:i/>
        </w:rPr>
      </w:pPr>
      <w:r w:rsidRPr="00193111">
        <w:rPr>
          <w:i/>
        </w:rPr>
        <w:lastRenderedPageBreak/>
        <w:t xml:space="preserve">В том числе </w:t>
      </w:r>
      <w:r w:rsidR="00240599" w:rsidRPr="00193111">
        <w:rPr>
          <w:i/>
        </w:rPr>
        <w:t xml:space="preserve">необходимо указать </w:t>
      </w:r>
      <w:r w:rsidRPr="00193111">
        <w:rPr>
          <w:i/>
        </w:rPr>
        <w:t>сведения о документах выдаваемых организациями, участвующими в предоставлении муниципальной услуги.</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83BDA" w:rsidRPr="00193111" w:rsidRDefault="00A13A88" w:rsidP="00136B59">
      <w:pPr>
        <w:autoSpaceDE w:val="0"/>
        <w:autoSpaceDN w:val="0"/>
        <w:adjustRightInd w:val="0"/>
        <w:ind w:firstLine="709"/>
        <w:jc w:val="both"/>
        <w:rPr>
          <w:bCs/>
          <w:i/>
          <w:sz w:val="24"/>
          <w:szCs w:val="24"/>
        </w:rPr>
      </w:pPr>
      <w:r w:rsidRPr="00193111">
        <w:rPr>
          <w:bCs/>
          <w:sz w:val="24"/>
          <w:szCs w:val="24"/>
        </w:rPr>
        <w:t>16.1</w:t>
      </w:r>
      <w:r w:rsidR="00283BDA" w:rsidRPr="00193111">
        <w:rPr>
          <w:bCs/>
          <w:sz w:val="24"/>
          <w:szCs w:val="24"/>
        </w:rPr>
        <w:t xml:space="preserve">. </w:t>
      </w:r>
      <w:r w:rsidR="003C1AA0" w:rsidRPr="00193111">
        <w:rPr>
          <w:bCs/>
          <w:i/>
          <w:sz w:val="24"/>
          <w:szCs w:val="24"/>
        </w:rPr>
        <w:t xml:space="preserve">Указать порядок, размер и основания взимания платы </w:t>
      </w:r>
      <w:r w:rsidR="00E43752" w:rsidRPr="00193111">
        <w:rPr>
          <w:bCs/>
          <w:i/>
          <w:sz w:val="24"/>
          <w:szCs w:val="24"/>
        </w:rPr>
        <w:t xml:space="preserve">(при наличии) </w:t>
      </w:r>
      <w:r w:rsidR="003C1AA0" w:rsidRPr="00193111">
        <w:rPr>
          <w:bCs/>
          <w:i/>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согласно «Порядка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w:t>
      </w:r>
    </w:p>
    <w:p w:rsidR="00315BDC" w:rsidRPr="00193111" w:rsidRDefault="00315BDC" w:rsidP="00136B59">
      <w:pPr>
        <w:pStyle w:val="ab"/>
        <w:suppressLineNumbers/>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bookmarkStart w:id="3" w:name="_GoBack"/>
      <w:r w:rsidRPr="00193111">
        <w:rPr>
          <w:rFonts w:eastAsia="Times New Roman"/>
          <w:bCs/>
          <w:sz w:val="24"/>
          <w:szCs w:val="24"/>
          <w:lang w:eastAsia="ar-SA"/>
        </w:rPr>
        <w:t>18.2</w:t>
      </w:r>
      <w:bookmarkEnd w:id="3"/>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193111">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lastRenderedPageBreak/>
        <w:t>19.6</w:t>
      </w:r>
      <w:r w:rsidR="006351AA" w:rsidRPr="00193111">
        <w:rPr>
          <w:rFonts w:eastAsia="Times New Roman"/>
          <w:iCs/>
          <w:color w:val="000000"/>
          <w:sz w:val="24"/>
          <w:szCs w:val="24"/>
        </w:rPr>
        <w:t>.</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Pr="00193111">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autoSpaceDE w:val="0"/>
        <w:autoSpaceDN w:val="0"/>
        <w:adjustRightInd w:val="0"/>
        <w:ind w:firstLine="709"/>
        <w:jc w:val="both"/>
        <w:rPr>
          <w:i/>
          <w:iCs/>
          <w:sz w:val="24"/>
          <w:szCs w:val="24"/>
        </w:rPr>
      </w:pPr>
      <w:r w:rsidRPr="00193111">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193111">
        <w:rPr>
          <w:i/>
          <w:iCs/>
          <w:sz w:val="24"/>
          <w:szCs w:val="24"/>
        </w:rPr>
        <w:t xml:space="preserve">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w:t>
      </w:r>
      <w:r w:rsidRPr="00193111">
        <w:rPr>
          <w:i/>
          <w:iCs/>
          <w:sz w:val="24"/>
          <w:szCs w:val="24"/>
        </w:rPr>
        <w:lastRenderedPageBreak/>
        <w:t>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93C64" w:rsidRPr="00193111" w:rsidRDefault="00A93C64" w:rsidP="00A93C64">
      <w:pPr>
        <w:ind w:firstLine="709"/>
        <w:jc w:val="both"/>
        <w:rPr>
          <w:b/>
          <w:sz w:val="24"/>
          <w:szCs w:val="24"/>
        </w:rPr>
      </w:pPr>
      <w:r w:rsidRPr="00193111">
        <w:rPr>
          <w:iCs/>
          <w:sz w:val="24"/>
          <w:szCs w:val="24"/>
        </w:rPr>
        <w:t>-</w:t>
      </w:r>
      <w:r w:rsidRPr="00193111">
        <w:rPr>
          <w:sz w:val="24"/>
          <w:szCs w:val="24"/>
        </w:rPr>
        <w:t>услуга по экстерриториальному принципу через многофункциональный центр не предоставляется</w:t>
      </w:r>
      <w:r w:rsidRPr="00193111">
        <w:rPr>
          <w:i/>
          <w:sz w:val="24"/>
          <w:szCs w:val="24"/>
        </w:rPr>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rsidRPr="00193111">
        <w:rPr>
          <w:b/>
          <w:sz w:val="24"/>
          <w:szCs w:val="24"/>
        </w:rPr>
        <w:t>;</w:t>
      </w:r>
    </w:p>
    <w:p w:rsidR="00514825"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E2DFE" w:rsidRPr="00193111" w:rsidRDefault="00CE2DFE" w:rsidP="00514825">
      <w:pPr>
        <w:suppressLineNumbers/>
        <w:suppressAutoHyphens/>
        <w:autoSpaceDE w:val="0"/>
        <w:ind w:firstLine="709"/>
        <w:jc w:val="both"/>
        <w:rPr>
          <w:rFonts w:eastAsia="Times New Roman"/>
          <w:sz w:val="24"/>
          <w:szCs w:val="24"/>
        </w:rPr>
      </w:pPr>
      <w:r w:rsidRPr="00CE2DFE">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514825" w:rsidRPr="00CE2DFE" w:rsidRDefault="00514825" w:rsidP="00514825">
      <w:pPr>
        <w:suppressLineNumbers/>
        <w:suppressAutoHyphens/>
        <w:autoSpaceDE w:val="0"/>
        <w:ind w:firstLine="709"/>
        <w:jc w:val="both"/>
        <w:rPr>
          <w:rFonts w:eastAsia="Times New Roman"/>
          <w:i/>
          <w:sz w:val="24"/>
          <w:szCs w:val="24"/>
        </w:rPr>
      </w:pPr>
      <w:r w:rsidRPr="00CE2DFE">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193111">
        <w:rPr>
          <w:rFonts w:eastAsia="Times New Roman"/>
          <w:sz w:val="24"/>
          <w:szCs w:val="24"/>
          <w:lang w:eastAsia="ar-SA"/>
        </w:rPr>
        <w:lastRenderedPageBreak/>
        <w:t>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193111">
        <w:rPr>
          <w:rFonts w:eastAsia="SimSun"/>
          <w:color w:val="000000"/>
          <w:kern w:val="1"/>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44307F" w:rsidRPr="00193111">
        <w:rPr>
          <w:sz w:val="24"/>
          <w:szCs w:val="24"/>
        </w:rPr>
        <w:t>9.1. – 9.6.</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r w:rsidR="00517945"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w:t>
      </w:r>
      <w:r w:rsidR="00A93C64" w:rsidRPr="00193111">
        <w:rPr>
          <w:rFonts w:eastAsia="SimSun" w:cs="Mangal"/>
          <w:kern w:val="1"/>
          <w:sz w:val="24"/>
          <w:szCs w:val="24"/>
          <w:lang w:eastAsia="zh-CN" w:bidi="hi-IN"/>
        </w:rPr>
        <w:lastRenderedPageBreak/>
        <w:t>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D64161" w:rsidRPr="00193111">
        <w:rPr>
          <w:rFonts w:eastAsia="Times New Roman"/>
          <w:spacing w:val="2"/>
          <w:sz w:val="24"/>
          <w:szCs w:val="24"/>
        </w:rPr>
        <w:t>25.1.–25.4.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(Межрайонная ИФНС России № ____ по Республике Крым);</w:t>
      </w:r>
    </w:p>
    <w:p w:rsidR="00F01DC3" w:rsidRPr="00193111" w:rsidRDefault="00F01DC3" w:rsidP="00F01DC3">
      <w:pPr>
        <w:pStyle w:val="af9"/>
        <w:ind w:firstLine="709"/>
        <w:jc w:val="both"/>
        <w:rPr>
          <w:i/>
        </w:rPr>
      </w:pPr>
      <w:r w:rsidRPr="00193111">
        <w:rPr>
          <w:sz w:val="24"/>
          <w:szCs w:val="24"/>
        </w:rPr>
        <w:lastRenderedPageBreak/>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F01DC3" w:rsidRPr="00193111" w:rsidRDefault="00F01DC3" w:rsidP="00F01DC3">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____ по </w:t>
      </w:r>
    </w:p>
    <w:p w:rsidR="00F01DC3" w:rsidRPr="00193111" w:rsidRDefault="00F01DC3" w:rsidP="00F01DC3">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F01DC3" w:rsidRPr="00193111" w:rsidRDefault="00F01DC3" w:rsidP="00F01DC3">
      <w:pPr>
        <w:pStyle w:val="111"/>
        <w:numPr>
          <w:ilvl w:val="0"/>
          <w:numId w:val="0"/>
        </w:numPr>
        <w:spacing w:line="240" w:lineRule="auto"/>
        <w:rPr>
          <w:sz w:val="24"/>
          <w:szCs w:val="24"/>
        </w:rPr>
      </w:pPr>
      <w:r w:rsidRPr="00193111">
        <w:rPr>
          <w:sz w:val="24"/>
          <w:szCs w:val="24"/>
        </w:rPr>
        <w:t>Республике Крым;</w:t>
      </w:r>
    </w:p>
    <w:p w:rsidR="00F01DC3" w:rsidRPr="00193111" w:rsidRDefault="00F01DC3" w:rsidP="00F01DC3">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(__________________________ Государственного комитета по государственной</w:t>
      </w:r>
    </w:p>
    <w:p w:rsidR="00F01DC3" w:rsidRPr="00193111" w:rsidRDefault="00F01DC3" w:rsidP="00F01DC3">
      <w:pPr>
        <w:pStyle w:val="af9"/>
        <w:ind w:firstLine="709"/>
        <w:jc w:val="both"/>
        <w:rPr>
          <w:sz w:val="24"/>
          <w:szCs w:val="24"/>
        </w:rPr>
      </w:pPr>
      <w:r w:rsidRPr="00193111">
        <w:rPr>
          <w:i/>
        </w:rPr>
        <w:t xml:space="preserve">                     (указать территориальный отдел)</w:t>
      </w:r>
    </w:p>
    <w:p w:rsidR="00F01DC3" w:rsidRPr="00193111" w:rsidRDefault="00F01DC3" w:rsidP="00F01DC3">
      <w:pPr>
        <w:pStyle w:val="111"/>
        <w:numPr>
          <w:ilvl w:val="0"/>
          <w:numId w:val="0"/>
        </w:numPr>
        <w:spacing w:line="240" w:lineRule="auto"/>
        <w:rPr>
          <w:sz w:val="24"/>
          <w:szCs w:val="24"/>
        </w:rPr>
      </w:pPr>
      <w:r w:rsidRPr="00193111">
        <w:rPr>
          <w:sz w:val="24"/>
          <w:szCs w:val="24"/>
        </w:rPr>
        <w:t>регистрации и кадастру) (для определения правообладателя объекта и проверки полномочий);</w:t>
      </w:r>
    </w:p>
    <w:p w:rsidR="00F01DC3" w:rsidRPr="00193111" w:rsidRDefault="00F01DC3" w:rsidP="00F01DC3">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(___________________________ Государственного комитета по государственной регистрации и</w:t>
      </w:r>
    </w:p>
    <w:p w:rsidR="00F01DC3" w:rsidRPr="00193111" w:rsidRDefault="00F01DC3" w:rsidP="00F01DC3">
      <w:pPr>
        <w:pStyle w:val="af9"/>
        <w:jc w:val="both"/>
        <w:rPr>
          <w:sz w:val="24"/>
          <w:szCs w:val="24"/>
        </w:rPr>
      </w:pPr>
      <w:r w:rsidRPr="00193111">
        <w:rPr>
          <w:i/>
        </w:rPr>
        <w:t xml:space="preserve"> (указать территориальный отдел)</w:t>
      </w:r>
    </w:p>
    <w:p w:rsidR="00F01DC3" w:rsidRPr="00193111" w:rsidRDefault="00F01DC3" w:rsidP="00F01DC3">
      <w:pPr>
        <w:pStyle w:val="111"/>
        <w:numPr>
          <w:ilvl w:val="0"/>
          <w:numId w:val="0"/>
        </w:numPr>
        <w:spacing w:line="240" w:lineRule="auto"/>
        <w:rPr>
          <w:sz w:val="24"/>
          <w:szCs w:val="24"/>
        </w:rPr>
      </w:pPr>
      <w:r w:rsidRPr="00193111">
        <w:rPr>
          <w:sz w:val="24"/>
          <w:szCs w:val="24"/>
        </w:rPr>
        <w:t>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Крымот 20 января 2017 г. № 10) (Министерство имущественных и земельных отношений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9"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1B3827" w:rsidRPr="00193111">
        <w:rPr>
          <w:b/>
          <w:sz w:val="24"/>
          <w:szCs w:val="24"/>
        </w:rPr>
        <w:t>Органа</w:t>
      </w:r>
    </w:p>
    <w:p w:rsidR="00F71B4D" w:rsidRDefault="00F71B4D" w:rsidP="00F71B4D">
      <w:pPr>
        <w:ind w:firstLine="851"/>
        <w:jc w:val="center"/>
        <w:rPr>
          <w:b/>
          <w:i/>
          <w:sz w:val="24"/>
          <w:szCs w:val="24"/>
        </w:rPr>
      </w:pPr>
    </w:p>
    <w:p w:rsidR="00F71B4D" w:rsidRPr="00F71B4D" w:rsidRDefault="00F71B4D" w:rsidP="00F71B4D">
      <w:pPr>
        <w:ind w:firstLine="851"/>
        <w:jc w:val="center"/>
        <w:rPr>
          <w:b/>
          <w:i/>
          <w:sz w:val="24"/>
          <w:szCs w:val="24"/>
        </w:rPr>
      </w:pPr>
      <w:r w:rsidRPr="00F71B4D">
        <w:rPr>
          <w:b/>
          <w:i/>
          <w:sz w:val="24"/>
          <w:szCs w:val="24"/>
        </w:rPr>
        <w:t>28.1. Получение информации о порядке и сроках предоставления услуги</w:t>
      </w:r>
    </w:p>
    <w:p w:rsidR="00F71B4D" w:rsidRPr="00F71B4D" w:rsidRDefault="00F71B4D" w:rsidP="00F71B4D">
      <w:pPr>
        <w:ind w:firstLine="851"/>
        <w:jc w:val="both"/>
        <w:rPr>
          <w:sz w:val="24"/>
          <w:szCs w:val="24"/>
        </w:rPr>
      </w:pPr>
      <w:r w:rsidRPr="00F71B4D">
        <w:rPr>
          <w:sz w:val="24"/>
          <w:szCs w:val="24"/>
        </w:rPr>
        <w:t>Посредством ЕПГУ и РПГУ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подачи заявителем с использованием информационно-телекоммуникационных технологий запроса о предоставлении услуги;</w:t>
      </w:r>
    </w:p>
    <w:p w:rsidR="00F71B4D" w:rsidRPr="00F71B4D" w:rsidRDefault="00F71B4D" w:rsidP="00F71B4D">
      <w:pPr>
        <w:ind w:firstLine="851"/>
        <w:jc w:val="both"/>
        <w:rPr>
          <w:sz w:val="24"/>
          <w:szCs w:val="24"/>
        </w:rPr>
      </w:pPr>
      <w:r w:rsidRPr="00F71B4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71B4D" w:rsidRPr="00F71B4D" w:rsidRDefault="00F71B4D" w:rsidP="00F71B4D">
      <w:pPr>
        <w:ind w:firstLine="851"/>
        <w:jc w:val="both"/>
        <w:rPr>
          <w:sz w:val="24"/>
          <w:szCs w:val="24"/>
        </w:rPr>
      </w:pPr>
      <w:r w:rsidRPr="00F71B4D">
        <w:rPr>
          <w:sz w:val="24"/>
          <w:szCs w:val="24"/>
        </w:rPr>
        <w:t>5) получения результата предоставления услуги в электронной форме;</w:t>
      </w:r>
    </w:p>
    <w:p w:rsidR="00F71B4D" w:rsidRPr="00F71B4D" w:rsidRDefault="00F71B4D" w:rsidP="00F71B4D">
      <w:pPr>
        <w:ind w:firstLine="851"/>
        <w:jc w:val="both"/>
        <w:rPr>
          <w:sz w:val="24"/>
          <w:szCs w:val="24"/>
        </w:rPr>
      </w:pPr>
      <w:r w:rsidRPr="00F71B4D">
        <w:rPr>
          <w:sz w:val="24"/>
          <w:szCs w:val="24"/>
        </w:rPr>
        <w:t>6)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На официальном сайте Органа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28.2. Запись на прием в орган (организацию), многофункциональные центры для подачи запроса о предоставлении услуги</w:t>
      </w:r>
    </w:p>
    <w:p w:rsidR="00F71B4D" w:rsidRPr="00F71B4D" w:rsidRDefault="00F71B4D" w:rsidP="00F71B4D">
      <w:pPr>
        <w:ind w:firstLine="851"/>
        <w:jc w:val="both"/>
        <w:rPr>
          <w:sz w:val="24"/>
          <w:szCs w:val="24"/>
        </w:rPr>
      </w:pPr>
      <w:r w:rsidRPr="00F71B4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28.3. Формирование запроса</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1B4D" w:rsidRPr="00F71B4D" w:rsidRDefault="00F71B4D" w:rsidP="00F71B4D">
      <w:pPr>
        <w:ind w:firstLine="851"/>
        <w:jc w:val="both"/>
        <w:rPr>
          <w:sz w:val="24"/>
          <w:szCs w:val="24"/>
        </w:rPr>
      </w:pPr>
      <w:r w:rsidRPr="00F71B4D">
        <w:rPr>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При формировании запроса заявителю обеспечивается:</w:t>
      </w:r>
    </w:p>
    <w:p w:rsidR="00F71B4D" w:rsidRPr="00F71B4D" w:rsidRDefault="00F71B4D" w:rsidP="00F71B4D">
      <w:pPr>
        <w:ind w:firstLine="851"/>
        <w:jc w:val="both"/>
        <w:rPr>
          <w:sz w:val="24"/>
          <w:szCs w:val="24"/>
        </w:rPr>
      </w:pPr>
      <w:r w:rsidRPr="00F71B4D">
        <w:rPr>
          <w:sz w:val="24"/>
          <w:szCs w:val="24"/>
        </w:rPr>
        <w:t>а) возможность копирования и сохранения запроса, необходимого для предоставления услуги;</w:t>
      </w:r>
    </w:p>
    <w:p w:rsidR="00F71B4D" w:rsidRPr="00F71B4D" w:rsidRDefault="00F71B4D" w:rsidP="00F71B4D">
      <w:pPr>
        <w:ind w:firstLine="851"/>
        <w:jc w:val="both"/>
        <w:rPr>
          <w:sz w:val="24"/>
          <w:szCs w:val="24"/>
        </w:rPr>
      </w:pPr>
      <w:r w:rsidRPr="00F71B4D">
        <w:rPr>
          <w:sz w:val="24"/>
          <w:szCs w:val="24"/>
        </w:rPr>
        <w:t>б) возможность печати на бумажном носителе копии электронной формы запроса;</w:t>
      </w:r>
    </w:p>
    <w:p w:rsidR="00F71B4D" w:rsidRPr="00F71B4D" w:rsidRDefault="00F71B4D" w:rsidP="00F71B4D">
      <w:pPr>
        <w:ind w:firstLine="851"/>
        <w:jc w:val="both"/>
        <w:rPr>
          <w:sz w:val="24"/>
          <w:szCs w:val="24"/>
        </w:rPr>
      </w:pPr>
      <w:r w:rsidRPr="00F71B4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1B4D" w:rsidRPr="00F71B4D" w:rsidRDefault="00F71B4D" w:rsidP="00F71B4D">
      <w:pPr>
        <w:ind w:firstLine="851"/>
        <w:jc w:val="both"/>
        <w:rPr>
          <w:sz w:val="24"/>
          <w:szCs w:val="24"/>
        </w:rPr>
      </w:pPr>
      <w:r w:rsidRPr="00F71B4D">
        <w:rPr>
          <w:sz w:val="24"/>
          <w:szCs w:val="24"/>
        </w:rPr>
        <w:t>г) возможность вернуться на любой из этапов заполнения электронной формы запроса без потери ранее введенной информации;</w:t>
      </w:r>
    </w:p>
    <w:p w:rsidR="00F71B4D" w:rsidRPr="00F71B4D" w:rsidRDefault="00F71B4D" w:rsidP="00F71B4D">
      <w:pPr>
        <w:ind w:firstLine="851"/>
        <w:jc w:val="both"/>
        <w:rPr>
          <w:sz w:val="24"/>
          <w:szCs w:val="24"/>
        </w:rPr>
      </w:pPr>
      <w:r w:rsidRPr="00F71B4D">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1B4D" w:rsidRPr="00F71B4D" w:rsidRDefault="00F71B4D" w:rsidP="00F71B4D">
      <w:pPr>
        <w:ind w:firstLine="851"/>
        <w:jc w:val="both"/>
        <w:rPr>
          <w:sz w:val="24"/>
          <w:szCs w:val="24"/>
        </w:rPr>
      </w:pPr>
      <w:r w:rsidRPr="00F71B4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71B4D" w:rsidRPr="00F71B4D" w:rsidRDefault="00F71B4D" w:rsidP="00F71B4D">
      <w:pPr>
        <w:ind w:firstLine="851"/>
        <w:jc w:val="both"/>
        <w:rPr>
          <w:sz w:val="24"/>
          <w:szCs w:val="24"/>
        </w:rPr>
      </w:pPr>
      <w:r w:rsidRPr="00F71B4D">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28.4. Прием и регистрация органом (организацией) запроса и иных документов, необходимых для предоставления услуги</w:t>
      </w:r>
    </w:p>
    <w:p w:rsidR="00F71B4D" w:rsidRPr="00F71B4D" w:rsidRDefault="00F71B4D" w:rsidP="00F71B4D">
      <w:pPr>
        <w:ind w:firstLine="851"/>
        <w:jc w:val="both"/>
        <w:rPr>
          <w:sz w:val="24"/>
          <w:szCs w:val="24"/>
        </w:rPr>
      </w:pPr>
      <w:r w:rsidRPr="00F71B4D">
        <w:rPr>
          <w:sz w:val="24"/>
          <w:szCs w:val="24"/>
        </w:rPr>
        <w:t xml:space="preserve">Заявитель имеет право подать заявление в электронной форме с использованием РПГУ. </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Сформированный запрос, направляется в орган, предоставляющий услугу посредством РПГУ.</w:t>
      </w:r>
    </w:p>
    <w:p w:rsidR="00F71B4D" w:rsidRPr="00F71B4D" w:rsidRDefault="00F71B4D" w:rsidP="00F71B4D">
      <w:pPr>
        <w:ind w:firstLine="851"/>
        <w:jc w:val="both"/>
        <w:rPr>
          <w:sz w:val="24"/>
          <w:szCs w:val="24"/>
        </w:rPr>
      </w:pPr>
      <w:r w:rsidRPr="00F71B4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71B4D" w:rsidRPr="00F71B4D" w:rsidRDefault="00F71B4D" w:rsidP="00F71B4D">
      <w:pPr>
        <w:ind w:firstLine="851"/>
        <w:jc w:val="both"/>
        <w:rPr>
          <w:sz w:val="24"/>
          <w:szCs w:val="24"/>
        </w:rPr>
      </w:pPr>
      <w:r w:rsidRPr="00F71B4D">
        <w:rPr>
          <w:sz w:val="24"/>
          <w:szCs w:val="24"/>
        </w:rPr>
        <w:t>После регистрации заявление направляется в структурное подразделение, ответственное за предоставление услуги.</w:t>
      </w:r>
    </w:p>
    <w:p w:rsidR="00F71B4D" w:rsidRPr="00F71B4D" w:rsidRDefault="00F71B4D" w:rsidP="00F71B4D">
      <w:pPr>
        <w:ind w:firstLine="851"/>
        <w:jc w:val="both"/>
        <w:rPr>
          <w:sz w:val="24"/>
          <w:szCs w:val="24"/>
        </w:rPr>
      </w:pPr>
      <w:r w:rsidRPr="00F71B4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71B4D" w:rsidRPr="00F71B4D" w:rsidRDefault="00F71B4D" w:rsidP="00F71B4D">
      <w:pPr>
        <w:ind w:firstLine="851"/>
        <w:jc w:val="both"/>
        <w:rPr>
          <w:sz w:val="24"/>
          <w:szCs w:val="24"/>
        </w:rPr>
      </w:pPr>
    </w:p>
    <w:p w:rsidR="00F71B4D" w:rsidRPr="00F71B4D" w:rsidRDefault="00F71B4D" w:rsidP="00F71B4D">
      <w:pPr>
        <w:ind w:firstLine="851"/>
        <w:jc w:val="center"/>
        <w:rPr>
          <w:b/>
          <w:i/>
          <w:sz w:val="24"/>
          <w:szCs w:val="24"/>
        </w:rPr>
      </w:pPr>
      <w:r w:rsidRPr="00F71B4D">
        <w:rPr>
          <w:b/>
          <w:i/>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71B4D" w:rsidRPr="00F71B4D" w:rsidRDefault="00F71B4D" w:rsidP="00F71B4D">
      <w:pPr>
        <w:ind w:firstLine="851"/>
        <w:jc w:val="both"/>
        <w:rPr>
          <w:sz w:val="24"/>
          <w:szCs w:val="24"/>
        </w:rPr>
      </w:pPr>
      <w:r w:rsidRPr="00F71B4D">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w:t>
      </w:r>
      <w:r w:rsidRPr="00F71B4D">
        <w:rPr>
          <w:sz w:val="24"/>
          <w:szCs w:val="24"/>
        </w:rPr>
        <w:lastRenderedPageBreak/>
        <w:t>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71B4D" w:rsidRPr="00F71B4D" w:rsidRDefault="00517945" w:rsidP="00F71B4D">
      <w:pPr>
        <w:ind w:firstLine="851"/>
        <w:jc w:val="both"/>
        <w:rPr>
          <w:sz w:val="24"/>
          <w:szCs w:val="24"/>
        </w:rPr>
      </w:pPr>
      <w:r w:rsidRPr="00517945">
        <w:rPr>
          <w:sz w:val="24"/>
          <w:szCs w:val="24"/>
        </w:rPr>
        <w:t>Оплата государственной пошлины за предоставление услуг и уплата иных платежей</w:t>
      </w:r>
      <w:r>
        <w:rPr>
          <w:sz w:val="24"/>
          <w:szCs w:val="24"/>
        </w:rPr>
        <w:t xml:space="preserve"> не взымается</w:t>
      </w:r>
      <w:r w:rsidR="00F71B4D" w:rsidRPr="00F71B4D">
        <w:rPr>
          <w:sz w:val="24"/>
          <w:szCs w:val="24"/>
        </w:rPr>
        <w:t xml:space="preserve">. </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28.7. Получение результата предоставления услуги</w:t>
      </w:r>
    </w:p>
    <w:p w:rsidR="00F71B4D" w:rsidRPr="00F71B4D" w:rsidRDefault="00F71B4D" w:rsidP="00F71B4D">
      <w:pPr>
        <w:ind w:firstLine="851"/>
        <w:jc w:val="both"/>
        <w:rPr>
          <w:sz w:val="24"/>
          <w:szCs w:val="24"/>
        </w:rPr>
      </w:pPr>
      <w:r w:rsidRPr="00F71B4D">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28.8. Получение сведений о ходе выполнения запроса</w:t>
      </w:r>
    </w:p>
    <w:p w:rsidR="00F71B4D" w:rsidRPr="00F71B4D" w:rsidRDefault="00F71B4D" w:rsidP="00F71B4D">
      <w:pPr>
        <w:ind w:firstLine="851"/>
        <w:jc w:val="both"/>
        <w:rPr>
          <w:sz w:val="24"/>
          <w:szCs w:val="24"/>
        </w:rPr>
      </w:pPr>
      <w:bookmarkStart w:id="4" w:name="sub_710"/>
      <w:r w:rsidRPr="00F71B4D">
        <w:rPr>
          <w:sz w:val="24"/>
          <w:szCs w:val="24"/>
        </w:rPr>
        <w:t>Заявитель имеет возможность получения информации о ходе предоставления услуги.</w:t>
      </w:r>
    </w:p>
    <w:p w:rsidR="00F71B4D" w:rsidRPr="00F71B4D" w:rsidRDefault="00F71B4D" w:rsidP="00F71B4D">
      <w:pPr>
        <w:ind w:firstLine="851"/>
        <w:jc w:val="both"/>
        <w:rPr>
          <w:sz w:val="24"/>
          <w:szCs w:val="24"/>
        </w:rPr>
      </w:pPr>
      <w:bookmarkStart w:id="5" w:name="sub_720"/>
      <w:bookmarkEnd w:id="4"/>
      <w:r w:rsidRPr="00F71B4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F71B4D">
          <w:rPr>
            <w:rStyle w:val="aff3"/>
            <w:color w:val="auto"/>
            <w:sz w:val="24"/>
            <w:szCs w:val="24"/>
          </w:rPr>
          <w:t>РПГУ</w:t>
        </w:r>
      </w:hyperlink>
      <w:r w:rsidRPr="00F71B4D">
        <w:rPr>
          <w:sz w:val="24"/>
          <w:szCs w:val="24"/>
        </w:rPr>
        <w:t xml:space="preserve"> (в случае, если заявление подавалось через РПГУ).</w:t>
      </w:r>
    </w:p>
    <w:p w:rsidR="00F71B4D" w:rsidRPr="00F71B4D" w:rsidRDefault="00F71B4D" w:rsidP="00F71B4D">
      <w:pPr>
        <w:ind w:firstLine="851"/>
        <w:jc w:val="both"/>
        <w:rPr>
          <w:sz w:val="24"/>
          <w:szCs w:val="24"/>
        </w:rPr>
      </w:pPr>
      <w:bookmarkStart w:id="6" w:name="sub_730"/>
      <w:bookmarkEnd w:id="5"/>
      <w:r w:rsidRPr="00F71B4D">
        <w:rPr>
          <w:sz w:val="24"/>
          <w:szCs w:val="24"/>
        </w:rPr>
        <w:t xml:space="preserve">При предоставлении услуги посредством </w:t>
      </w:r>
      <w:hyperlink r:id="rId11" w:history="1">
        <w:r w:rsidRPr="00F71B4D">
          <w:rPr>
            <w:rStyle w:val="aff3"/>
            <w:color w:val="auto"/>
            <w:sz w:val="24"/>
            <w:szCs w:val="24"/>
          </w:rPr>
          <w:t>РПГУ</w:t>
        </w:r>
      </w:hyperlink>
      <w:r w:rsidRPr="00F71B4D">
        <w:rPr>
          <w:sz w:val="24"/>
          <w:szCs w:val="24"/>
        </w:rPr>
        <w:t xml:space="preserve"> в личном кабинете заявителя отображаются статусы запроса:</w:t>
      </w:r>
    </w:p>
    <w:p w:rsidR="00F71B4D" w:rsidRPr="00F71B4D" w:rsidRDefault="00F71B4D" w:rsidP="00F71B4D">
      <w:pPr>
        <w:ind w:firstLine="851"/>
        <w:jc w:val="both"/>
        <w:rPr>
          <w:sz w:val="24"/>
          <w:szCs w:val="24"/>
        </w:rPr>
      </w:pPr>
      <w:r w:rsidRPr="00F71B4D">
        <w:rPr>
          <w:sz w:val="24"/>
          <w:szCs w:val="24"/>
        </w:rPr>
        <w:t>а) заявление зарегистрировано – информационная система органа власти зарегистрировала заявление (промежуточный статус);</w:t>
      </w:r>
    </w:p>
    <w:p w:rsidR="00F71B4D" w:rsidRPr="00F71B4D" w:rsidRDefault="00F71B4D" w:rsidP="00F71B4D">
      <w:pPr>
        <w:ind w:firstLine="851"/>
        <w:jc w:val="both"/>
        <w:rPr>
          <w:rStyle w:val="aff4"/>
          <w:sz w:val="24"/>
          <w:szCs w:val="24"/>
        </w:rPr>
      </w:pPr>
      <w:r w:rsidRPr="00F71B4D">
        <w:rPr>
          <w:sz w:val="24"/>
          <w:szCs w:val="24"/>
        </w:rPr>
        <w:t xml:space="preserve">б) </w:t>
      </w:r>
      <w:r w:rsidRPr="00F71B4D">
        <w:rPr>
          <w:rStyle w:val="aff4"/>
          <w:sz w:val="24"/>
          <w:szCs w:val="24"/>
        </w:rPr>
        <w:t>заявление принято к рассмотрению - заявление принято к рассмотрению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в) промежуточные результаты по заявлению –</w:t>
      </w:r>
      <w:r w:rsidRPr="00F71B4D">
        <w:rPr>
          <w:rFonts w:cs="Times New Roman"/>
          <w:color w:val="auto"/>
          <w:sz w:val="24"/>
          <w:szCs w:val="24"/>
          <w:lang w:val="ru-RU"/>
        </w:rPr>
        <w:t>выполнение промежуточных этапов</w:t>
      </w:r>
      <w:r w:rsidRPr="00F71B4D">
        <w:rPr>
          <w:rStyle w:val="aff4"/>
          <w:rFonts w:cs="Times New Roman"/>
          <w:color w:val="auto"/>
          <w:sz w:val="24"/>
          <w:szCs w:val="24"/>
          <w:lang w:val="ru-RU"/>
        </w:rPr>
        <w:t>рассмотрения заявления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г) услуга оказана</w:t>
      </w:r>
      <w:r w:rsidRPr="00F71B4D">
        <w:rPr>
          <w:rFonts w:cs="Times New Roman"/>
          <w:color w:val="auto"/>
          <w:sz w:val="24"/>
          <w:szCs w:val="24"/>
          <w:lang w:val="ru-RU"/>
        </w:rPr>
        <w:t xml:space="preserve"> – услуга</w:t>
      </w:r>
      <w:r w:rsidRPr="00F71B4D">
        <w:rPr>
          <w:rStyle w:val="aff4"/>
          <w:rFonts w:cs="Times New Roman"/>
          <w:color w:val="auto"/>
          <w:sz w:val="24"/>
          <w:szCs w:val="24"/>
          <w:lang w:val="ru-RU"/>
        </w:rPr>
        <w:t>исполнена</w:t>
      </w:r>
      <w:r w:rsidRPr="00F71B4D">
        <w:rPr>
          <w:rStyle w:val="aff4"/>
          <w:rFonts w:cs="Times New Roman"/>
          <w:color w:val="auto"/>
          <w:sz w:val="24"/>
          <w:szCs w:val="24"/>
        </w:rPr>
        <w:t>.</w:t>
      </w:r>
      <w:r w:rsidRPr="00F71B4D">
        <w:rPr>
          <w:rStyle w:val="aff4"/>
          <w:rFonts w:cs="Times New Roman"/>
          <w:color w:val="auto"/>
          <w:sz w:val="24"/>
          <w:szCs w:val="24"/>
          <w:lang w:val="ru-RU"/>
        </w:rPr>
        <w:t xml:space="preserve"> Результат передан</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«Личный кабинет»заявителя (финальный статус);</w:t>
      </w:r>
    </w:p>
    <w:p w:rsidR="00F71B4D" w:rsidRPr="00F71B4D" w:rsidRDefault="00F71B4D" w:rsidP="00F71B4D">
      <w:pPr>
        <w:pStyle w:val="aff5"/>
        <w:ind w:firstLine="851"/>
        <w:jc w:val="both"/>
        <w:rPr>
          <w:rFonts w:cs="Times New Roman"/>
          <w:color w:val="auto"/>
          <w:sz w:val="24"/>
          <w:szCs w:val="24"/>
        </w:rPr>
      </w:pPr>
      <w:r w:rsidRPr="00F71B4D">
        <w:rPr>
          <w:rStyle w:val="aff4"/>
          <w:rFonts w:cs="Times New Roman"/>
          <w:color w:val="auto"/>
          <w:sz w:val="24"/>
          <w:szCs w:val="24"/>
          <w:lang w:val="ru-RU"/>
        </w:rPr>
        <w:t>д) отказанов предоставлении услуги</w:t>
      </w:r>
      <w:r w:rsidRPr="00F71B4D">
        <w:rPr>
          <w:rFonts w:cs="Times New Roman"/>
          <w:color w:val="auto"/>
          <w:sz w:val="24"/>
          <w:szCs w:val="24"/>
          <w:lang w:val="ru-RU"/>
        </w:rPr>
        <w:t xml:space="preserve"> -отказано</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предоставленииуслуги (финальныйстатус).</w:t>
      </w:r>
    </w:p>
    <w:p w:rsidR="00F71B4D" w:rsidRPr="00F71B4D" w:rsidRDefault="00F71B4D" w:rsidP="00F71B4D">
      <w:pPr>
        <w:ind w:firstLine="851"/>
        <w:jc w:val="both"/>
        <w:rPr>
          <w:sz w:val="24"/>
          <w:szCs w:val="24"/>
        </w:rPr>
      </w:pPr>
      <w:r w:rsidRPr="00F71B4D">
        <w:rPr>
          <w:sz w:val="24"/>
          <w:szCs w:val="24"/>
        </w:rPr>
        <w:t>Дополнительно к статусу, информационная система органа, предоставляющего услугу, может передавать комментарий.</w:t>
      </w:r>
      <w:bookmarkEnd w:id="6"/>
    </w:p>
    <w:p w:rsidR="00F71B4D" w:rsidRPr="00F71B4D" w:rsidRDefault="00F71B4D" w:rsidP="00F71B4D">
      <w:pPr>
        <w:ind w:firstLine="851"/>
        <w:jc w:val="both"/>
        <w:rPr>
          <w:sz w:val="24"/>
          <w:szCs w:val="24"/>
        </w:rPr>
      </w:pPr>
      <w:r w:rsidRPr="00F71B4D">
        <w:rPr>
          <w:sz w:val="24"/>
          <w:szCs w:val="24"/>
        </w:rPr>
        <w:t xml:space="preserve">Если заявитель подавал заявку на предоставление услуги через </w:t>
      </w:r>
      <w:hyperlink r:id="rId12" w:history="1">
        <w:r w:rsidRPr="00F71B4D">
          <w:rPr>
            <w:rStyle w:val="aff3"/>
            <w:color w:val="auto"/>
            <w:sz w:val="24"/>
            <w:szCs w:val="24"/>
          </w:rPr>
          <w:t>РПГУ</w:t>
        </w:r>
      </w:hyperlink>
      <w:r w:rsidRPr="00F71B4D">
        <w:rPr>
          <w:sz w:val="24"/>
          <w:szCs w:val="24"/>
        </w:rPr>
        <w:t xml:space="preserve">, то информацию о ходе предоставления услуги заявитель может посмотреть в «Личном кабинете» на </w:t>
      </w:r>
      <w:hyperlink r:id="rId13" w:history="1">
        <w:r w:rsidRPr="00F71B4D">
          <w:rPr>
            <w:rStyle w:val="aff3"/>
            <w:color w:val="auto"/>
            <w:sz w:val="24"/>
            <w:szCs w:val="24"/>
          </w:rPr>
          <w:t>РПГУ</w:t>
        </w:r>
      </w:hyperlink>
      <w:r w:rsidRPr="00F71B4D">
        <w:rPr>
          <w:sz w:val="24"/>
          <w:szCs w:val="24"/>
        </w:rPr>
        <w:t>.</w:t>
      </w:r>
    </w:p>
    <w:p w:rsidR="00F71B4D" w:rsidRPr="00F71B4D" w:rsidRDefault="00F71B4D" w:rsidP="00F71B4D">
      <w:pPr>
        <w:ind w:firstLine="851"/>
        <w:jc w:val="both"/>
        <w:rPr>
          <w:sz w:val="24"/>
          <w:szCs w:val="24"/>
        </w:rPr>
      </w:pPr>
      <w:r w:rsidRPr="00F71B4D">
        <w:rPr>
          <w:sz w:val="24"/>
          <w:szCs w:val="24"/>
        </w:rPr>
        <w:t xml:space="preserve">Для просмотра сведений о ходе и результате предоставления услуги через личный кабинет </w:t>
      </w:r>
      <w:hyperlink r:id="rId14" w:history="1">
        <w:r w:rsidRPr="00F71B4D">
          <w:rPr>
            <w:rStyle w:val="aff3"/>
            <w:color w:val="auto"/>
            <w:sz w:val="24"/>
            <w:szCs w:val="24"/>
          </w:rPr>
          <w:t>РПГУ</w:t>
        </w:r>
      </w:hyperlink>
      <w:r w:rsidRPr="00F71B4D">
        <w:rPr>
          <w:sz w:val="24"/>
          <w:szCs w:val="24"/>
        </w:rPr>
        <w:t xml:space="preserve"> заявителю необходимо:</w:t>
      </w:r>
    </w:p>
    <w:p w:rsidR="00F71B4D" w:rsidRPr="00F71B4D" w:rsidRDefault="00F71B4D" w:rsidP="00F71B4D">
      <w:pPr>
        <w:ind w:firstLine="851"/>
        <w:jc w:val="both"/>
        <w:rPr>
          <w:sz w:val="24"/>
          <w:szCs w:val="24"/>
        </w:rPr>
      </w:pPr>
      <w:r w:rsidRPr="00F71B4D">
        <w:rPr>
          <w:sz w:val="24"/>
          <w:szCs w:val="24"/>
        </w:rPr>
        <w:t xml:space="preserve">а) авторизоваться на </w:t>
      </w:r>
      <w:hyperlink r:id="rId15" w:history="1">
        <w:r w:rsidRPr="00F71B4D">
          <w:rPr>
            <w:rStyle w:val="aff3"/>
            <w:color w:val="auto"/>
            <w:sz w:val="24"/>
            <w:szCs w:val="24"/>
          </w:rPr>
          <w:t>РПГУ</w:t>
        </w:r>
      </w:hyperlink>
      <w:r w:rsidRPr="00F71B4D">
        <w:rPr>
          <w:sz w:val="24"/>
          <w:szCs w:val="24"/>
        </w:rPr>
        <w:t xml:space="preserve"> (войти в личный кабинет);</w:t>
      </w:r>
    </w:p>
    <w:p w:rsidR="00F71B4D" w:rsidRPr="00F71B4D" w:rsidRDefault="00F71B4D" w:rsidP="00F71B4D">
      <w:pPr>
        <w:ind w:firstLine="851"/>
        <w:jc w:val="both"/>
        <w:rPr>
          <w:sz w:val="24"/>
          <w:szCs w:val="24"/>
        </w:rPr>
      </w:pPr>
      <w:r w:rsidRPr="00F71B4D">
        <w:rPr>
          <w:sz w:val="24"/>
          <w:szCs w:val="24"/>
        </w:rPr>
        <w:t>б) найти в личном кабинете соответствующую заявку;</w:t>
      </w:r>
    </w:p>
    <w:p w:rsidR="00F71B4D" w:rsidRPr="00F71B4D" w:rsidRDefault="00F71B4D" w:rsidP="00F71B4D">
      <w:pPr>
        <w:ind w:firstLine="851"/>
        <w:jc w:val="both"/>
        <w:rPr>
          <w:sz w:val="24"/>
          <w:szCs w:val="24"/>
        </w:rPr>
      </w:pPr>
      <w:r w:rsidRPr="00F71B4D">
        <w:rPr>
          <w:sz w:val="24"/>
          <w:szCs w:val="24"/>
        </w:rPr>
        <w:t>в) просмотреть информацию о ходе и результате предоставления услуги.</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28.9. Осуществление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lastRenderedPageBreak/>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lastRenderedPageBreak/>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12</w:t>
      </w:r>
      <w:r w:rsidRPr="00193111">
        <w:rPr>
          <w:sz w:val="24"/>
          <w:szCs w:val="24"/>
        </w:rPr>
        <w:t xml:space="preserve"> календарных дней с даты поступления заявления и документов в Орган.</w:t>
      </w:r>
    </w:p>
    <w:p w:rsidR="00E001DF" w:rsidRPr="00193111" w:rsidRDefault="00E001DF" w:rsidP="00E001DF">
      <w:pPr>
        <w:jc w:val="both"/>
        <w:rPr>
          <w:i/>
          <w:sz w:val="24"/>
          <w:szCs w:val="24"/>
        </w:rPr>
      </w:pPr>
      <w:r w:rsidRPr="00193111">
        <w:rPr>
          <w:i/>
          <w:sz w:val="24"/>
          <w:szCs w:val="24"/>
        </w:rPr>
        <w:t>(указать срок, предоставления услуги)</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517945" w:rsidP="00136B59">
      <w:pPr>
        <w:ind w:firstLine="709"/>
        <w:jc w:val="both"/>
        <w:rPr>
          <w:sz w:val="24"/>
          <w:szCs w:val="24"/>
        </w:rPr>
      </w:pPr>
      <w:r>
        <w:rPr>
          <w:sz w:val="24"/>
          <w:szCs w:val="24"/>
        </w:rPr>
        <w:t>В многофункциональном центре п</w:t>
      </w:r>
      <w:r w:rsidR="00762692" w:rsidRPr="00193111">
        <w:rPr>
          <w:sz w:val="24"/>
          <w:szCs w:val="24"/>
        </w:rPr>
        <w:t>рием 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193111">
        <w:rPr>
          <w:rFonts w:eastAsia="Times New Roman"/>
          <w:sz w:val="24"/>
          <w:szCs w:val="24"/>
        </w:rPr>
        <w:t>Органа</w:t>
      </w:r>
      <w:r w:rsidR="004937C5" w:rsidRPr="00193111">
        <w:rPr>
          <w:rFonts w:eastAsia="Times New Roman"/>
          <w:i/>
          <w:sz w:val="20"/>
          <w:szCs w:val="20"/>
        </w:rPr>
        <w:t>(указать наименование органа местного самоуправления муниципального образования Республики Крым)</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w:t>
      </w:r>
      <w:r w:rsidR="004937C5" w:rsidRPr="00193111">
        <w:rPr>
          <w:rFonts w:eastAsia="Times New Roman"/>
          <w:sz w:val="24"/>
          <w:szCs w:val="24"/>
        </w:rPr>
        <w:lastRenderedPageBreak/>
        <w:t xml:space="preserve">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F71B4D">
      <w:pPr>
        <w:ind w:firstLine="709"/>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F71B4D">
      <w:pPr>
        <w:ind w:firstLine="709"/>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F71B4D">
      <w:pPr>
        <w:ind w:firstLine="709"/>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w:t>
      </w:r>
      <w:r w:rsidRPr="00193111">
        <w:rPr>
          <w:rFonts w:eastAsia="Times New Roman"/>
          <w:sz w:val="24"/>
          <w:szCs w:val="24"/>
          <w:lang w:eastAsia="en-US"/>
        </w:rPr>
        <w:lastRenderedPageBreak/>
        <w:t>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93111">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widowControl w:val="0"/>
        <w:autoSpaceDE w:val="0"/>
        <w:autoSpaceDN w:val="0"/>
        <w:adjustRightInd w:val="0"/>
        <w:jc w:val="both"/>
        <w:rPr>
          <w:rFonts w:eastAsia="Times New Roman"/>
          <w:b/>
          <w:sz w:val="24"/>
          <w:szCs w:val="24"/>
          <w:lang w:eastAsia="ar-SA"/>
        </w:rPr>
      </w:pPr>
      <w:r w:rsidRPr="00193111">
        <w:rPr>
          <w:rFonts w:eastAsia="Times New Roman"/>
          <w:b/>
          <w:sz w:val="24"/>
          <w:szCs w:val="24"/>
          <w:lang w:eastAsia="ar-SA"/>
        </w:rPr>
        <w:t xml:space="preserve">Начальник </w:t>
      </w:r>
      <w:r w:rsidRPr="00193111">
        <w:rPr>
          <w:rFonts w:eastAsia="Times New Roman"/>
          <w:i/>
          <w:sz w:val="20"/>
          <w:szCs w:val="20"/>
          <w:lang w:eastAsia="ar-SA"/>
        </w:rPr>
        <w:t>(указать структурное подразделение Органа)</w:t>
      </w:r>
      <w:r w:rsidRPr="00193111">
        <w:rPr>
          <w:rFonts w:eastAsia="Times New Roman"/>
          <w:b/>
          <w:sz w:val="24"/>
          <w:szCs w:val="24"/>
          <w:lang w:eastAsia="ar-SA"/>
        </w:rPr>
        <w:t xml:space="preserve"> _________________     _______________</w:t>
      </w:r>
    </w:p>
    <w:p w:rsidR="00A93C64" w:rsidRPr="00193111" w:rsidRDefault="00A93C64" w:rsidP="00A93C64">
      <w:pPr>
        <w:widowControl w:val="0"/>
        <w:autoSpaceDE w:val="0"/>
        <w:autoSpaceDN w:val="0"/>
        <w:adjustRightInd w:val="0"/>
        <w:ind w:left="4956" w:firstLine="708"/>
        <w:jc w:val="both"/>
        <w:rPr>
          <w:rFonts w:eastAsia="Times New Roman"/>
          <w:i/>
          <w:sz w:val="20"/>
          <w:szCs w:val="20"/>
          <w:lang w:eastAsia="ar-SA"/>
        </w:rPr>
      </w:pPr>
      <w:r w:rsidRPr="00193111">
        <w:rPr>
          <w:rFonts w:eastAsia="Times New Roman"/>
          <w:i/>
          <w:sz w:val="20"/>
          <w:szCs w:val="20"/>
          <w:lang w:eastAsia="ar-SA"/>
        </w:rPr>
        <w:t>(подпись)                                     (ФИО)</w:t>
      </w:r>
    </w:p>
    <w:p w:rsidR="006E184A" w:rsidRPr="00193111" w:rsidRDefault="006E184A"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776C5B" w:rsidRPr="00193111">
        <w:rPr>
          <w:rFonts w:eastAsia="Times New Roman"/>
          <w:sz w:val="24"/>
          <w:szCs w:val="24"/>
        </w:rPr>
        <w:t>____________________</w:t>
      </w:r>
      <w:r w:rsidR="001A5B17" w:rsidRPr="00193111">
        <w:rPr>
          <w:rFonts w:eastAsia="Times New Roman"/>
          <w:sz w:val="24"/>
          <w:szCs w:val="24"/>
        </w:rPr>
        <w:t>______</w:t>
      </w:r>
      <w:r w:rsidR="00A04B9D" w:rsidRPr="00193111">
        <w:rPr>
          <w:rFonts w:eastAsia="Times New Roman"/>
          <w:sz w:val="24"/>
          <w:szCs w:val="24"/>
        </w:rPr>
        <w:t>_______________</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 xml:space="preserve">___года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7"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Администрации _________________________________________</w:t>
      </w:r>
    </w:p>
    <w:bookmarkEnd w:id="7"/>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8"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732527" w:rsidRPr="00193111">
        <w:rPr>
          <w:rFonts w:eastAsia="Times New Roman"/>
          <w:sz w:val="24"/>
          <w:szCs w:val="24"/>
        </w:rPr>
        <w:t>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8"/>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8674CE" w:rsidP="00341B8E">
      <w:pPr>
        <w:widowControl w:val="0"/>
        <w:autoSpaceDE w:val="0"/>
        <w:autoSpaceDN w:val="0"/>
        <w:jc w:val="both"/>
        <w:rPr>
          <w:rFonts w:eastAsia="Times New Roman"/>
          <w:i/>
          <w:sz w:val="24"/>
          <w:szCs w:val="24"/>
        </w:rPr>
      </w:pPr>
      <w:r w:rsidRPr="00193111">
        <w:rPr>
          <w:rFonts w:eastAsia="Times New Roman"/>
          <w:i/>
          <w:sz w:val="24"/>
          <w:szCs w:val="24"/>
        </w:rPr>
        <w:t>разрешения</w:t>
      </w:r>
      <w:r w:rsidR="009C4B92" w:rsidRPr="00193111">
        <w:rPr>
          <w:rFonts w:eastAsia="Times New Roman"/>
          <w:i/>
          <w:sz w:val="24"/>
          <w:szCs w:val="24"/>
        </w:rPr>
        <w:t xml:space="preserve"> на </w:t>
      </w:r>
      <w:r w:rsidRPr="00193111">
        <w:rPr>
          <w:rFonts w:eastAsia="Times New Roman"/>
          <w:i/>
          <w:sz w:val="24"/>
          <w:szCs w:val="24"/>
        </w:rPr>
        <w:t>проведение</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10" w:name="_Toc486608792"/>
      <w:r w:rsidRPr="00193111">
        <w:rPr>
          <w:rFonts w:eastAsia="Times New Roman"/>
          <w:sz w:val="24"/>
          <w:szCs w:val="24"/>
          <w:lang w:eastAsia="ar-SA"/>
        </w:rPr>
        <w:t>Приложение №6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6"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2" w:name="_Toc486608794"/>
      <w:bookmarkEnd w:id="11"/>
      <w:r w:rsidRPr="00193111">
        <w:rPr>
          <w:rFonts w:eastAsia="Times New Roman"/>
          <w:sz w:val="24"/>
          <w:szCs w:val="24"/>
          <w:lang w:eastAsia="ar-SA"/>
        </w:rPr>
        <w:t>Приложение №7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2"/>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(Подпись)</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p>
    <w:p w:rsidR="009C4B92" w:rsidRPr="00193111" w:rsidRDefault="003D5DC4" w:rsidP="009C4B92">
      <w:pPr>
        <w:widowControl w:val="0"/>
        <w:autoSpaceDE w:val="0"/>
        <w:autoSpaceDN w:val="0"/>
        <w:jc w:val="both"/>
        <w:rPr>
          <w:rFonts w:eastAsia="Times New Roman"/>
          <w:i/>
          <w:sz w:val="20"/>
          <w:szCs w:val="20"/>
        </w:rPr>
      </w:pPr>
      <w:r w:rsidRPr="00193111">
        <w:rPr>
          <w:rFonts w:eastAsia="Times New Roman"/>
          <w:i/>
          <w:sz w:val="20"/>
          <w:szCs w:val="20"/>
        </w:rPr>
        <w:t>разрешения</w:t>
      </w:r>
      <w:r w:rsidR="009C4B92" w:rsidRPr="00193111">
        <w:rPr>
          <w:rFonts w:eastAsia="Times New Roman"/>
          <w:i/>
          <w:sz w:val="20"/>
          <w:szCs w:val="20"/>
        </w:rPr>
        <w:t xml:space="preserve"> на право </w:t>
      </w:r>
      <w:r w:rsidRPr="00193111">
        <w:rPr>
          <w:rFonts w:eastAsia="Times New Roman"/>
          <w:i/>
          <w:sz w:val="20"/>
          <w:szCs w:val="20"/>
        </w:rPr>
        <w:t>проведения</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3"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77C4B" w:rsidP="00977C4B">
      <w:pPr>
        <w:ind w:left="5670"/>
      </w:pPr>
      <w:r w:rsidRPr="00193111">
        <w:rPr>
          <w:rFonts w:eastAsia="Times New Roman"/>
          <w:sz w:val="24"/>
          <w:szCs w:val="24"/>
        </w:rPr>
        <w:t>___________________________________</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Приложение: Материалы фотофиксации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4"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2521CA" w:rsidRPr="00193111" w:rsidRDefault="002521CA" w:rsidP="002521CA">
      <w:pPr>
        <w:ind w:left="5670"/>
      </w:pPr>
      <w:r w:rsidRPr="00193111">
        <w:rPr>
          <w:rFonts w:eastAsia="Times New Roman"/>
          <w:sz w:val="24"/>
          <w:szCs w:val="24"/>
        </w:rPr>
        <w:t>___________________________________</w:t>
      </w:r>
    </w:p>
    <w:bookmarkEnd w:id="14"/>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действующ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B543DB" w:rsidP="00584DFA">
      <w:pPr>
        <w:autoSpaceDE w:val="0"/>
        <w:autoSpaceDN w:val="0"/>
        <w:adjustRightInd w:val="0"/>
        <w:jc w:val="both"/>
        <w:outlineLvl w:val="0"/>
        <w:rPr>
          <w:i/>
          <w:sz w:val="24"/>
          <w:szCs w:val="24"/>
        </w:rPr>
      </w:pPr>
      <w:r w:rsidRPr="00193111">
        <w:rPr>
          <w:i/>
          <w:sz w:val="24"/>
          <w:szCs w:val="24"/>
        </w:rPr>
        <w:t>(наименование)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r w:rsidRPr="00193111">
        <w:rPr>
          <w:sz w:val="24"/>
          <w:szCs w:val="24"/>
        </w:rPr>
        <w:t>действующ__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бытьвыполненыСубподрядчиком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i/>
          <w:sz w:val="24"/>
          <w:szCs w:val="24"/>
        </w:rPr>
        <w:t xml:space="preserve">(подпись)    (Ф.И.О.)               </w:t>
      </w:r>
      <w:r w:rsidR="00584DFA" w:rsidRPr="00193111">
        <w:rPr>
          <w:i/>
          <w:sz w:val="24"/>
          <w:szCs w:val="24"/>
        </w:rPr>
        <w:tab/>
      </w:r>
      <w:r w:rsidR="00584DFA" w:rsidRPr="00193111">
        <w:rPr>
          <w:i/>
          <w:sz w:val="24"/>
          <w:szCs w:val="24"/>
        </w:rPr>
        <w:tab/>
      </w:r>
      <w:r w:rsidRPr="00193111">
        <w:rPr>
          <w:i/>
          <w:sz w:val="24"/>
          <w:szCs w:val="24"/>
        </w:rPr>
        <w:t>(подпись)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7"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8"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9"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0"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3"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4"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5"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6"/>
      <w:headerReference w:type="first" r:id="rId27"/>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E1C" w:rsidRDefault="005C4E1C" w:rsidP="00E03EFD">
      <w:r>
        <w:separator/>
      </w:r>
    </w:p>
  </w:endnote>
  <w:endnote w:type="continuationSeparator" w:id="1">
    <w:p w:rsidR="005C4E1C" w:rsidRDefault="005C4E1C"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E1C" w:rsidRDefault="005C4E1C" w:rsidP="00E03EFD">
      <w:r>
        <w:separator/>
      </w:r>
    </w:p>
  </w:footnote>
  <w:footnote w:type="continuationSeparator" w:id="1">
    <w:p w:rsidR="005C4E1C" w:rsidRDefault="005C4E1C"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45" w:rsidRDefault="00517945"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45" w:rsidRDefault="00517945">
    <w:pPr>
      <w:pStyle w:val="a5"/>
      <w:jc w:val="center"/>
    </w:pPr>
  </w:p>
  <w:p w:rsidR="00517945" w:rsidRDefault="005179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008F"/>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4E1C"/>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60FB"/>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k.gov.ru"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3F7KAE8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1F6KAE1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1FAKAE0I" TargetMode="External"/><Relationship Id="rId25" Type="http://schemas.openxmlformats.org/officeDocument/2006/relationships/hyperlink" Target="consultantplus://offline/ref=31324A7877911455D50D8DF9492F52C070FE12BE21041E414B72B02F0CK4E2I" TargetMode="External"/><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hyperlink" Target="consultantplus://offline/ref=31324A7877911455D50D8DF9492F52C070F610BF200B1E414B72B02F0C42D396BFF199AE923D32FBKAE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A9539K3E9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0FAKAE0I" TargetMode="External"/><Relationship Id="rId28" Type="http://schemas.openxmlformats.org/officeDocument/2006/relationships/fontTable" Target="fontTable.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932FFKAE0I"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AKAE9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E4ED-D97B-47AF-93D0-FDFF62F8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22216</Words>
  <Characters>126637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2</cp:revision>
  <cp:lastPrinted>2018-10-26T06:37:00Z</cp:lastPrinted>
  <dcterms:created xsi:type="dcterms:W3CDTF">2020-09-04T05:18:00Z</dcterms:created>
  <dcterms:modified xsi:type="dcterms:W3CDTF">2020-09-04T05:18:00Z</dcterms:modified>
</cp:coreProperties>
</file>