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221BFEEC"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004902" w:rsidRPr="00004902">
        <w:rPr>
          <w:b/>
          <w:bCs/>
          <w:sz w:val="24"/>
          <w:szCs w:val="24"/>
        </w:rPr>
        <w:t>Об утверждении административного регламента по предоставлению муниципальной услуги «Присвоение, изменение и аннулирование адресов объекта недвижимости</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004902">
        <w:rPr>
          <w:b/>
          <w:bCs/>
          <w:sz w:val="24"/>
          <w:szCs w:val="24"/>
        </w:rPr>
        <w:t>12</w:t>
      </w:r>
      <w:r w:rsidR="00373059" w:rsidRPr="00373059">
        <w:rPr>
          <w:b/>
          <w:bCs/>
          <w:sz w:val="24"/>
          <w:szCs w:val="24"/>
        </w:rPr>
        <w:t>8</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45B0F6CE" w14:textId="77777777" w:rsidR="00AD6BD5" w:rsidRDefault="00AD6BD5" w:rsidP="00BF4A16">
      <w:pPr>
        <w:autoSpaceDE w:val="0"/>
        <w:autoSpaceDN w:val="0"/>
        <w:adjustRightInd w:val="0"/>
        <w:ind w:firstLine="540"/>
        <w:jc w:val="both"/>
        <w:rPr>
          <w:rFonts w:ascii="Times New Roman CYR" w:hAnsi="Times New Roman CYR" w:cs="Times New Roman CYR"/>
          <w:sz w:val="24"/>
          <w:szCs w:val="24"/>
        </w:rPr>
      </w:pP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68D385E9"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p>
    <w:p w14:paraId="4AB56415" w14:textId="2B19A55B"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004902" w:rsidRPr="00004902">
        <w:rPr>
          <w:sz w:val="24"/>
          <w:szCs w:val="24"/>
        </w:rPr>
        <w:t>Об утверждении административного регламента по предоставлению муниципальной услуги «Присвоение, изменение и аннулирование адресов объекта недвижимости</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004902">
        <w:rPr>
          <w:sz w:val="24"/>
          <w:szCs w:val="24"/>
        </w:rPr>
        <w:t>ублики Крым от 14.10.2020 г. №12</w:t>
      </w:r>
      <w:r w:rsidR="00814C2F" w:rsidRPr="00960A63">
        <w:rPr>
          <w:sz w:val="24"/>
          <w:szCs w:val="24"/>
        </w:rPr>
        <w:t>8</w:t>
      </w:r>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sidRPr="00C65B64">
        <w:rPr>
          <w:bCs/>
          <w:sz w:val="24"/>
          <w:szCs w:val="24"/>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0" w:name="sub_3"/>
      <w:r>
        <w:rPr>
          <w:sz w:val="24"/>
          <w:szCs w:val="24"/>
          <w:lang w:eastAsia="ar-SA"/>
        </w:rPr>
        <w:t>Настоящее постановление подлежит обнародованию в соответствии с действующим законодательством</w:t>
      </w:r>
      <w:bookmarkEnd w:id="0"/>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bookmarkStart w:id="1" w:name="_GoBack"/>
      <w:bookmarkEnd w:id="1"/>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373059"/>
    <w:rsid w:val="00392F82"/>
    <w:rsid w:val="007120D3"/>
    <w:rsid w:val="00814C2F"/>
    <w:rsid w:val="008F05FD"/>
    <w:rsid w:val="008F5E9A"/>
    <w:rsid w:val="00956E6C"/>
    <w:rsid w:val="00960A63"/>
    <w:rsid w:val="00AD6BD5"/>
    <w:rsid w:val="00AE4817"/>
    <w:rsid w:val="00B775AF"/>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17</cp:revision>
  <dcterms:created xsi:type="dcterms:W3CDTF">2021-07-06T05:25:00Z</dcterms:created>
  <dcterms:modified xsi:type="dcterms:W3CDTF">2021-07-07T11:53:00Z</dcterms:modified>
</cp:coreProperties>
</file>