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AAD4" w14:textId="1E4F20B1" w:rsidR="0083103E" w:rsidRDefault="0083103E" w:rsidP="0083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0FE688" wp14:editId="0D6201D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5499" w14:textId="77777777" w:rsidR="0083103E" w:rsidRDefault="0083103E" w:rsidP="0083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05A53C12" w14:textId="411A498C" w:rsidR="0083103E" w:rsidRDefault="0083103E" w:rsidP="0083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ВЕРХОРЕЧЕНСКОГО СЕЛЬСКОГО ПОСЕЛЕНИЯ БАХЧИСАРАЙСКОГО РАЙОНА</w:t>
      </w:r>
    </w:p>
    <w:p w14:paraId="3C293BFC" w14:textId="77777777" w:rsidR="0083103E" w:rsidRDefault="0083103E" w:rsidP="00D20C29">
      <w:pPr>
        <w:ind w:firstLine="0"/>
        <w:jc w:val="center"/>
        <w:rPr>
          <w:rFonts w:ascii="Times New Roman" w:hAnsi="Times New Roman" w:cs="Times New Roman"/>
          <w:b/>
        </w:rPr>
      </w:pPr>
    </w:p>
    <w:p w14:paraId="41346530" w14:textId="77777777" w:rsidR="00BB3217" w:rsidRDefault="002862CD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ПРОЕКТ</w:t>
      </w:r>
      <w:r w:rsidRPr="002862CD">
        <w:rPr>
          <w:rFonts w:ascii="Times New Roman" w:hAnsi="Times New Roman" w:cs="Times New Roman"/>
          <w:b/>
        </w:rPr>
        <w:br/>
        <w:t>ПОСТАНО</w:t>
      </w:r>
      <w:r w:rsidR="00872833">
        <w:rPr>
          <w:rFonts w:ascii="Times New Roman" w:hAnsi="Times New Roman" w:cs="Times New Roman"/>
          <w:b/>
        </w:rPr>
        <w:t>В</w:t>
      </w:r>
      <w:r w:rsidRPr="002862CD">
        <w:rPr>
          <w:rFonts w:ascii="Times New Roman" w:hAnsi="Times New Roman" w:cs="Times New Roman"/>
          <w:b/>
        </w:rPr>
        <w:t>ЛЕНИЕ</w:t>
      </w:r>
    </w:p>
    <w:p w14:paraId="57150C1B" w14:textId="77777777" w:rsidR="009807B0" w:rsidRDefault="009807B0" w:rsidP="00D20C29">
      <w:pPr>
        <w:ind w:firstLine="0"/>
        <w:jc w:val="center"/>
        <w:rPr>
          <w:rFonts w:ascii="Times New Roman" w:hAnsi="Times New Roman" w:cs="Times New Roman"/>
          <w:b/>
        </w:rPr>
      </w:pPr>
    </w:p>
    <w:p w14:paraId="751100B0" w14:textId="77777777" w:rsidR="009807B0" w:rsidRPr="006035BC" w:rsidRDefault="009807B0" w:rsidP="00980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00.00.2021</w:t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F7A59">
        <w:rPr>
          <w:rFonts w:ascii="Times New Roman" w:hAnsi="Times New Roman" w:cs="Times New Roman"/>
          <w:b/>
          <w:sz w:val="28"/>
          <w:szCs w:val="28"/>
        </w:rPr>
        <w:tab/>
      </w:r>
      <w:r w:rsidRPr="006035BC">
        <w:rPr>
          <w:rFonts w:ascii="Times New Roman" w:hAnsi="Times New Roman" w:cs="Times New Roman"/>
          <w:b/>
          <w:sz w:val="28"/>
          <w:szCs w:val="28"/>
        </w:rPr>
        <w:t>№</w:t>
      </w:r>
      <w:r w:rsidRPr="00603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</w:p>
    <w:p w14:paraId="28545667" w14:textId="77777777" w:rsidR="009807B0" w:rsidRPr="00935E0F" w:rsidRDefault="009807B0" w:rsidP="009807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14E2B5" w14:textId="77777777" w:rsidR="009807B0" w:rsidRPr="002862CD" w:rsidRDefault="009807B0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21AB1B7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</w:p>
    <w:p w14:paraId="252073B4" w14:textId="453AAB16" w:rsidR="00D20C29" w:rsidRPr="002862CD" w:rsidRDefault="002862CD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«</w:t>
      </w:r>
      <w:r w:rsidR="00D20C29" w:rsidRPr="002862CD">
        <w:rPr>
          <w:rFonts w:ascii="Times New Roman" w:hAnsi="Times New Roman" w:cs="Times New Roman"/>
          <w:b/>
        </w:rPr>
        <w:t xml:space="preserve">Об утверждении программы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D20C29" w:rsidRPr="002862CD">
        <w:rPr>
          <w:rFonts w:ascii="Times New Roman" w:hAnsi="Times New Roman" w:cs="Times New Roman"/>
          <w:b/>
        </w:rPr>
        <w:t xml:space="preserve"> </w:t>
      </w:r>
      <w:r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>»</w:t>
      </w:r>
      <w:r w:rsidR="00D20C29" w:rsidRPr="002862CD">
        <w:rPr>
          <w:rFonts w:ascii="Times New Roman" w:hAnsi="Times New Roman" w:cs="Times New Roman"/>
          <w:b/>
        </w:rPr>
        <w:t xml:space="preserve"> на </w:t>
      </w:r>
      <w:r w:rsidR="0083103E">
        <w:rPr>
          <w:rFonts w:ascii="Times New Roman" w:hAnsi="Times New Roman" w:cs="Times New Roman"/>
          <w:b/>
        </w:rPr>
        <w:t>2021</w:t>
      </w:r>
      <w:r w:rsidR="00D20C29" w:rsidRPr="002862CD">
        <w:rPr>
          <w:rFonts w:ascii="Times New Roman" w:hAnsi="Times New Roman" w:cs="Times New Roman"/>
          <w:b/>
        </w:rPr>
        <w:t> - </w:t>
      </w:r>
      <w:r w:rsidR="0083103E">
        <w:rPr>
          <w:rFonts w:ascii="Times New Roman" w:hAnsi="Times New Roman" w:cs="Times New Roman"/>
          <w:b/>
        </w:rPr>
        <w:t>2023</w:t>
      </w:r>
      <w:r w:rsidR="00D20C29" w:rsidRPr="002862CD">
        <w:rPr>
          <w:rFonts w:ascii="Times New Roman" w:hAnsi="Times New Roman" w:cs="Times New Roman"/>
          <w:b/>
        </w:rPr>
        <w:t> годы</w:t>
      </w:r>
      <w:r w:rsidRPr="002862CD">
        <w:rPr>
          <w:rFonts w:ascii="Times New Roman" w:hAnsi="Times New Roman" w:cs="Times New Roman"/>
          <w:b/>
        </w:rPr>
        <w:t>»</w:t>
      </w:r>
    </w:p>
    <w:p w14:paraId="69037909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5473466" w14:textId="52906201" w:rsidR="002862CD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 соответствии с Федеральным законом от 06.10.2003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 xml:space="preserve"> 131-ФЗ </w:t>
      </w:r>
      <w:r w:rsidR="002862CD">
        <w:rPr>
          <w:rFonts w:ascii="Times New Roman" w:hAnsi="Times New Roman" w:cs="Times New Roman"/>
        </w:rPr>
        <w:t>«</w:t>
      </w:r>
      <w:r w:rsidRPr="00D20C29">
        <w:rPr>
          <w:rFonts w:ascii="Times New Roman" w:hAnsi="Times New Roman" w:cs="Times New Roman"/>
        </w:rPr>
        <w:t>Об общих правилах организации местного самоуправления в Российской Федерация</w:t>
      </w:r>
      <w:r w:rsidR="002862CD">
        <w:rPr>
          <w:rFonts w:ascii="Times New Roman" w:hAnsi="Times New Roman" w:cs="Times New Roman"/>
        </w:rPr>
        <w:t>»</w:t>
      </w:r>
      <w:r w:rsidR="00F27B00">
        <w:rPr>
          <w:rFonts w:ascii="Times New Roman" w:hAnsi="Times New Roman" w:cs="Times New Roman"/>
        </w:rPr>
        <w:t>,</w:t>
      </w:r>
      <w:r w:rsidRPr="00D20C29">
        <w:rPr>
          <w:rFonts w:ascii="Times New Roman" w:hAnsi="Times New Roman" w:cs="Times New Roman"/>
        </w:rPr>
        <w:t xml:space="preserve"> Федеральным законом от 28.06.2014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 xml:space="preserve"> 172-ФЗ </w:t>
      </w:r>
      <w:r w:rsidR="002862CD">
        <w:rPr>
          <w:rFonts w:ascii="Times New Roman" w:hAnsi="Times New Roman" w:cs="Times New Roman"/>
        </w:rPr>
        <w:t>«</w:t>
      </w:r>
      <w:r w:rsidRPr="00D20C29">
        <w:rPr>
          <w:rFonts w:ascii="Times New Roman" w:hAnsi="Times New Roman" w:cs="Times New Roman"/>
        </w:rPr>
        <w:t>О стратегическом планировании в Российской Федерации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, </w:t>
      </w:r>
      <w:r w:rsidR="00F27B00" w:rsidRPr="00F27B00">
        <w:rPr>
          <w:rFonts w:ascii="Times New Roman" w:hAnsi="Times New Roman" w:cs="Times New Roman"/>
        </w:rPr>
        <w:t>Распоряжение</w:t>
      </w:r>
      <w:r w:rsidR="00F27B00">
        <w:rPr>
          <w:rFonts w:ascii="Times New Roman" w:hAnsi="Times New Roman" w:cs="Times New Roman"/>
        </w:rPr>
        <w:t>м</w:t>
      </w:r>
      <w:r w:rsidR="00F27B00" w:rsidRPr="00F27B00">
        <w:rPr>
          <w:rFonts w:ascii="Times New Roman" w:hAnsi="Times New Roman" w:cs="Times New Roman"/>
        </w:rPr>
        <w:t xml:space="preserve"> Правительства РФ от 29 ноября 2014 г. N 2403-р</w:t>
      </w:r>
      <w:r w:rsidR="00F27B00">
        <w:rPr>
          <w:rFonts w:ascii="Times New Roman" w:hAnsi="Times New Roman" w:cs="Times New Roman"/>
        </w:rPr>
        <w:t xml:space="preserve">, </w:t>
      </w:r>
      <w:r w:rsidR="00C01875" w:rsidRPr="00C01875">
        <w:rPr>
          <w:rFonts w:ascii="Times New Roman" w:hAnsi="Times New Roman" w:cs="Times New Roman"/>
        </w:rPr>
        <w:t>Стратеги</w:t>
      </w:r>
      <w:r w:rsidR="00C01875">
        <w:rPr>
          <w:rFonts w:ascii="Times New Roman" w:hAnsi="Times New Roman" w:cs="Times New Roman"/>
        </w:rPr>
        <w:t>ей</w:t>
      </w:r>
      <w:r w:rsidR="00C01875" w:rsidRPr="00C01875">
        <w:rPr>
          <w:rFonts w:ascii="Times New Roman" w:hAnsi="Times New Roman" w:cs="Times New Roman"/>
        </w:rPr>
        <w:t xml:space="preserve"> противодействия экстремизму в Российской Федерации до 2025 года, утвержденной Указом Президента РФ от 29 мая 2020 г. N 344</w:t>
      </w:r>
      <w:r w:rsidR="00C01875">
        <w:rPr>
          <w:rFonts w:ascii="Times New Roman" w:hAnsi="Times New Roman" w:cs="Times New Roman"/>
        </w:rPr>
        <w:t xml:space="preserve">, </w:t>
      </w:r>
      <w:r w:rsidRPr="00D20C29">
        <w:rPr>
          <w:rFonts w:ascii="Times New Roman" w:hAnsi="Times New Roman" w:cs="Times New Roman"/>
        </w:rPr>
        <w:t xml:space="preserve">постановлением администрации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от </w:t>
      </w:r>
      <w:r w:rsidR="00BB3217" w:rsidRPr="00D20C29">
        <w:rPr>
          <w:rFonts w:ascii="Times New Roman" w:hAnsi="Times New Roman" w:cs="Times New Roman"/>
        </w:rPr>
        <w:t>00.00.00 № 000</w:t>
      </w:r>
      <w:r w:rsidRPr="00D20C29">
        <w:rPr>
          <w:rFonts w:ascii="Times New Roman" w:hAnsi="Times New Roman" w:cs="Times New Roman"/>
        </w:rPr>
        <w:t xml:space="preserve"> </w:t>
      </w:r>
      <w:r w:rsidR="002862CD">
        <w:rPr>
          <w:rFonts w:ascii="Times New Roman" w:hAnsi="Times New Roman" w:cs="Times New Roman"/>
        </w:rPr>
        <w:t>«</w:t>
      </w:r>
      <w:r w:rsidRPr="00D20C29">
        <w:rPr>
          <w:rFonts w:ascii="Times New Roman" w:hAnsi="Times New Roman" w:cs="Times New Roman"/>
        </w:rPr>
        <w:t xml:space="preserve">О порядке разработки, реализации и оценки эффективности муниципальных программ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. Уставом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, в целях последовательного, поэтапного улучшения экономического и социального развития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 </w:t>
      </w:r>
      <w:r w:rsidRPr="00D20C29">
        <w:rPr>
          <w:rFonts w:ascii="Times New Roman" w:hAnsi="Times New Roman" w:cs="Times New Roman"/>
        </w:rPr>
        <w:t xml:space="preserve">с учетом приоритетных задач развития Российской Федерации и Республики Крым на среднесрочный период </w:t>
      </w:r>
    </w:p>
    <w:p w14:paraId="57B1F6A2" w14:textId="77777777" w:rsidR="00D20C29" w:rsidRPr="00D20C29" w:rsidRDefault="002862CD" w:rsidP="00D20C29">
      <w:pPr>
        <w:ind w:firstLine="567"/>
        <w:rPr>
          <w:rFonts w:ascii="Times New Roman" w:hAnsi="Times New Roman" w:cs="Times New Roman"/>
        </w:rPr>
      </w:pPr>
      <w:r w:rsidRPr="002862CD">
        <w:rPr>
          <w:rFonts w:ascii="Times New Roman" w:hAnsi="Times New Roman" w:cs="Times New Roman"/>
          <w:b/>
        </w:rPr>
        <w:t>ПОСТАНОВЛЯЮ:</w:t>
      </w:r>
    </w:p>
    <w:p w14:paraId="614F8CED" w14:textId="70DEA789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" w:name="sub_1"/>
      <w:r w:rsidRPr="00D20C29">
        <w:rPr>
          <w:rFonts w:ascii="Times New Roman" w:hAnsi="Times New Roman" w:cs="Times New Roman"/>
        </w:rPr>
        <w:t xml:space="preserve">1. Утвердить программу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 </w:t>
      </w:r>
      <w:r w:rsidR="002862CD">
        <w:rPr>
          <w:rFonts w:ascii="Times New Roman" w:hAnsi="Times New Roman" w:cs="Times New Roman"/>
        </w:rPr>
        <w:t>«</w:t>
      </w:r>
      <w:r w:rsidR="00BB3217" w:rsidRPr="00D20C29">
        <w:rPr>
          <w:rFonts w:ascii="Times New Roman" w:hAnsi="Times New Roman" w:cs="Times New Roman"/>
        </w:rPr>
        <w:t xml:space="preserve">Молодежь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 на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> - 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 xml:space="preserve"> годы (Приложение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1).</w:t>
      </w:r>
    </w:p>
    <w:p w14:paraId="43DE4567" w14:textId="24BD5F27" w:rsidR="00D20C29" w:rsidRPr="00D20C29" w:rsidRDefault="00D20C29" w:rsidP="009807B0">
      <w:pPr>
        <w:ind w:firstLine="567"/>
        <w:rPr>
          <w:rFonts w:ascii="Times New Roman" w:hAnsi="Times New Roman" w:cs="Times New Roman"/>
        </w:rPr>
      </w:pPr>
      <w:bookmarkStart w:id="2" w:name="sub_2"/>
      <w:bookmarkEnd w:id="1"/>
      <w:r w:rsidRPr="00D20C29">
        <w:rPr>
          <w:rFonts w:ascii="Times New Roman" w:hAnsi="Times New Roman" w:cs="Times New Roman"/>
        </w:rPr>
        <w:t xml:space="preserve">2. </w:t>
      </w:r>
      <w:r w:rsidR="00BB3217" w:rsidRPr="00D20C29">
        <w:rPr>
          <w:rFonts w:ascii="Times New Roman" w:hAnsi="Times New Roman" w:cs="Times New Roman"/>
        </w:rPr>
        <w:t>А</w:t>
      </w:r>
      <w:r w:rsidRPr="00D20C29">
        <w:rPr>
          <w:rFonts w:ascii="Times New Roman" w:hAnsi="Times New Roman" w:cs="Times New Roman"/>
        </w:rPr>
        <w:t xml:space="preserve">дминистрации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</w:t>
      </w:r>
      <w:r w:rsidR="009807B0">
        <w:rPr>
          <w:rFonts w:ascii="Times New Roman" w:hAnsi="Times New Roman" w:cs="Times New Roman"/>
        </w:rPr>
        <w:t>обнародовать (</w:t>
      </w:r>
      <w:r w:rsidRPr="00D20C29">
        <w:rPr>
          <w:rFonts w:ascii="Times New Roman" w:hAnsi="Times New Roman" w:cs="Times New Roman"/>
        </w:rPr>
        <w:t>опубликовать</w:t>
      </w:r>
      <w:r w:rsidR="009807B0">
        <w:rPr>
          <w:rFonts w:ascii="Times New Roman" w:hAnsi="Times New Roman" w:cs="Times New Roman"/>
        </w:rPr>
        <w:t>)</w:t>
      </w:r>
      <w:r w:rsidRPr="00D20C29">
        <w:rPr>
          <w:rFonts w:ascii="Times New Roman" w:hAnsi="Times New Roman" w:cs="Times New Roman"/>
        </w:rPr>
        <w:t xml:space="preserve"> настоящее постановление на официальной странице муниципального образования</w:t>
      </w:r>
      <w:r w:rsidR="009807B0" w:rsidRPr="00980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07B0" w:rsidRPr="009807B0">
        <w:rPr>
          <w:rFonts w:ascii="Times New Roman" w:hAnsi="Times New Roman" w:cs="Times New Roman"/>
        </w:rPr>
        <w:t xml:space="preserve"> Верхореченское сельское поселение Бахчисарайского района Республики Крым </w:t>
      </w:r>
      <w:hyperlink r:id="rId5" w:history="1">
        <w:r w:rsidR="009807B0" w:rsidRPr="009807B0">
          <w:rPr>
            <w:rStyle w:val="affff0"/>
            <w:rFonts w:ascii="Times New Roman" w:hAnsi="Times New Roman" w:cs="Times New Roman"/>
            <w:lang w:val="en-US"/>
          </w:rPr>
          <w:t>http</w:t>
        </w:r>
        <w:r w:rsidR="009807B0" w:rsidRPr="009807B0">
          <w:rPr>
            <w:rStyle w:val="affff0"/>
            <w:rFonts w:ascii="Times New Roman" w:hAnsi="Times New Roman" w:cs="Times New Roman"/>
          </w:rPr>
          <w:t>://</w:t>
        </w:r>
        <w:r w:rsidR="009807B0" w:rsidRPr="009807B0">
          <w:rPr>
            <w:rStyle w:val="affff0"/>
            <w:rFonts w:ascii="Times New Roman" w:hAnsi="Times New Roman" w:cs="Times New Roman"/>
            <w:lang w:val="en-US"/>
          </w:rPr>
          <w:t>admin</w:t>
        </w:r>
        <w:r w:rsidR="009807B0" w:rsidRPr="009807B0">
          <w:rPr>
            <w:rStyle w:val="affff0"/>
            <w:rFonts w:ascii="Times New Roman" w:hAnsi="Times New Roman" w:cs="Times New Roman"/>
          </w:rPr>
          <w:t>-</w:t>
        </w:r>
        <w:proofErr w:type="spellStart"/>
        <w:r w:rsidR="009807B0" w:rsidRPr="009807B0">
          <w:rPr>
            <w:rStyle w:val="affff0"/>
            <w:rFonts w:ascii="Times New Roman" w:hAnsi="Times New Roman" w:cs="Times New Roman"/>
            <w:lang w:val="en-US"/>
          </w:rPr>
          <w:t>verhorech</w:t>
        </w:r>
        <w:proofErr w:type="spellEnd"/>
        <w:r w:rsidR="009807B0" w:rsidRPr="009807B0">
          <w:rPr>
            <w:rStyle w:val="affff0"/>
            <w:rFonts w:ascii="Times New Roman" w:hAnsi="Times New Roman" w:cs="Times New Roman"/>
          </w:rPr>
          <w:t>.</w:t>
        </w:r>
        <w:proofErr w:type="spellStart"/>
        <w:r w:rsidR="009807B0" w:rsidRPr="009807B0">
          <w:rPr>
            <w:rStyle w:val="affff0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20C29">
        <w:rPr>
          <w:rFonts w:ascii="Times New Roman" w:hAnsi="Times New Roman" w:cs="Times New Roman"/>
        </w:rPr>
        <w:t xml:space="preserve"> </w:t>
      </w:r>
      <w:r w:rsidR="009807B0">
        <w:rPr>
          <w:rFonts w:ascii="Times New Roman" w:hAnsi="Times New Roman" w:cs="Times New Roman"/>
        </w:rPr>
        <w:t xml:space="preserve">и </w:t>
      </w:r>
      <w:r w:rsidRPr="00D20C29">
        <w:rPr>
          <w:rFonts w:ascii="Times New Roman" w:hAnsi="Times New Roman" w:cs="Times New Roman"/>
        </w:rPr>
        <w:t>на портале Правительства Республики Крым</w:t>
      </w:r>
      <w:r w:rsidR="009807B0" w:rsidRPr="009807B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807B0">
        <w:rPr>
          <w:rFonts w:ascii="Times New Roman" w:hAnsi="Times New Roman" w:cs="Times New Roman"/>
        </w:rPr>
        <w:t>на странице</w:t>
      </w:r>
      <w:r w:rsidR="009807B0" w:rsidRPr="009807B0">
        <w:rPr>
          <w:rFonts w:ascii="Times New Roman" w:hAnsi="Times New Roman" w:cs="Times New Roman"/>
        </w:rPr>
        <w:t xml:space="preserve">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</w:t>
      </w:r>
      <w:r w:rsidRPr="00D20C29">
        <w:rPr>
          <w:rFonts w:ascii="Times New Roman" w:hAnsi="Times New Roman" w:cs="Times New Roman"/>
        </w:rPr>
        <w:t>.</w:t>
      </w:r>
    </w:p>
    <w:p w14:paraId="41194A13" w14:textId="7E8473D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3" w:name="sub_3"/>
      <w:bookmarkEnd w:id="2"/>
      <w:r w:rsidRPr="00D20C29">
        <w:rPr>
          <w:rFonts w:ascii="Times New Roman" w:hAnsi="Times New Roman" w:cs="Times New Roman"/>
        </w:rPr>
        <w:t xml:space="preserve">3. Контроль за исполнением данного постановления возложить на </w:t>
      </w:r>
      <w:r w:rsidR="0083103E">
        <w:rPr>
          <w:rFonts w:ascii="Times New Roman" w:hAnsi="Times New Roman" w:cs="Times New Roman"/>
        </w:rPr>
        <w:t>сектор по вопросам финансов и бухгалтерского учета администрации Верхореченского сельского поселения</w:t>
      </w:r>
      <w:r w:rsidR="00BB3217" w:rsidRPr="00D20C29">
        <w:rPr>
          <w:rFonts w:ascii="Times New Roman" w:hAnsi="Times New Roman" w:cs="Times New Roman"/>
        </w:rPr>
        <w:t>.</w:t>
      </w:r>
    </w:p>
    <w:bookmarkEnd w:id="3"/>
    <w:p w14:paraId="023B8396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823009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1BCCCF6E" w14:textId="77777777" w:rsidR="0083103E" w:rsidRPr="005C19CC" w:rsidRDefault="0083103E" w:rsidP="0083103E">
      <w:pPr>
        <w:rPr>
          <w:rFonts w:ascii="Times New Roman" w:hAnsi="Times New Roman" w:cs="Times New Roman"/>
        </w:rPr>
      </w:pPr>
      <w:r w:rsidRPr="005C19CC">
        <w:rPr>
          <w:rFonts w:ascii="Times New Roman" w:hAnsi="Times New Roman" w:cs="Times New Roman"/>
        </w:rPr>
        <w:t xml:space="preserve">Председатель Верхореченского сельского совета – </w:t>
      </w:r>
    </w:p>
    <w:p w14:paraId="1B3E643D" w14:textId="77777777" w:rsidR="0083103E" w:rsidRPr="005C19CC" w:rsidRDefault="0083103E" w:rsidP="0083103E">
      <w:pPr>
        <w:rPr>
          <w:rFonts w:ascii="Times New Roman" w:hAnsi="Times New Roman" w:cs="Times New Roman"/>
        </w:rPr>
      </w:pPr>
      <w:r w:rsidRPr="005C19CC">
        <w:rPr>
          <w:rFonts w:ascii="Times New Roman" w:hAnsi="Times New Roman" w:cs="Times New Roman"/>
        </w:rPr>
        <w:t>Глава администрации</w:t>
      </w:r>
    </w:p>
    <w:p w14:paraId="43983141" w14:textId="77777777" w:rsidR="0083103E" w:rsidRPr="005C19CC" w:rsidRDefault="0083103E" w:rsidP="0083103E">
      <w:pPr>
        <w:rPr>
          <w:rFonts w:ascii="Times New Roman" w:hAnsi="Times New Roman" w:cs="Times New Roman"/>
        </w:rPr>
      </w:pPr>
      <w:r w:rsidRPr="005C19CC">
        <w:rPr>
          <w:rFonts w:ascii="Times New Roman" w:hAnsi="Times New Roman" w:cs="Times New Roman"/>
        </w:rPr>
        <w:t>Верхореченского сельского поселения</w:t>
      </w:r>
      <w:r w:rsidRPr="005C19CC">
        <w:rPr>
          <w:rFonts w:ascii="Times New Roman" w:hAnsi="Times New Roman" w:cs="Times New Roman"/>
        </w:rPr>
        <w:tab/>
      </w:r>
      <w:r w:rsidRPr="005C19CC">
        <w:rPr>
          <w:rFonts w:ascii="Times New Roman" w:hAnsi="Times New Roman" w:cs="Times New Roman"/>
        </w:rPr>
        <w:tab/>
      </w:r>
      <w:r w:rsidRPr="005C19CC">
        <w:rPr>
          <w:rFonts w:ascii="Times New Roman" w:hAnsi="Times New Roman" w:cs="Times New Roman"/>
        </w:rPr>
        <w:tab/>
      </w:r>
      <w:r w:rsidRPr="005C19CC">
        <w:rPr>
          <w:rFonts w:ascii="Times New Roman" w:hAnsi="Times New Roman" w:cs="Times New Roman"/>
        </w:rPr>
        <w:tab/>
        <w:t xml:space="preserve">К.Н. Османова </w:t>
      </w:r>
    </w:p>
    <w:p w14:paraId="24F0F7A2" w14:textId="3A1BD740" w:rsidR="0083103E" w:rsidRPr="005C19CC" w:rsidRDefault="0083103E" w:rsidP="0083103E">
      <w:pPr>
        <w:ind w:firstLine="0"/>
        <w:rPr>
          <w:rFonts w:ascii="Times New Roman" w:hAnsi="Times New Roman" w:cs="Times New Roman"/>
        </w:rPr>
      </w:pPr>
      <w:r w:rsidRPr="005C19CC">
        <w:rPr>
          <w:rFonts w:ascii="Times New Roman" w:hAnsi="Times New Roman" w:cs="Times New Roman"/>
        </w:rPr>
        <w:br w:type="page"/>
      </w:r>
    </w:p>
    <w:p w14:paraId="25B5633E" w14:textId="591D8977" w:rsidR="00D20C29" w:rsidRPr="002862CD" w:rsidRDefault="00D20C29" w:rsidP="0083103E">
      <w:pPr>
        <w:ind w:firstLine="0"/>
        <w:jc w:val="right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2862CD" w:rsidRPr="002862CD">
        <w:rPr>
          <w:rFonts w:ascii="Times New Roman" w:hAnsi="Times New Roman" w:cs="Times New Roman"/>
          <w:b/>
        </w:rPr>
        <w:t>№</w:t>
      </w:r>
      <w:r w:rsidRPr="002862CD">
        <w:rPr>
          <w:rFonts w:ascii="Times New Roman" w:hAnsi="Times New Roman" w:cs="Times New Roman"/>
          <w:b/>
        </w:rPr>
        <w:t> 1</w:t>
      </w:r>
      <w:r w:rsidRPr="002862CD">
        <w:rPr>
          <w:rFonts w:ascii="Times New Roman" w:hAnsi="Times New Roman" w:cs="Times New Roman"/>
          <w:b/>
        </w:rPr>
        <w:br/>
        <w:t>к постановлению</w:t>
      </w:r>
    </w:p>
    <w:p w14:paraId="562C198C" w14:textId="77777777" w:rsidR="00D20C29" w:rsidRPr="002862CD" w:rsidRDefault="00D20C29" w:rsidP="0083103E">
      <w:pPr>
        <w:ind w:firstLine="0"/>
        <w:jc w:val="right"/>
        <w:rPr>
          <w:rFonts w:ascii="Times New Roman" w:hAnsi="Times New Roman" w:cs="Times New Roman"/>
          <w:b/>
        </w:rPr>
      </w:pPr>
    </w:p>
    <w:p w14:paraId="74DD03C6" w14:textId="23787C5B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Программа</w:t>
      </w:r>
      <w:r w:rsidRPr="002862CD">
        <w:rPr>
          <w:rFonts w:ascii="Times New Roman" w:hAnsi="Times New Roman" w:cs="Times New Roman"/>
          <w:b/>
        </w:rPr>
        <w:br/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годы</w:t>
      </w:r>
    </w:p>
    <w:p w14:paraId="5DE6B3B2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</w:p>
    <w:p w14:paraId="76889BBD" w14:textId="5B4AD32B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4" w:name="sub_1010"/>
      <w:r w:rsidRPr="002862CD">
        <w:rPr>
          <w:rFonts w:ascii="Times New Roman" w:hAnsi="Times New Roman" w:cs="Times New Roman"/>
          <w:b/>
        </w:rPr>
        <w:t xml:space="preserve">Паспорт </w:t>
      </w:r>
      <w:r w:rsidRPr="002862CD">
        <w:rPr>
          <w:rFonts w:ascii="Times New Roman" w:hAnsi="Times New Roman" w:cs="Times New Roman"/>
          <w:b/>
        </w:rPr>
        <w:br/>
        <w:t xml:space="preserve">программы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годы</w:t>
      </w:r>
    </w:p>
    <w:bookmarkEnd w:id="4"/>
    <w:p w14:paraId="71CB86F6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160"/>
      </w:tblGrid>
      <w:tr w:rsidR="00D20C29" w:rsidRPr="00B2331C" w14:paraId="4AC173F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B6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4DB8" w14:textId="2A33433A" w:rsidR="00D20C29" w:rsidRPr="00B2331C" w:rsidRDefault="00BB3217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А</w:t>
            </w:r>
            <w:r w:rsidR="00D20C29" w:rsidRPr="00B2331C">
              <w:rPr>
                <w:rFonts w:ascii="Times New Roman" w:hAnsi="Times New Roman" w:cs="Times New Roman"/>
              </w:rPr>
              <w:t>дминистраци</w:t>
            </w:r>
            <w:r w:rsidRPr="00B2331C">
              <w:rPr>
                <w:rFonts w:ascii="Times New Roman" w:hAnsi="Times New Roman" w:cs="Times New Roman"/>
              </w:rPr>
              <w:t>я</w:t>
            </w:r>
            <w:r w:rsidR="00D20C29" w:rsidRPr="00B2331C">
              <w:rPr>
                <w:rFonts w:ascii="Times New Roman" w:hAnsi="Times New Roman" w:cs="Times New Roman"/>
              </w:rPr>
              <w:t xml:space="preserve">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391E9AA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3B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572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0C29" w:rsidRPr="00B2331C" w14:paraId="4F1FAA0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B3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09AB" w14:textId="185E658C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развитие и реализация потенциала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2EF09C50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92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9B286" w14:textId="280587CE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организационное и методическое обеспечение реализации молодежной политики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0392BDD6" w14:textId="31889374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гражданское и военно-патриотическое воспитание, творческое, интеллектуальное и духовно-нравственное развитие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2F8977A9" w14:textId="5384F8F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профилактика безнадзорности в молодежной среде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47C05BB8" w14:textId="2941F713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формирование здорового образа жизни в молодежной среде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398B8D11" w14:textId="242CF22F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противодействие и профилактика экстремистских, расистских и других форм нетерпимости среди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C01875">
              <w:rPr>
                <w:rFonts w:ascii="Times New Roman" w:hAnsi="Times New Roman" w:cs="Times New Roman"/>
              </w:rPr>
              <w:t>, формирование</w:t>
            </w:r>
            <w:r w:rsidR="00C01875" w:rsidRPr="00C01875">
              <w:rPr>
                <w:rFonts w:ascii="Times New Roman" w:hAnsi="Times New Roman" w:cs="Times New Roman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39AF9C3E" w14:textId="0392B99B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содействие общественно-политической активности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2109D2EA" w14:textId="73AFD061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информационное обеспечение реализации молодежной политики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10ED0D1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укрепление материально-технической базы учреждений, оказывающих услуги в рамках реализации молодежной политики;</w:t>
            </w:r>
          </w:p>
          <w:p w14:paraId="711ADF2C" w14:textId="5A6B28AE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обеспечение пожарной безопасности помещений, находящихся в оперативном управлении учреждений, реализующих молодежную политику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B2331C">
              <w:rPr>
                <w:rFonts w:ascii="Times New Roman" w:hAnsi="Times New Roman" w:cs="Times New Roman"/>
              </w:rPr>
              <w:t>.</w:t>
            </w:r>
          </w:p>
        </w:tc>
      </w:tr>
      <w:tr w:rsidR="00D20C29" w:rsidRPr="00B2331C" w14:paraId="7AF5C776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05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C9A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молодежных центров;</w:t>
            </w:r>
          </w:p>
          <w:p w14:paraId="70B34A5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клубов (по месту жительства)</w:t>
            </w:r>
          </w:p>
          <w:p w14:paraId="29388FD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военно-патриотических клубов (по месту жительства);</w:t>
            </w:r>
          </w:p>
          <w:p w14:paraId="79F291D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количество молодежи, участвующей в мероприятиях, направленных на военно-патриотическое воспитание, </w:t>
            </w:r>
            <w:r w:rsidRPr="00B2331C">
              <w:rPr>
                <w:rFonts w:ascii="Times New Roman" w:hAnsi="Times New Roman" w:cs="Times New Roman"/>
              </w:rPr>
              <w:lastRenderedPageBreak/>
              <w:t>творческое, интеллектуальное и духовно-нравственное развитие молодежи;</w:t>
            </w:r>
          </w:p>
          <w:p w14:paraId="69D2503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профилактику безнадзорности в молодежной среде;</w:t>
            </w:r>
          </w:p>
          <w:p w14:paraId="445CC0F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14:paraId="3563EC9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организацию трудового воспитания;</w:t>
            </w:r>
          </w:p>
          <w:p w14:paraId="5579534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противодействие и профилактику экстремизма в молодежной среде</w:t>
            </w:r>
            <w:r w:rsidR="00C01875">
              <w:rPr>
                <w:rFonts w:ascii="Times New Roman" w:hAnsi="Times New Roman" w:cs="Times New Roman"/>
              </w:rPr>
              <w:t>, формирование</w:t>
            </w:r>
            <w:r w:rsidR="00C01875" w:rsidRPr="00C01875">
              <w:rPr>
                <w:rFonts w:ascii="Times New Roman" w:hAnsi="Times New Roman" w:cs="Times New Roman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2A7C712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повышение общественно-политической активности молодежи;</w:t>
            </w:r>
          </w:p>
          <w:p w14:paraId="030DE56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молодых людей, вовлеченных в деятельность школьного и студенческого самоуправления;</w:t>
            </w:r>
          </w:p>
          <w:p w14:paraId="47253F2F" w14:textId="77777777" w:rsidR="00D20C29" w:rsidRPr="00B2331C" w:rsidRDefault="00D20C29" w:rsidP="000C5C42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охваченной профилактической работой</w:t>
            </w:r>
          </w:p>
        </w:tc>
      </w:tr>
      <w:tr w:rsidR="00D20C29" w:rsidRPr="00B2331C" w14:paraId="29B0EE43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57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42A0" w14:textId="77777777" w:rsidR="00D20C29" w:rsidRPr="00B2331C" w:rsidRDefault="00872833" w:rsidP="00D20C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> - </w:t>
            </w: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> годы, без деления на этапы</w:t>
            </w:r>
          </w:p>
        </w:tc>
      </w:tr>
      <w:tr w:rsidR="00D20C29" w:rsidRPr="00B2331C" w14:paraId="037EDDC1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6D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0A56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общий объем финансовых средств составляет </w:t>
            </w:r>
            <w:r w:rsidR="00BB3217" w:rsidRPr="00B2331C">
              <w:rPr>
                <w:rFonts w:ascii="Times New Roman" w:hAnsi="Times New Roman" w:cs="Times New Roman"/>
              </w:rPr>
              <w:t>__________</w:t>
            </w:r>
            <w:r w:rsidRPr="00B2331C">
              <w:rPr>
                <w:rFonts w:ascii="Times New Roman" w:hAnsi="Times New Roman" w:cs="Times New Roman"/>
              </w:rPr>
              <w:t> тыс. руб., в том числе:</w:t>
            </w:r>
          </w:p>
          <w:p w14:paraId="0827149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в 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 xml:space="preserve"> году - </w:t>
            </w:r>
            <w:r w:rsidR="00BB3217" w:rsidRPr="00B2331C">
              <w:rPr>
                <w:rFonts w:ascii="Times New Roman" w:hAnsi="Times New Roman" w:cs="Times New Roman"/>
              </w:rPr>
              <w:t>__________</w:t>
            </w:r>
            <w:r w:rsidRPr="00B2331C">
              <w:rPr>
                <w:rFonts w:ascii="Times New Roman" w:hAnsi="Times New Roman" w:cs="Times New Roman"/>
              </w:rPr>
              <w:t> тыс. рублей;</w:t>
            </w:r>
          </w:p>
          <w:p w14:paraId="5E4E0EC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в 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 xml:space="preserve"> году - </w:t>
            </w:r>
            <w:r w:rsidR="00BB3217" w:rsidRPr="00B2331C">
              <w:rPr>
                <w:rFonts w:ascii="Times New Roman" w:hAnsi="Times New Roman" w:cs="Times New Roman"/>
              </w:rPr>
              <w:t>__________</w:t>
            </w:r>
            <w:r w:rsidRPr="00B2331C">
              <w:rPr>
                <w:rFonts w:ascii="Times New Roman" w:hAnsi="Times New Roman" w:cs="Times New Roman"/>
              </w:rPr>
              <w:t> тыс. рублей;</w:t>
            </w:r>
          </w:p>
          <w:p w14:paraId="739A5A1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в 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 xml:space="preserve"> году - </w:t>
            </w:r>
            <w:r w:rsidR="00BB3217" w:rsidRPr="00B2331C">
              <w:rPr>
                <w:rFonts w:ascii="Times New Roman" w:hAnsi="Times New Roman" w:cs="Times New Roman"/>
              </w:rPr>
              <w:t>__________</w:t>
            </w:r>
            <w:r w:rsidRPr="00B2331C">
              <w:rPr>
                <w:rFonts w:ascii="Times New Roman" w:hAnsi="Times New Roman" w:cs="Times New Roman"/>
              </w:rPr>
              <w:t> тыс. рублей.</w:t>
            </w:r>
          </w:p>
        </w:tc>
      </w:tr>
    </w:tbl>
    <w:p w14:paraId="350DEDFC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26FB137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5" w:name="sub_100"/>
      <w:r w:rsidRPr="002862CD">
        <w:rPr>
          <w:rFonts w:ascii="Times New Roman" w:hAnsi="Times New Roman" w:cs="Times New Roman"/>
          <w:b/>
        </w:rPr>
        <w:t>1. Общая характеристика сферы реализации муниципальной Программы</w:t>
      </w:r>
    </w:p>
    <w:bookmarkEnd w:id="5"/>
    <w:p w14:paraId="41EE6E8F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3144D3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14:paraId="6CE36569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</w:t>
      </w:r>
    </w:p>
    <w:p w14:paraId="6AB667F3" w14:textId="3C112DA6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 целях реализации государственной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разработана Программа, которая ориентирована преимущественно на граждан, проживающих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в возрасте от 14 до 30 лет, в том числе на молодых людей, оказавшихся в трудной жизненной ситуации.</w:t>
      </w:r>
    </w:p>
    <w:p w14:paraId="72BECA63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Стратегические цели молодежной политики в Республике Крым определяются направленностью на патриотическое,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14:paraId="1C673480" w14:textId="7952440E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Для отрасли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характерны </w:t>
      </w:r>
      <w:r w:rsidRPr="00D20C29">
        <w:rPr>
          <w:rFonts w:ascii="Times New Roman" w:hAnsi="Times New Roman" w:cs="Times New Roman"/>
        </w:rPr>
        <w:lastRenderedPageBreak/>
        <w:t>следующие проблемы:</w:t>
      </w:r>
    </w:p>
    <w:p w14:paraId="3E55C1C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слабая межведомственная координация государственной молодежной политики с другими сферами государственной политики;</w:t>
      </w:r>
    </w:p>
    <w:p w14:paraId="7AF7E0BB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отсутствие современной инфраструктуры, реализующей государственную молодежную политику;</w:t>
      </w:r>
    </w:p>
    <w:p w14:paraId="1275664A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отсутствие системы диагностики и комплексного социального мониторинга состояния молодежной сферы;</w:t>
      </w:r>
    </w:p>
    <w:p w14:paraId="3CE1DE3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отсутствие условий для обеспечения полноценного участия молодежи в научно-техническом творчестве и инновационной деятельности;</w:t>
      </w:r>
    </w:p>
    <w:p w14:paraId="40164902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недостаточное финансовое и кадровое обеспечение в сфере реализации государственной молодежной политики;</w:t>
      </w:r>
    </w:p>
    <w:p w14:paraId="31FB9C9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распространенность асоциального поведения в молодежной среде.</w:t>
      </w:r>
    </w:p>
    <w:p w14:paraId="1CB2C537" w14:textId="6458012F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Реализация программы </w:t>
      </w:r>
      <w:r w:rsidR="002862CD">
        <w:rPr>
          <w:rFonts w:ascii="Times New Roman" w:hAnsi="Times New Roman" w:cs="Times New Roman"/>
        </w:rPr>
        <w:t>«</w:t>
      </w:r>
      <w:r w:rsidR="00BB3217" w:rsidRPr="00D20C29">
        <w:rPr>
          <w:rFonts w:ascii="Times New Roman" w:hAnsi="Times New Roman" w:cs="Times New Roman"/>
        </w:rPr>
        <w:t xml:space="preserve">Молодежь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 на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> - 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> годы позволит увеличить количество подростково-молодежных клубов по месту жительства, укрепить материально-техническую базу учреждений, реализующих молодежную политику, вовлечь большее количество детей и молодежи в организованные формы досуга, уберечь подрастающее поколение от пагубного влияния улицы.</w:t>
      </w:r>
    </w:p>
    <w:p w14:paraId="11449498" w14:textId="77777777" w:rsidR="00BB3217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Кроме того, увеличение финансирования отрасли поможет молодым гражданам принять участие в региональных и всероссийских молодежных форумах, направленных на военно-патриотическое воспитание, творческое, интеллектуальное и духовно-нравственное развитие. </w:t>
      </w:r>
    </w:p>
    <w:p w14:paraId="0F0534E2" w14:textId="68480675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Государственная молодежная политика разрабатывается и реализуется в Республике Крым 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с учетом социально-экономического развития страны на основе следующих принципов:</w:t>
      </w:r>
    </w:p>
    <w:p w14:paraId="55CA7547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выделения приоритетных направлений;</w:t>
      </w:r>
    </w:p>
    <w:p w14:paraId="530200F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учета интересов и потребностей различных групп молодежи;</w:t>
      </w:r>
    </w:p>
    <w:p w14:paraId="0EEB7A8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участия молодых граждан в разработке и реализации приоритетных направлений государственной молодежной политики;</w:t>
      </w:r>
    </w:p>
    <w:p w14:paraId="7AC7E6AD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взаимодействия государства, институтов гражданского общества и представителей бизнеса;</w:t>
      </w:r>
    </w:p>
    <w:p w14:paraId="61E97B0C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информационной открытости.</w:t>
      </w:r>
    </w:p>
    <w:p w14:paraId="5522737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Выбор программно-целевого метода решения проблемы позволяет в рассматривать саму молодежь в качестве целевой группы Программы.</w:t>
      </w:r>
    </w:p>
    <w:p w14:paraId="25B4A2F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Применение программно-целевого метода в решении ключевой проблемы позволит:</w:t>
      </w:r>
    </w:p>
    <w:p w14:paraId="1DDC34BF" w14:textId="04A66CB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;</w:t>
      </w:r>
    </w:p>
    <w:p w14:paraId="23E04F8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разработать и внедрить инновационные технологии решения актуальных проблем молодежи при активном ее участии;</w:t>
      </w:r>
    </w:p>
    <w:p w14:paraId="6F57436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создать условия для устойчивого развития и функционирования инфраструктуры сферы государственной молодежной политики.</w:t>
      </w:r>
    </w:p>
    <w:p w14:paraId="01C1DF6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05A508C8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6" w:name="sub_200"/>
      <w:r w:rsidRPr="002862CD">
        <w:rPr>
          <w:rFonts w:ascii="Times New Roman" w:hAnsi="Times New Roman" w:cs="Times New Roman"/>
          <w:b/>
        </w:rPr>
        <w:t>2. Цели и задачи муниципальной программы</w:t>
      </w:r>
    </w:p>
    <w:bookmarkEnd w:id="6"/>
    <w:p w14:paraId="274E8C4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0B67F29A" w14:textId="043BC966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Целью Программы является развитие и реализация потенциала молодежи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.</w:t>
      </w:r>
    </w:p>
    <w:p w14:paraId="2DD2A360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Для достижения указанной цели предусматривается решение следующих задач:</w:t>
      </w:r>
    </w:p>
    <w:p w14:paraId="04D25629" w14:textId="075A637B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организационное и методическое обеспечение реализации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;</w:t>
      </w:r>
    </w:p>
    <w:p w14:paraId="1440082D" w14:textId="731284D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гражданское и военно-патриотическое воспитание, творческое, интеллектуальное и духовно-нравственное развитие молодежи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778654B0" w14:textId="2E640C05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lastRenderedPageBreak/>
        <w:t xml:space="preserve">- профилактика безнадзорности в молодежной среде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776BDE2E" w14:textId="31725CFD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формирование здорового образа жизни в молодежной среде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00378513" w14:textId="68B8DC23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противодействие и профилактика экстремистских, расистских и других форм нетерпимости среди молодежи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C01875">
        <w:rPr>
          <w:rFonts w:ascii="Times New Roman" w:hAnsi="Times New Roman" w:cs="Times New Roman"/>
        </w:rPr>
        <w:t>, формирование</w:t>
      </w:r>
      <w:r w:rsidR="00C01875" w:rsidRPr="00C01875">
        <w:rPr>
          <w:rFonts w:ascii="Times New Roman" w:hAnsi="Times New Roman" w:cs="Times New Roman"/>
        </w:rPr>
        <w:t xml:space="preserve"> у подрастающего поколения уважительного отношения ко всем национальностям, этносам и религиям</w:t>
      </w:r>
      <w:r w:rsidRPr="00D20C29">
        <w:rPr>
          <w:rFonts w:ascii="Times New Roman" w:hAnsi="Times New Roman" w:cs="Times New Roman"/>
        </w:rPr>
        <w:t>;</w:t>
      </w:r>
    </w:p>
    <w:p w14:paraId="6CF8CED7" w14:textId="7BE33E9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содействие общественно-политической активности молодежи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2023FD01" w14:textId="6BCD5BB8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информационное обеспечение реализации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;</w:t>
      </w:r>
    </w:p>
    <w:p w14:paraId="1FADCAA2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укрепление материально-технической базы учреждений, оказывающих услуги в рамках реализации молодежной политики;</w:t>
      </w:r>
    </w:p>
    <w:p w14:paraId="69437653" w14:textId="2337A1A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обеспечение пожарной безопасности помещений, находящихся в оперативном управлении учреждений, реализующих молодежную политику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.</w:t>
      </w:r>
    </w:p>
    <w:p w14:paraId="5C1F474F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6FF96E3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7" w:name="sub_300"/>
      <w:r w:rsidRPr="002862CD">
        <w:rPr>
          <w:rFonts w:ascii="Times New Roman" w:hAnsi="Times New Roman" w:cs="Times New Roman"/>
          <w:b/>
        </w:rPr>
        <w:t>3. Планируемые результаты реализации муниципальной программы</w:t>
      </w:r>
    </w:p>
    <w:bookmarkEnd w:id="7"/>
    <w:p w14:paraId="064C5F9B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AFC6851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Целевые показатели (индикаторы) программы:</w:t>
      </w:r>
    </w:p>
    <w:p w14:paraId="003ACF4F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молодежных центров;</w:t>
      </w:r>
    </w:p>
    <w:p w14:paraId="6B2FC20B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клубов (по месту жительства)</w:t>
      </w:r>
    </w:p>
    <w:p w14:paraId="2234109E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военно-патриотических клубов (по месту жительства);</w:t>
      </w:r>
    </w:p>
    <w:p w14:paraId="426E3F8F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военно-патриотическое воспитание, творческое, интеллектуальное и духовно-нравственное развитие молодежи;</w:t>
      </w:r>
    </w:p>
    <w:p w14:paraId="1A8939B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профилактику безнадзорности в молодежной среде;</w:t>
      </w:r>
    </w:p>
    <w:p w14:paraId="1D775F52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формирование здорового образа жизни, развитие молодежного туризма;</w:t>
      </w:r>
    </w:p>
    <w:p w14:paraId="079097B9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организацию трудового воспитания;</w:t>
      </w:r>
    </w:p>
    <w:p w14:paraId="511939E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противодействие и профилактику экстремизма в молодежной среде</w:t>
      </w:r>
      <w:r w:rsidR="00C01875">
        <w:rPr>
          <w:rFonts w:ascii="Times New Roman" w:hAnsi="Times New Roman" w:cs="Times New Roman"/>
        </w:rPr>
        <w:t>, формирование</w:t>
      </w:r>
      <w:r w:rsidR="00C01875" w:rsidRPr="00C01875">
        <w:rPr>
          <w:rFonts w:ascii="Times New Roman" w:hAnsi="Times New Roman" w:cs="Times New Roman"/>
        </w:rPr>
        <w:t xml:space="preserve"> у подрастающего поколения уважительного отношения ко всем национальностям, этносам и религиям</w:t>
      </w:r>
      <w:r w:rsidRPr="00D20C29">
        <w:rPr>
          <w:rFonts w:ascii="Times New Roman" w:hAnsi="Times New Roman" w:cs="Times New Roman"/>
        </w:rPr>
        <w:t>;</w:t>
      </w:r>
    </w:p>
    <w:p w14:paraId="4FCEEE0B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повышение общественно-политической активности молодежи;</w:t>
      </w:r>
    </w:p>
    <w:p w14:paraId="508EEC6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молодых людей, вовлеченных в деятельность школьного и студенческого самоуправления;</w:t>
      </w:r>
    </w:p>
    <w:p w14:paraId="160FB4B6" w14:textId="77777777" w:rsidR="000C5C42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охва</w:t>
      </w:r>
      <w:r w:rsidR="000C5C42">
        <w:rPr>
          <w:rFonts w:ascii="Times New Roman" w:hAnsi="Times New Roman" w:cs="Times New Roman"/>
        </w:rPr>
        <w:t>ченной профилактической работой.</w:t>
      </w:r>
    </w:p>
    <w:p w14:paraId="739471AC" w14:textId="41CBBAD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Созданы условия для развития сферы молодежной политики и обеспечения увеличения вклада молодежи в социально-экономическое развитие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, а именно:</w:t>
      </w:r>
    </w:p>
    <w:p w14:paraId="20D9BF3C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8" w:name="sub_301"/>
      <w:r w:rsidRPr="00D20C29">
        <w:rPr>
          <w:rFonts w:ascii="Times New Roman" w:hAnsi="Times New Roman" w:cs="Times New Roman"/>
        </w:rPr>
        <w:t xml:space="preserve">1. </w:t>
      </w:r>
      <w:r w:rsidR="002862CD">
        <w:rPr>
          <w:rFonts w:ascii="Times New Roman" w:hAnsi="Times New Roman" w:cs="Times New Roman"/>
        </w:rPr>
        <w:t>К</w:t>
      </w:r>
      <w:r w:rsidRPr="00D20C29">
        <w:rPr>
          <w:rFonts w:ascii="Times New Roman" w:hAnsi="Times New Roman" w:cs="Times New Roman"/>
        </w:rPr>
        <w:t xml:space="preserve">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 xml:space="preserve"> году увеличится количество клубов по месту жительства до </w:t>
      </w:r>
      <w:r w:rsidR="00BB3217" w:rsidRPr="00D20C29">
        <w:rPr>
          <w:rFonts w:ascii="Times New Roman" w:hAnsi="Times New Roman" w:cs="Times New Roman"/>
        </w:rPr>
        <w:t>__</w:t>
      </w:r>
      <w:r w:rsidRPr="00D20C29">
        <w:rPr>
          <w:rFonts w:ascii="Times New Roman" w:hAnsi="Times New Roman" w:cs="Times New Roman"/>
        </w:rPr>
        <w:t>;</w:t>
      </w:r>
    </w:p>
    <w:p w14:paraId="5C8A1C10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9" w:name="sub_302"/>
      <w:bookmarkEnd w:id="8"/>
      <w:r w:rsidRPr="00D20C29">
        <w:rPr>
          <w:rFonts w:ascii="Times New Roman" w:hAnsi="Times New Roman" w:cs="Times New Roman"/>
        </w:rPr>
        <w:t>2</w:t>
      </w:r>
      <w:r w:rsidR="002862CD">
        <w:rPr>
          <w:rFonts w:ascii="Times New Roman" w:hAnsi="Times New Roman" w:cs="Times New Roman"/>
        </w:rPr>
        <w:t>.</w:t>
      </w:r>
      <w:r w:rsidRPr="00D20C29">
        <w:rPr>
          <w:rFonts w:ascii="Times New Roman" w:hAnsi="Times New Roman" w:cs="Times New Roman"/>
        </w:rPr>
        <w:t xml:space="preserve"> </w:t>
      </w:r>
      <w:r w:rsidR="002862CD">
        <w:rPr>
          <w:rFonts w:ascii="Times New Roman" w:hAnsi="Times New Roman" w:cs="Times New Roman"/>
        </w:rPr>
        <w:t>Д</w:t>
      </w:r>
      <w:r w:rsidRPr="00D20C29">
        <w:rPr>
          <w:rFonts w:ascii="Times New Roman" w:hAnsi="Times New Roman" w:cs="Times New Roman"/>
        </w:rPr>
        <w:t xml:space="preserve">о </w:t>
      </w:r>
      <w:r w:rsidR="00BB3217" w:rsidRPr="00D20C29">
        <w:rPr>
          <w:rFonts w:ascii="Times New Roman" w:hAnsi="Times New Roman" w:cs="Times New Roman"/>
        </w:rPr>
        <w:t>___</w:t>
      </w:r>
      <w:r w:rsidRPr="00D20C29">
        <w:rPr>
          <w:rFonts w:ascii="Times New Roman" w:hAnsi="Times New Roman" w:cs="Times New Roman"/>
        </w:rPr>
        <w:t xml:space="preserve"> человек из числа детей и молодежи планируется привлечь к участию в мероприятиях, направленных на военно-патриотическое воспитание, творческое, интеллектуальное и духовно-нравственное развитие молодежи, формирование здорового образа жизни, развитие молодежного туризма, профилактику негативных явлений в подростково-молодежной среде;</w:t>
      </w:r>
    </w:p>
    <w:p w14:paraId="396385A7" w14:textId="77777777" w:rsidR="00D20C29" w:rsidRPr="00D20C29" w:rsidRDefault="00D20C29" w:rsidP="000C5C42">
      <w:pPr>
        <w:ind w:firstLine="567"/>
        <w:rPr>
          <w:rFonts w:ascii="Times New Roman" w:hAnsi="Times New Roman" w:cs="Times New Roman"/>
        </w:rPr>
      </w:pPr>
      <w:bookmarkStart w:id="10" w:name="sub_303"/>
      <w:bookmarkEnd w:id="9"/>
      <w:r w:rsidRPr="00D20C29">
        <w:rPr>
          <w:rFonts w:ascii="Times New Roman" w:hAnsi="Times New Roman" w:cs="Times New Roman"/>
        </w:rPr>
        <w:t>3</w:t>
      </w:r>
      <w:r w:rsidR="002862CD">
        <w:rPr>
          <w:rFonts w:ascii="Times New Roman" w:hAnsi="Times New Roman" w:cs="Times New Roman"/>
        </w:rPr>
        <w:t>.</w:t>
      </w:r>
      <w:r w:rsidRPr="00D20C29">
        <w:rPr>
          <w:rFonts w:ascii="Times New Roman" w:hAnsi="Times New Roman" w:cs="Times New Roman"/>
        </w:rPr>
        <w:t xml:space="preserve"> </w:t>
      </w:r>
      <w:r w:rsidR="002862CD">
        <w:rPr>
          <w:rFonts w:ascii="Times New Roman" w:hAnsi="Times New Roman" w:cs="Times New Roman"/>
        </w:rPr>
        <w:t>В</w:t>
      </w:r>
      <w:r w:rsidRPr="00D20C29">
        <w:rPr>
          <w:rFonts w:ascii="Times New Roman" w:hAnsi="Times New Roman" w:cs="Times New Roman"/>
        </w:rPr>
        <w:t xml:space="preserve"> мероприятиях, направленных на профилактику безнадзорности в молодежной среде, противодействие и профилактику экстремизма в молодежной среде, </w:t>
      </w:r>
      <w:r w:rsidR="00C01875">
        <w:rPr>
          <w:rFonts w:ascii="Times New Roman" w:hAnsi="Times New Roman" w:cs="Times New Roman"/>
        </w:rPr>
        <w:t>формирование</w:t>
      </w:r>
      <w:r w:rsidR="00C01875" w:rsidRPr="00C01875">
        <w:rPr>
          <w:rFonts w:ascii="Times New Roman" w:hAnsi="Times New Roman" w:cs="Times New Roman"/>
        </w:rPr>
        <w:t xml:space="preserve"> у </w:t>
      </w:r>
      <w:r w:rsidR="00C01875" w:rsidRPr="00C01875">
        <w:rPr>
          <w:rFonts w:ascii="Times New Roman" w:hAnsi="Times New Roman" w:cs="Times New Roman"/>
        </w:rPr>
        <w:lastRenderedPageBreak/>
        <w:t>подрастающего поколения уважительного отношения ко всем национальностям, этносам и религиям</w:t>
      </w:r>
      <w:r w:rsidR="00C01875" w:rsidRPr="00D20C29">
        <w:rPr>
          <w:rFonts w:ascii="Times New Roman" w:hAnsi="Times New Roman" w:cs="Times New Roman"/>
        </w:rPr>
        <w:t xml:space="preserve"> </w:t>
      </w:r>
      <w:r w:rsidRPr="00D20C29">
        <w:rPr>
          <w:rFonts w:ascii="Times New Roman" w:hAnsi="Times New Roman" w:cs="Times New Roman"/>
        </w:rPr>
        <w:t xml:space="preserve">планируется задействовать </w:t>
      </w:r>
      <w:r w:rsidR="00BB3217" w:rsidRPr="00D20C29">
        <w:rPr>
          <w:rFonts w:ascii="Times New Roman" w:hAnsi="Times New Roman" w:cs="Times New Roman"/>
        </w:rPr>
        <w:t>___</w:t>
      </w:r>
      <w:r w:rsidRPr="00D20C29">
        <w:rPr>
          <w:rFonts w:ascii="Times New Roman" w:hAnsi="Times New Roman" w:cs="Times New Roman"/>
        </w:rPr>
        <w:t xml:space="preserve"> человек</w:t>
      </w:r>
      <w:bookmarkStart w:id="11" w:name="sub_304"/>
      <w:bookmarkEnd w:id="10"/>
      <w:r w:rsidR="000C5C42">
        <w:rPr>
          <w:rFonts w:ascii="Times New Roman" w:hAnsi="Times New Roman" w:cs="Times New Roman"/>
        </w:rPr>
        <w:t>.</w:t>
      </w:r>
    </w:p>
    <w:bookmarkEnd w:id="11"/>
    <w:p w14:paraId="3A0B2A77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Перечисленные показатели (индикаторы) программы приведены в приложении 1.</w:t>
      </w:r>
    </w:p>
    <w:p w14:paraId="5968E60E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284E8439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12" w:name="sub_400"/>
      <w:r w:rsidRPr="002862CD">
        <w:rPr>
          <w:rFonts w:ascii="Times New Roman" w:hAnsi="Times New Roman" w:cs="Times New Roman"/>
          <w:b/>
        </w:rPr>
        <w:t>4. Характеристика основных мероприятий, направленных на достижение целей и задач в сфере реализации программы</w:t>
      </w:r>
    </w:p>
    <w:bookmarkEnd w:id="12"/>
    <w:p w14:paraId="67335014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693F32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С целью решения задач Программы разработаны отдельные мероприятия:</w:t>
      </w:r>
    </w:p>
    <w:p w14:paraId="64E3B126" w14:textId="5C2764AE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3" w:name="sub_41"/>
      <w:r w:rsidRPr="00D20C29">
        <w:rPr>
          <w:rFonts w:ascii="Times New Roman" w:hAnsi="Times New Roman" w:cs="Times New Roman"/>
        </w:rPr>
        <w:t xml:space="preserve">1. Организационное и методическое обеспечение реализации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. Реализация данного мероприятия направлена на достижение цели и выполнение задач Программы.</w:t>
      </w:r>
    </w:p>
    <w:p w14:paraId="0E0FEF6D" w14:textId="4E445D5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4" w:name="sub_42"/>
      <w:bookmarkEnd w:id="13"/>
      <w:r w:rsidRPr="00D20C29">
        <w:rPr>
          <w:rFonts w:ascii="Times New Roman" w:hAnsi="Times New Roman" w:cs="Times New Roman"/>
        </w:rPr>
        <w:t xml:space="preserve">2. Гражданское и военно-патриотическое воспитание, творческое, интеллектуальное и духовно-нравственное развитие молодежи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. В результате реализации этого мероприятия планируется увеличение количества детей и молодежи, вовлеченных в военно-патриотическое воспитание, творческое, интеллектуальное и духовно-нравственное развитие.</w:t>
      </w:r>
    </w:p>
    <w:p w14:paraId="1460DC4D" w14:textId="726BF14B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5" w:name="sub_43"/>
      <w:bookmarkEnd w:id="14"/>
      <w:r w:rsidRPr="00D20C29">
        <w:rPr>
          <w:rFonts w:ascii="Times New Roman" w:hAnsi="Times New Roman" w:cs="Times New Roman"/>
        </w:rPr>
        <w:t xml:space="preserve">3. Профилактика безнадзорности в молодежной среде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. Увеличение количества молодых людей, участвующих в мероприятиях, направленных на профилактику безнадзорности и правонарушений в молодежной среде, позволит снизить численность детей и молодежи, совершивших правонарушения либо ставших жертвами преступлений.</w:t>
      </w:r>
    </w:p>
    <w:p w14:paraId="62F0362F" w14:textId="6228F536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6" w:name="sub_44"/>
      <w:bookmarkEnd w:id="15"/>
      <w:r w:rsidRPr="00D20C29">
        <w:rPr>
          <w:rFonts w:ascii="Times New Roman" w:hAnsi="Times New Roman" w:cs="Times New Roman"/>
        </w:rPr>
        <w:t xml:space="preserve">4. Формирование здорового образа жизни в молодежной среде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увеличит количество молодежи, увлеченной занятиями физической культурой, спортом, творчеством, активными видами отдыха.</w:t>
      </w:r>
    </w:p>
    <w:p w14:paraId="345B9C77" w14:textId="2CB0A8D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7" w:name="sub_45"/>
      <w:bookmarkEnd w:id="16"/>
      <w:r w:rsidRPr="00D20C29">
        <w:rPr>
          <w:rFonts w:ascii="Times New Roman" w:hAnsi="Times New Roman" w:cs="Times New Roman"/>
        </w:rPr>
        <w:t xml:space="preserve">5. Содействие экономической самостоятельности молодых граждан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. Данное мероприятие направлено на трудовое воспитание молодежи, содействие правильному выбору профессии.</w:t>
      </w:r>
    </w:p>
    <w:p w14:paraId="398E5095" w14:textId="617F2CF4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8" w:name="sub_46"/>
      <w:bookmarkEnd w:id="17"/>
      <w:r w:rsidRPr="00D20C29">
        <w:rPr>
          <w:rFonts w:ascii="Times New Roman" w:hAnsi="Times New Roman" w:cs="Times New Roman"/>
        </w:rPr>
        <w:t xml:space="preserve">6. Содействие общественно-политической активности молодежи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направлено на изменение пассивного отношения молодежи к общественно-политической жизни страны.</w:t>
      </w:r>
    </w:p>
    <w:p w14:paraId="23B62552" w14:textId="19014D6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9" w:name="sub_47"/>
      <w:bookmarkEnd w:id="18"/>
      <w:r w:rsidRPr="00D20C29">
        <w:rPr>
          <w:rFonts w:ascii="Times New Roman" w:hAnsi="Times New Roman" w:cs="Times New Roman"/>
        </w:rPr>
        <w:t xml:space="preserve">7. Информационное обеспечение реализации молодежной политики в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позволит улучшить информированность разных групп населения о мероприятиях в сфере работы с детьми и молодежью, физической культуры и спорта.</w:t>
      </w:r>
    </w:p>
    <w:bookmarkEnd w:id="19"/>
    <w:p w14:paraId="1DC26F51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Перечень мероприятий Программы, сроки реализации, ожидаемый результат и последствия не реализации мероприятий изложены в приложении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2.</w:t>
      </w:r>
    </w:p>
    <w:p w14:paraId="47353690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5F7B1EBB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20" w:name="sub_500"/>
      <w:r w:rsidRPr="002862CD">
        <w:rPr>
          <w:rFonts w:ascii="Times New Roman" w:hAnsi="Times New Roman" w:cs="Times New Roman"/>
          <w:b/>
        </w:rPr>
        <w:t>5. Сроки и этапы реализации муниципальной программы</w:t>
      </w:r>
    </w:p>
    <w:bookmarkEnd w:id="20"/>
    <w:p w14:paraId="1156E5C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DB97761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Муниципальная программа реализуется в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> - 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> годах, без деления на этапы.</w:t>
      </w:r>
    </w:p>
    <w:p w14:paraId="5F25A2A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1DD8F0C" w14:textId="77777777" w:rsidR="00D20C29" w:rsidRPr="00872833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21" w:name="sub_600"/>
      <w:r w:rsidRPr="00872833">
        <w:rPr>
          <w:rFonts w:ascii="Times New Roman" w:hAnsi="Times New Roman" w:cs="Times New Roman"/>
          <w:b/>
        </w:rPr>
        <w:t>6. Объём финансовых ресурсов, необходимых для реализации муниципальной программы</w:t>
      </w:r>
    </w:p>
    <w:bookmarkEnd w:id="21"/>
    <w:p w14:paraId="6BC5A9E8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19140E5D" w14:textId="0D4037B6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На реализацию программных мероприятий предусматриваются ассигнования из бюджета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в сумме </w:t>
      </w:r>
      <w:r w:rsidR="00BB3217" w:rsidRPr="00D20C29">
        <w:rPr>
          <w:rFonts w:ascii="Times New Roman" w:hAnsi="Times New Roman" w:cs="Times New Roman"/>
        </w:rPr>
        <w:t>_________________</w:t>
      </w:r>
      <w:r w:rsidRPr="00D20C29">
        <w:rPr>
          <w:rFonts w:ascii="Times New Roman" w:hAnsi="Times New Roman" w:cs="Times New Roman"/>
        </w:rPr>
        <w:t>, в том числе:</w:t>
      </w:r>
    </w:p>
    <w:p w14:paraId="3177BA9C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 xml:space="preserve"> году - </w:t>
      </w:r>
      <w:r w:rsidR="00BB3217" w:rsidRPr="00D20C29">
        <w:rPr>
          <w:rFonts w:ascii="Times New Roman" w:hAnsi="Times New Roman" w:cs="Times New Roman"/>
        </w:rPr>
        <w:t>_________</w:t>
      </w:r>
      <w:r w:rsidRPr="00D20C29">
        <w:rPr>
          <w:rFonts w:ascii="Times New Roman" w:hAnsi="Times New Roman" w:cs="Times New Roman"/>
        </w:rPr>
        <w:t> тыс. рублей;</w:t>
      </w:r>
    </w:p>
    <w:p w14:paraId="593ECEAF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 xml:space="preserve"> году - </w:t>
      </w:r>
      <w:r w:rsidR="00BB3217" w:rsidRPr="00D20C29">
        <w:rPr>
          <w:rFonts w:ascii="Times New Roman" w:hAnsi="Times New Roman" w:cs="Times New Roman"/>
        </w:rPr>
        <w:t>_________</w:t>
      </w:r>
      <w:r w:rsidRPr="00D20C29">
        <w:rPr>
          <w:rFonts w:ascii="Times New Roman" w:hAnsi="Times New Roman" w:cs="Times New Roman"/>
        </w:rPr>
        <w:t> тыс. рублей;</w:t>
      </w:r>
    </w:p>
    <w:p w14:paraId="598BEB83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 </w:t>
      </w:r>
      <w:r w:rsidR="00872833">
        <w:rPr>
          <w:rFonts w:ascii="Times New Roman" w:hAnsi="Times New Roman" w:cs="Times New Roman"/>
        </w:rPr>
        <w:t>20__</w:t>
      </w:r>
      <w:r w:rsidRPr="00D20C29">
        <w:rPr>
          <w:rFonts w:ascii="Times New Roman" w:hAnsi="Times New Roman" w:cs="Times New Roman"/>
        </w:rPr>
        <w:t xml:space="preserve"> году - </w:t>
      </w:r>
      <w:r w:rsidR="00BB3217" w:rsidRPr="00D20C29">
        <w:rPr>
          <w:rFonts w:ascii="Times New Roman" w:hAnsi="Times New Roman" w:cs="Times New Roman"/>
        </w:rPr>
        <w:t>_________</w:t>
      </w:r>
      <w:r w:rsidRPr="00D20C29">
        <w:rPr>
          <w:rFonts w:ascii="Times New Roman" w:hAnsi="Times New Roman" w:cs="Times New Roman"/>
        </w:rPr>
        <w:t> тыс. рублей.</w:t>
      </w:r>
    </w:p>
    <w:p w14:paraId="67D6D58E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Расчет объема финансирования Программы составлен на основании смет планируемых расходов, коммерческих предложений на текущий год и смет расходов видов товаров, работ, услуг с учетом индексов-дефляторов на последующие годы реализации Программы.</w:t>
      </w:r>
    </w:p>
    <w:p w14:paraId="37CBA80A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lastRenderedPageBreak/>
        <w:t xml:space="preserve">Ресурсное обеспечение и прогнозная (справочная) оценка расходов на реализацию целей Программы по источникам финансирования изложено в приложении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3.</w:t>
      </w:r>
    </w:p>
    <w:p w14:paraId="1AFA605A" w14:textId="41EFCE05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Объемы финансировании программы подлежат ежегодной корректировке в соответствии с решением сессии </w:t>
      </w:r>
      <w:r w:rsidR="0083103E">
        <w:rPr>
          <w:rFonts w:ascii="Times New Roman" w:hAnsi="Times New Roman" w:cs="Times New Roman"/>
        </w:rPr>
        <w:t>Верхореченского</w:t>
      </w:r>
      <w:r w:rsidR="00BB3217" w:rsidRPr="00D20C29">
        <w:rPr>
          <w:rFonts w:ascii="Times New Roman" w:hAnsi="Times New Roman" w:cs="Times New Roman"/>
        </w:rPr>
        <w:t xml:space="preserve"> сельского </w:t>
      </w:r>
      <w:r w:rsidRPr="00D20C29">
        <w:rPr>
          <w:rFonts w:ascii="Times New Roman" w:hAnsi="Times New Roman" w:cs="Times New Roman"/>
        </w:rPr>
        <w:t>совета о бюджете на очередной финансовый год в течение 3-х месяцев со дня вступления его в силу.</w:t>
      </w:r>
    </w:p>
    <w:p w14:paraId="124F1292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E883584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22" w:name="sub_700"/>
      <w:r w:rsidRPr="002862CD">
        <w:rPr>
          <w:rFonts w:ascii="Times New Roman" w:hAnsi="Times New Roman" w:cs="Times New Roman"/>
          <w:b/>
        </w:rPr>
        <w:t>7. Расчет значений показателей эффективности реализации программы</w:t>
      </w:r>
    </w:p>
    <w:bookmarkEnd w:id="22"/>
    <w:p w14:paraId="4A79F7EC" w14:textId="77777777" w:rsidR="00D20C29" w:rsidRPr="002862CD" w:rsidRDefault="00D20C29" w:rsidP="00D20C29">
      <w:pPr>
        <w:ind w:firstLine="0"/>
        <w:rPr>
          <w:rFonts w:ascii="Times New Roman" w:hAnsi="Times New Roman" w:cs="Times New Roman"/>
          <w:b/>
        </w:rPr>
      </w:pPr>
    </w:p>
    <w:p w14:paraId="4428F306" w14:textId="7414A9C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С целью мониторинга достижения целей и выполнения поставленных задач муниципальной программы выбраны целевые показатели (индикаторы), отражающие направления государственной молодежной политики, реализуемые в </w:t>
      </w:r>
      <w:r w:rsidR="0083103E">
        <w:rPr>
          <w:rFonts w:ascii="Times New Roman" w:hAnsi="Times New Roman" w:cs="Times New Roman"/>
        </w:rPr>
        <w:t>Верхореченского</w:t>
      </w:r>
      <w:r w:rsidRPr="00D20C29">
        <w:rPr>
          <w:rFonts w:ascii="Times New Roman" w:hAnsi="Times New Roman" w:cs="Times New Roman"/>
        </w:rPr>
        <w:t xml:space="preserve"> сельском поселении (приложение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1).</w:t>
      </w:r>
    </w:p>
    <w:p w14:paraId="7200024C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Целевые показатели программы - это абсолютные и относительные показатели, характеризующие цели и задачи Программы в конкретном плановом периоде.</w:t>
      </w:r>
    </w:p>
    <w:p w14:paraId="056504A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Абсолютные показатели характеризуют итоговую численность, где единица измерения (человек, единиц) выражается в конкретных цифрах. Например, количество молодежи, участвующей в мероприятиях, направленных на военно-патриотическое воспитание, творческое, интеллектуальное и духовно-нравственное развитие, в 2015 году составит 3500 человек и будет равно фактическому количеству участников данных мероприятий.</w:t>
      </w:r>
    </w:p>
    <w:p w14:paraId="0F6FB1C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Относительные показатели производны от деления текущего (сравниваемого) абсолютного показателя на базисный показатель.</w:t>
      </w:r>
    </w:p>
    <w:p w14:paraId="4B0369CB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6"/>
        <w:gridCol w:w="798"/>
        <w:gridCol w:w="2793"/>
        <w:gridCol w:w="1197"/>
      </w:tblGrid>
      <w:tr w:rsidR="00D20C29" w:rsidRPr="00B2331C" w14:paraId="023C1518" w14:textId="77777777">
        <w:tc>
          <w:tcPr>
            <w:tcW w:w="5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E766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  <w:p w14:paraId="2911F9B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Степень оснащенности МКУ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="00BB3217" w:rsidRPr="00B2331C">
              <w:rPr>
                <w:rFonts w:ascii="Times New Roman" w:hAnsi="Times New Roman" w:cs="Times New Roman"/>
              </w:rPr>
              <w:t>_______________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инвентарем и оборудованием для организации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1A6556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6009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Фактическое количество инвентаря и оборудования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DF09976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611074" w14:textId="77777777">
        <w:tc>
          <w:tcPr>
            <w:tcW w:w="55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1E94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225FEF9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  <w:p w14:paraId="557647D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  <w:p w14:paraId="35AE1B5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7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B4FC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FDB6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848A5F0" w14:textId="77777777"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2EC10CA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F0F4CB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FCF7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Необходимое количество инвентаря и оборудования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2DE615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Х 100%</w:t>
            </w:r>
          </w:p>
        </w:tc>
      </w:tr>
    </w:tbl>
    <w:p w14:paraId="5612BA88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278AE526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Контроль целевых показателей Программы необходим для оценки эффективности реализуемых мероприятий.</w:t>
      </w:r>
    </w:p>
    <w:p w14:paraId="1685B24E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22162976" w14:textId="77777777" w:rsidR="00D20C29" w:rsidRPr="002862CD" w:rsidRDefault="00D20C29" w:rsidP="00D20C29">
      <w:pPr>
        <w:ind w:firstLine="0"/>
        <w:jc w:val="right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br w:type="page"/>
      </w:r>
      <w:r w:rsidRPr="002862C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2862CD" w:rsidRPr="002862CD">
        <w:rPr>
          <w:rFonts w:ascii="Times New Roman" w:hAnsi="Times New Roman" w:cs="Times New Roman"/>
          <w:b/>
        </w:rPr>
        <w:t>№</w:t>
      </w:r>
      <w:r w:rsidRPr="002862CD">
        <w:rPr>
          <w:rFonts w:ascii="Times New Roman" w:hAnsi="Times New Roman" w:cs="Times New Roman"/>
          <w:b/>
        </w:rPr>
        <w:t> 1</w:t>
      </w:r>
    </w:p>
    <w:p w14:paraId="47416683" w14:textId="77777777" w:rsidR="00D20C29" w:rsidRPr="002862CD" w:rsidRDefault="00D20C29" w:rsidP="00D20C29">
      <w:pPr>
        <w:ind w:firstLine="0"/>
        <w:rPr>
          <w:rFonts w:ascii="Times New Roman" w:hAnsi="Times New Roman" w:cs="Times New Roman"/>
          <w:b/>
        </w:rPr>
      </w:pPr>
    </w:p>
    <w:p w14:paraId="330696D8" w14:textId="1FBF80D5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Сведения</w:t>
      </w:r>
      <w:r w:rsidRPr="002862CD">
        <w:rPr>
          <w:rFonts w:ascii="Times New Roman" w:hAnsi="Times New Roman" w:cs="Times New Roman"/>
          <w:b/>
        </w:rPr>
        <w:br/>
        <w:t xml:space="preserve"> о показателях (индикаторах) программы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годы и их значениях</w:t>
      </w:r>
    </w:p>
    <w:p w14:paraId="1ED59B7C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680"/>
        <w:gridCol w:w="840"/>
        <w:gridCol w:w="840"/>
        <w:gridCol w:w="700"/>
        <w:gridCol w:w="980"/>
        <w:gridCol w:w="1120"/>
      </w:tblGrid>
      <w:tr w:rsidR="00D20C29" w:rsidRPr="00B2331C" w14:paraId="14C82FA3" w14:textId="77777777" w:rsidTr="000C5C4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4AC" w14:textId="77777777" w:rsidR="00D20C29" w:rsidRPr="00B2331C" w:rsidRDefault="002862CD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20C29" w:rsidRPr="00B2331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F0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A8E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AC01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20C29" w:rsidRPr="00B2331C" w14:paraId="29CCC5F6" w14:textId="77777777" w:rsidTr="000C5C4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EA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06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87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F0E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60A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230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C23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363F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</w:tr>
      <w:tr w:rsidR="00D20C29" w:rsidRPr="00B2331C" w14:paraId="3875CAE8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54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BA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молодежных центров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926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957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C9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AB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E5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8F3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E988A4C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A47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106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клубов по месту жительства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4B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46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26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2B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0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9B16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545DBC6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E6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69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военно-патриотических клубов по месту жительства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F7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92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62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C2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81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E1D4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2F5C7A3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09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27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A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017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9D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8A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6D6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D8D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8AB2726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63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64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профилактику безнадзорности в молодежной среде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90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7C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56D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FB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FF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C768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1FF5C62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96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D9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2B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2E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99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5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606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804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6F2466F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7D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68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организацию трудового воспитания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B3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F8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7C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F5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82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9E0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2B48603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167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E1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противодействие и профилактику экстремизма в молодежной среде</w:t>
            </w:r>
            <w:r w:rsidR="00C01875">
              <w:rPr>
                <w:rFonts w:ascii="Times New Roman" w:hAnsi="Times New Roman" w:cs="Times New Roman"/>
              </w:rPr>
              <w:t>, формирование</w:t>
            </w:r>
            <w:r w:rsidR="00C01875" w:rsidRPr="00C01875">
              <w:rPr>
                <w:rFonts w:ascii="Times New Roman" w:hAnsi="Times New Roman" w:cs="Times New Roman"/>
              </w:rPr>
              <w:t xml:space="preserve">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4A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6B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2E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B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E2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CAC8E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AC6D159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8A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C0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Количество молодежи, участвующей в мероприятиях, </w:t>
            </w:r>
            <w:r w:rsidRPr="00B2331C">
              <w:rPr>
                <w:rFonts w:ascii="Times New Roman" w:hAnsi="Times New Roman" w:cs="Times New Roman"/>
              </w:rPr>
              <w:lastRenderedPageBreak/>
              <w:t>направленных на повышение общественно-политической активности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69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3F7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4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A5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E1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07D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5A53BA1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D4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6D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молодых людей, вовлеченных в деятельность школьного и студенческого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EE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90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3F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79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2C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607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0055B57" w14:textId="77777777" w:rsidTr="000C5C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6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63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охваченной профилактической работой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9E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53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63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4B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9C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9372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88DC45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1B3009F" w14:textId="77777777" w:rsidR="00D20C29" w:rsidRDefault="00D20C29" w:rsidP="00D20C29">
      <w:pPr>
        <w:ind w:firstLine="0"/>
        <w:rPr>
          <w:rFonts w:ascii="Times New Roman" w:hAnsi="Times New Roman" w:cs="Times New Roman"/>
        </w:rPr>
        <w:sectPr w:rsidR="00D20C2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14:paraId="3B2BAFA0" w14:textId="77777777" w:rsidR="00D20C29" w:rsidRPr="00D20C29" w:rsidRDefault="00D20C29" w:rsidP="00D20C29">
      <w:pPr>
        <w:ind w:firstLine="0"/>
        <w:jc w:val="right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lastRenderedPageBreak/>
        <w:t xml:space="preserve">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2</w:t>
      </w:r>
    </w:p>
    <w:p w14:paraId="15FD5B21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39DB7D6" w14:textId="207DC970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Перечень</w:t>
      </w:r>
      <w:r w:rsidRPr="002862CD">
        <w:rPr>
          <w:rFonts w:ascii="Times New Roman" w:hAnsi="Times New Roman" w:cs="Times New Roman"/>
          <w:b/>
        </w:rPr>
        <w:br/>
        <w:t xml:space="preserve"> основных мероприятий программы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годы</w:t>
      </w:r>
    </w:p>
    <w:p w14:paraId="44A2651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40"/>
        <w:gridCol w:w="2660"/>
        <w:gridCol w:w="1400"/>
        <w:gridCol w:w="1820"/>
        <w:gridCol w:w="2520"/>
        <w:gridCol w:w="2380"/>
      </w:tblGrid>
      <w:tr w:rsidR="00D20C29" w:rsidRPr="00B2331C" w14:paraId="6331102A" w14:textId="7777777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664" w14:textId="77777777" w:rsidR="00D20C29" w:rsidRPr="00B2331C" w:rsidRDefault="002862CD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20C29" w:rsidRPr="00B2331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30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Наименование программы / подпрограммы /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074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DF7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ED2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219B5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B2331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B2331C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D20C29" w:rsidRPr="00B2331C" w14:paraId="3F789196" w14:textId="7777777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2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9E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8F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B4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88B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8B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0225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BA73A45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B57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5E6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25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A0A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A92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2F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2D5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</w:t>
            </w:r>
          </w:p>
        </w:tc>
      </w:tr>
      <w:tr w:rsidR="00D20C29" w:rsidRPr="00B2331C" w14:paraId="2A9A59E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6D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D8E" w14:textId="1C0BCAFD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Программа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="00BB3217" w:rsidRPr="00B2331C">
              <w:rPr>
                <w:rFonts w:ascii="Times New Roman" w:hAnsi="Times New Roman" w:cs="Times New Roman"/>
              </w:rPr>
              <w:t xml:space="preserve">Молодежь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на 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> - 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3F3" w14:textId="73DEF4B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010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E41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AF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Реализация мероприятий, предусмотренных Программой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99D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Невыполнение задач Программы, направленных на реализацию цели Программы</w:t>
            </w:r>
          </w:p>
        </w:tc>
      </w:tr>
      <w:tr w:rsidR="00D20C29" w:rsidRPr="00B2331C" w14:paraId="5416BA9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ED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DA8" w14:textId="08ED353E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Организационное и методическое обеспечение реализации молодежной политики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C92" w14:textId="617CE76C" w:rsidR="00D20C29" w:rsidRPr="00B2331C" w:rsidRDefault="000C5C42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60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2C6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A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Реализация мероприятий, предусмотренных Программой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088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Невыполнение задач Программы, направленных на реализацию цели Программы</w:t>
            </w:r>
          </w:p>
        </w:tc>
      </w:tr>
      <w:tr w:rsidR="00D20C29" w:rsidRPr="00B2331C" w14:paraId="454A137B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E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315" w14:textId="396F5FC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по работе с детьми и молодежью муниципальным казенным учреждением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="0083103E">
              <w:rPr>
                <w:rFonts w:ascii="Times New Roman" w:hAnsi="Times New Roman" w:cs="Times New Roman"/>
              </w:rPr>
              <w:t>___________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, </w:t>
            </w:r>
            <w:r w:rsidRPr="00B2331C">
              <w:rPr>
                <w:rFonts w:ascii="Times New Roman" w:hAnsi="Times New Roman" w:cs="Times New Roman"/>
              </w:rPr>
              <w:lastRenderedPageBreak/>
              <w:t>осуществляющим работу с молодежью по месту жительства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892" w14:textId="0725668F" w:rsidR="00D20C29" w:rsidRPr="00B2331C" w:rsidRDefault="000C5C42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7A5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E09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1A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Реализация мероприятий, предусмотренных Программой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DC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Невыполнение задач Программы, направленных на реализацию цели Программы</w:t>
            </w:r>
          </w:p>
        </w:tc>
      </w:tr>
      <w:tr w:rsidR="00D20C29" w:rsidRPr="00B2331C" w14:paraId="3611B566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E7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6D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2. Гражданское и военно-патриотическое воспитание, творческое, интеллектуальное и духовно-нравственное развитие молодежи </w:t>
            </w:r>
            <w:r w:rsidR="00BB3217" w:rsidRPr="00B2331C">
              <w:rPr>
                <w:rFonts w:ascii="Times New Roman" w:hAnsi="Times New Roman" w:cs="Times New Roman"/>
              </w:rPr>
              <w:t>_______________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C04" w14:textId="1064939C" w:rsidR="00D20C29" w:rsidRPr="00B2331C" w:rsidRDefault="00D20C29" w:rsidP="000C5C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AFD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4F7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5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Положительная динамика роста патриотизма, возрастание социальной активности молодежи, ее вклада в развитие основных сфер жизни и деятельности общества и государства, возрождение духовности</w:t>
            </w:r>
          </w:p>
          <w:p w14:paraId="1EE1691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</w:t>
            </w:r>
          </w:p>
          <w:p w14:paraId="488A6AE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военно-патриотическое воспитание, творческое, интеллектуальное и духовно-нравственное развитие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0D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Отсутствие стимула для реализации творческого потенциала молодежи</w:t>
            </w:r>
          </w:p>
          <w:p w14:paraId="6B5EFCB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Низкий патриотический, культурный, духовный и интеллектуальный уровень молодежи</w:t>
            </w:r>
          </w:p>
        </w:tc>
      </w:tr>
      <w:tr w:rsidR="00D20C29" w:rsidRPr="00B2331C" w14:paraId="3BA26F1D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2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B6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Участие во всероссийских, региональных, зональных, </w:t>
            </w:r>
            <w:r w:rsidRPr="00B2331C">
              <w:rPr>
                <w:rFonts w:ascii="Times New Roman" w:hAnsi="Times New Roman" w:cs="Times New Roman"/>
              </w:rPr>
              <w:lastRenderedPageBreak/>
              <w:t>краевых, республиканских мероприятиях,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5FC" w14:textId="202B2C6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4A5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73B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92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Положительная динамика роста патриотизма, </w:t>
            </w:r>
            <w:r w:rsidRPr="00B2331C">
              <w:rPr>
                <w:rFonts w:ascii="Times New Roman" w:hAnsi="Times New Roman" w:cs="Times New Roman"/>
              </w:rPr>
              <w:lastRenderedPageBreak/>
              <w:t>возрастание социальной активности молодежи, ее вклада в развитие основных сфер жизни и деятельности общества и государства, возрождение духовности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B57C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Отсутствие стимула для реализации творческого </w:t>
            </w:r>
            <w:r w:rsidRPr="00B2331C">
              <w:rPr>
                <w:rFonts w:ascii="Times New Roman" w:hAnsi="Times New Roman" w:cs="Times New Roman"/>
              </w:rPr>
              <w:lastRenderedPageBreak/>
              <w:t>потенциала молодежи</w:t>
            </w:r>
          </w:p>
        </w:tc>
      </w:tr>
      <w:tr w:rsidR="00D20C29" w:rsidRPr="00B2331C" w14:paraId="31D3BDF7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9D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DC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6B1" w14:textId="09F6DD13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2A5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C37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D4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 военно-патриотическое воспитание, творческое, интеллектуальное и духовно-нравственное развитие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2E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Низкий патриотический, культурный, духовный и интеллектуальный уровень молодежи</w:t>
            </w:r>
          </w:p>
        </w:tc>
      </w:tr>
      <w:tr w:rsidR="00D20C29" w:rsidRPr="00B2331C" w14:paraId="341DF11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E1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F53" w14:textId="360FB5B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Профилактика безнадзорности в молодежной среде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1DD" w14:textId="76DE3839" w:rsidR="00D20C29" w:rsidRPr="00B2331C" w:rsidRDefault="000C5C42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58A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933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9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профилактику безнадзорности и правонарушений в молодежной среде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AFB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Значительный уровень детей и молодежи, совершивших правонарушения либо ставших жертвами преступлений</w:t>
            </w:r>
          </w:p>
        </w:tc>
      </w:tr>
      <w:tr w:rsidR="00D20C29" w:rsidRPr="00B2331C" w14:paraId="5BD0113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7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83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 с молодежью, направленных на профилактику безнадзорности и правонарушений в молодежной среде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91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778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C4F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3E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профилактику безнадзорности и правонарушений в молодежной среде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5865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Значительный уровень детей и молодежи, совершивших правонарушения либо ставших жертвами преступлений</w:t>
            </w:r>
          </w:p>
        </w:tc>
      </w:tr>
      <w:tr w:rsidR="00D20C29" w:rsidRPr="00B2331C" w14:paraId="6FA5EA7D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7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8F6" w14:textId="519E476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Формирование здорового образа жизни в молодежной среде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C8A" w14:textId="7CF8738F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EE8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F06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A3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популяризацию здорового образа жизни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FFBA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Формирование у детей молодежи ложных ориентиров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Pr="00B2331C">
              <w:rPr>
                <w:rFonts w:ascii="Times New Roman" w:hAnsi="Times New Roman" w:cs="Times New Roman"/>
              </w:rPr>
              <w:t>взрослой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жизни: табакокурение, употребление алкоголя, наркотиков и т.п.</w:t>
            </w:r>
          </w:p>
        </w:tc>
      </w:tr>
      <w:tr w:rsidR="00D20C29" w:rsidRPr="00B2331C" w14:paraId="575A846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FC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D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4F9" w14:textId="6BD94B3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2E04AD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C94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FA4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1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популяризацию здорового образа жизни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C5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Формирование у детей молодежи ложных ориентиров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Pr="00B2331C">
              <w:rPr>
                <w:rFonts w:ascii="Times New Roman" w:hAnsi="Times New Roman" w:cs="Times New Roman"/>
              </w:rPr>
              <w:t>взрослой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жизни: табакокурение, употребление алкоголя, наркотиков и т.п.</w:t>
            </w:r>
          </w:p>
        </w:tc>
      </w:tr>
      <w:tr w:rsidR="00D20C29" w:rsidRPr="00B2331C" w14:paraId="4CBB424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B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64C" w14:textId="3542CCE8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Содействие экономической самостоятельности молодых граждан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872" w14:textId="5EAFD92C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0336A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4DB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B52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06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Увеличение количества молодых людей, участвующих в мероприятиях, направленных на профессиональную ориентацию </w:t>
            </w:r>
            <w:r w:rsidRPr="00B2331C">
              <w:rPr>
                <w:rFonts w:ascii="Times New Roman" w:hAnsi="Times New Roman" w:cs="Times New Roman"/>
              </w:rPr>
              <w:lastRenderedPageBreak/>
              <w:t>молодежи, трудовое воспитание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A174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Неопределенность и нереализованность молодежи в профессиональной сфере</w:t>
            </w:r>
          </w:p>
        </w:tc>
      </w:tr>
      <w:tr w:rsidR="00D20C29" w:rsidRPr="00B2331C" w14:paraId="6C0F4D9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41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3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профессиональную ориентацию молодежи, трудовое воспитание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FCF" w14:textId="669C3A92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7820E36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1C2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A24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F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профессиональную ориентацию молодежи, трудовое воспитание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1881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Неопределенность и нереализованность молодежи в профессиональной сфере</w:t>
            </w:r>
          </w:p>
        </w:tc>
      </w:tr>
      <w:tr w:rsidR="00D20C29" w:rsidRPr="00B2331C" w14:paraId="4A545064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B1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65" w14:textId="50E88B9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Содействие общественно-политической активности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F83" w14:textId="366F0EA2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BF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CFB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4A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67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Пассивное отношение к общественно-политической жизни страны и, как следствие, социально-экономическому развитию государства</w:t>
            </w:r>
          </w:p>
        </w:tc>
      </w:tr>
      <w:tr w:rsidR="00D20C29" w:rsidRPr="00B2331C" w14:paraId="6047252B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87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1B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Участие во всероссийских, региональных, зональных, краевых мероприятиях, республиканских мероприятиях, направленных на повышение общественно-политической активности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0F6" w14:textId="249EB07D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3EA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AD7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3F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98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Пассивное отношение к общественно-политической жизни страны и, как следствие, социально-экономическому развитию государства</w:t>
            </w:r>
          </w:p>
        </w:tc>
      </w:tr>
      <w:tr w:rsidR="00D20C29" w:rsidRPr="00B2331C" w14:paraId="7EC154E8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4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C23AD" w14:textId="58845B7D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Информационное </w:t>
            </w:r>
            <w:r w:rsidRPr="00B2331C">
              <w:rPr>
                <w:rFonts w:ascii="Times New Roman" w:hAnsi="Times New Roman" w:cs="Times New Roman"/>
              </w:rPr>
              <w:lastRenderedPageBreak/>
              <w:t xml:space="preserve">обеспечение реализации молодежной политики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158FA" w14:textId="4462DEEB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lastRenderedPageBreak/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F19FB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47DA2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4AC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Профилактика </w:t>
            </w:r>
            <w:r w:rsidRPr="00B2331C">
              <w:rPr>
                <w:rFonts w:ascii="Times New Roman" w:hAnsi="Times New Roman" w:cs="Times New Roman"/>
              </w:rPr>
              <w:lastRenderedPageBreak/>
              <w:t>негативных явлений в подростково-молодежной среде, повышение социальной активности молодежи</w:t>
            </w:r>
          </w:p>
          <w:p w14:paraId="023180B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Информационное сопровождение деятельности, направленной на реализацию молодежной политики</w:t>
            </w:r>
          </w:p>
          <w:p w14:paraId="4024408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Использование современных информационных технологий с целью информирования населения, в том числе молодежи, о реализации мероприятий в сфере работы с детьми и молодежью, физической культуры и спорта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C56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Увеличение </w:t>
            </w:r>
            <w:r w:rsidRPr="00B2331C">
              <w:rPr>
                <w:rFonts w:ascii="Times New Roman" w:hAnsi="Times New Roman" w:cs="Times New Roman"/>
              </w:rPr>
              <w:lastRenderedPageBreak/>
              <w:t>численности пассивной и асоциально настроенной молодежи</w:t>
            </w:r>
          </w:p>
          <w:p w14:paraId="3F2087E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Недостаточная информированность населения, в т.ч. молодежи, влечет невыполнение задач государственной молодежной политики</w:t>
            </w:r>
          </w:p>
          <w:p w14:paraId="5E0B9E3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Недостаточная информированность разных возрастных групп населения в сфере работы с детьми и молодежью, физической культуры и спорта</w:t>
            </w:r>
          </w:p>
        </w:tc>
      </w:tr>
      <w:tr w:rsidR="00D20C29" w:rsidRPr="00B2331C" w14:paraId="1976B5D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9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8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 распространение печатной продукции в целях социальной рекламы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1FD" w14:textId="6FF91FE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26202D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552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112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7E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Профилактика негативных явлений в подростково-молодежной среде, повышение социальной </w:t>
            </w:r>
            <w:r w:rsidRPr="00B2331C">
              <w:rPr>
                <w:rFonts w:ascii="Times New Roman" w:hAnsi="Times New Roman" w:cs="Times New Roman"/>
              </w:rPr>
              <w:lastRenderedPageBreak/>
              <w:t>активности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1F6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Увеличение численности пассивной и асоциально настроенной молодежи</w:t>
            </w:r>
          </w:p>
        </w:tc>
      </w:tr>
      <w:tr w:rsidR="00D20C29" w:rsidRPr="00B2331C" w14:paraId="392940F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9D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37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информационных табличек, вывесок, баннеров, указателей, стендов и т.п. по сопровождению деятельности, направленной на реализацию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3BB" w14:textId="6F3DA69F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4F7A308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657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768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CA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Информационное сопровождение деятельности, направленной на реализацию молодежной политики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EDCC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Недостаточная информированность населения, в т.ч. молодежи, влечет невыполнение задач государственной молодежной политики</w:t>
            </w:r>
          </w:p>
        </w:tc>
      </w:tr>
      <w:tr w:rsidR="00D20C29" w:rsidRPr="00B2331C" w14:paraId="0A76E9AB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EA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505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учреждений, предоставляющих услуги в сфере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69D40" w14:textId="221686DC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A7B5A8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6C7A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73FF7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DB0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Улучшение качества оказания услуг в сфере молодежной политики и условий труда работников</w:t>
            </w:r>
          </w:p>
          <w:p w14:paraId="1D200E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 организованные формы досуга, обеспечение безопасных условий пребывания в помещениях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AD8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Слабое материально-техническое обеспечение влечет снижение качества предоставляемых услуг в сфере молодежной политики</w:t>
            </w:r>
          </w:p>
          <w:p w14:paraId="0DE7A3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Снижение количества детей и молодежи, вовлеченных в организованные формы досуга, риск беспризорности</w:t>
            </w:r>
          </w:p>
        </w:tc>
      </w:tr>
      <w:tr w:rsidR="00D20C29" w:rsidRPr="00B2331C" w14:paraId="0E43B24A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C0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5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Приобретение движимого имущества в целях обеспечения предоставления услуг в сфере молодежной </w:t>
            </w:r>
            <w:r w:rsidRPr="00B2331C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3B0" w14:textId="21F18160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B5FC31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2D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76B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73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Улучшение качества оказания услуг в сфере молодежной политики и условий труда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BC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Слабое материально-техническое обеспечение влечет снижение качества </w:t>
            </w:r>
            <w:r w:rsidRPr="00B2331C">
              <w:rPr>
                <w:rFonts w:ascii="Times New Roman" w:hAnsi="Times New Roman" w:cs="Times New Roman"/>
              </w:rPr>
              <w:lastRenderedPageBreak/>
              <w:t>предоставляемых услуг в сфере молодежной политики</w:t>
            </w:r>
          </w:p>
        </w:tc>
      </w:tr>
      <w:tr w:rsidR="00D20C29" w:rsidRPr="00B2331C" w14:paraId="3390D0F6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E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92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Ремонт помещений, используемых для предоставления услуг в сфере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1A3" w14:textId="2B6F711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2E31F1A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2E5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55E" w14:textId="77777777" w:rsidR="00D20C29" w:rsidRPr="00B2331C" w:rsidRDefault="00872833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96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 организованные формы досуга, обеспечение безопасных условий пребывания в помещениях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3445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Снижение количества детей и молодежи, вовлеченных в организованные формы досуга, риск беспризорности</w:t>
            </w:r>
          </w:p>
        </w:tc>
      </w:tr>
    </w:tbl>
    <w:p w14:paraId="55AD38D2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169A6C1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  <w:sectPr w:rsidR="00D20C29" w:rsidRPr="00D20C2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7D2F2B7A" w14:textId="77777777" w:rsidR="00D20C29" w:rsidRPr="00D20C29" w:rsidRDefault="00D20C29" w:rsidP="00D20C29">
      <w:pPr>
        <w:ind w:firstLine="0"/>
        <w:jc w:val="right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lastRenderedPageBreak/>
        <w:t xml:space="preserve">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3</w:t>
      </w:r>
    </w:p>
    <w:p w14:paraId="15A3E0C8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AF31D11" w14:textId="489CD71C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Ресурсное обеспечение</w:t>
      </w:r>
      <w:r w:rsidRPr="002862CD">
        <w:rPr>
          <w:rFonts w:ascii="Times New Roman" w:hAnsi="Times New Roman" w:cs="Times New Roman"/>
          <w:b/>
        </w:rPr>
        <w:br/>
        <w:t xml:space="preserve"> и прогнозная (справочная) оценка расходов на реализацию целей программы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83103E">
        <w:rPr>
          <w:rFonts w:ascii="Times New Roman" w:hAnsi="Times New Roman" w:cs="Times New Roman"/>
          <w:b/>
        </w:rPr>
        <w:t>Верхореченского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20__</w:t>
      </w:r>
      <w:r w:rsidRPr="002862CD">
        <w:rPr>
          <w:rFonts w:ascii="Times New Roman" w:hAnsi="Times New Roman" w:cs="Times New Roman"/>
          <w:b/>
        </w:rPr>
        <w:t> годы</w:t>
      </w:r>
    </w:p>
    <w:p w14:paraId="6BAEE8CB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0"/>
        <w:gridCol w:w="3080"/>
        <w:gridCol w:w="2240"/>
        <w:gridCol w:w="1260"/>
        <w:gridCol w:w="1120"/>
        <w:gridCol w:w="1400"/>
        <w:gridCol w:w="28"/>
        <w:gridCol w:w="1092"/>
      </w:tblGrid>
      <w:tr w:rsidR="00D20C29" w:rsidRPr="00B2331C" w14:paraId="4E162A2F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8D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62A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Ответственный исполнитель программы / мероприятия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5B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Наименование Программы/подпрограммы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339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CAAE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Оценка расходов реализации муниципальной программы (тыс. руб.)</w:t>
            </w:r>
          </w:p>
        </w:tc>
      </w:tr>
      <w:tr w:rsidR="00D20C29" w:rsidRPr="00B2331C" w14:paraId="261B160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706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4DF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B1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9C4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A12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486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660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3AEF1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20C29" w:rsidRPr="00B2331C" w14:paraId="75D66A54" w14:textId="7777777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F59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681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F5D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E15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9AB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706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9F9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0E24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</w:t>
            </w:r>
          </w:p>
        </w:tc>
      </w:tr>
      <w:tr w:rsidR="00D20C29" w:rsidRPr="00B2331C" w14:paraId="5160F17A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7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9C4" w14:textId="2D1A8475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BAF" w14:textId="571775D3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Программа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="00BB3217" w:rsidRPr="00B2331C">
              <w:rPr>
                <w:rFonts w:ascii="Times New Roman" w:hAnsi="Times New Roman" w:cs="Times New Roman"/>
              </w:rPr>
              <w:t xml:space="preserve">Молодежь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на 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> - </w:t>
            </w:r>
            <w:r w:rsidR="00872833">
              <w:rPr>
                <w:rFonts w:ascii="Times New Roman" w:hAnsi="Times New Roman" w:cs="Times New Roman"/>
              </w:rPr>
              <w:t>20__</w:t>
            </w:r>
            <w:r w:rsidRPr="00B2331C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D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B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8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54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7811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5BCF8A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B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474D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87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F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93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A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C1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A063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B67C5A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02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68E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340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54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5F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DB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9E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A9B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6123B6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6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2CF5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66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0BF" w14:textId="1510A3D9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B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3B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0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1FE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6BFC30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21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29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5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D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18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C3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950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71E710A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A8C872" w14:textId="239E3472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1. Организационное и методическое обеспечение реализации молодежной политики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D20C29" w:rsidRPr="00B2331C" w14:paraId="5B866D07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C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7AC" w14:textId="740E6D2C" w:rsidR="00D20C29" w:rsidRPr="00B2331C" w:rsidRDefault="0083103E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Верхореченского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076" w14:textId="77777777" w:rsidR="00D20C29" w:rsidRPr="00B2331C" w:rsidRDefault="00D20C29" w:rsidP="000C5C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Расходы на обеспечение деятельности (оказание услуг) по работе с детьми и молодежью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39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DE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ED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5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EF6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84FEBF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64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CB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D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6A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A7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D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8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F48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632A9BF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1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83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E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0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A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78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B1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FF2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8E11143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D2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97D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1A9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B8E" w14:textId="7291AFF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7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B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F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E82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6DEBA6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E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0F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1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0A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Внебюджетные </w:t>
            </w:r>
            <w:r w:rsidRPr="00B2331C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B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2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10F8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1F24605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A249B3" w14:textId="0CF301E5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2. Гражданское и патриотическое воспитание, творческое, интеллектуальное и духовно-нравственное развитие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484FC483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08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EC4" w14:textId="46CED521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B7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Участие во всероссийских, региональных, зональных, краевых, республиканских мероприятиях,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54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54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A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4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7A1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CE0C5A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9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6EA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1FF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4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9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55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9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E5F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F99B17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6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84F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DBF2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F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E3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E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F2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5FEB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97ECE8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7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6D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2D9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652" w14:textId="4CDE6201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0C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7C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5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32E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EF51EF2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A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D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2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76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F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3F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91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A7E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EE73CBD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E9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209" w14:textId="048325E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68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мероприятии, направленных на 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3C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2C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01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3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1195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8A823B7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7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FDF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C7D4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6F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8F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AC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81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AE6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BF7547E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22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6C1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3A4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E5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7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1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D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FF49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BA53EA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7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E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6A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6F6" w14:textId="7867DC33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E9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968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E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C5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488AD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E0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B4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5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EC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E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24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8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9B9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CFEADC2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03F5F0" w14:textId="59FE6A06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3. Профилактика безнадзорности в молодежной среде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16377D00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6D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3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3C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 с молодежью, направленных на профилактику безнадзорности и правонарушений в молодежной среде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A9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57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06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733B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97CA87C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1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CE17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274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11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63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F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5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CA1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427F61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F9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77E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BBD6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B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D8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01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3A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DEB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21DC68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06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6E8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26EE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51F" w14:textId="1143F54E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6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0B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CD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E85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90166C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44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8A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AB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7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70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4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2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35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FFDEC36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D10D73" w14:textId="16D6B2A9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4. Формирование здорового образа жизни в молодежной среде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6D486F05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22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F8F" w14:textId="5BDB214D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8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89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A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FD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15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95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E23163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C870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5B8E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5E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FA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E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55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609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38E6AA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68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1C9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B7B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8C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36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6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2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5454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BF5AF5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6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42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E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1FB" w14:textId="1A3779CD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A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32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D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9029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EDAF2D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E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5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EE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A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B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1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40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4B9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041F9CF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A2CA91" w14:textId="3FEC82B9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5. Содействие экономической самостоятельности молодых граждан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D20C29" w:rsidRPr="00B2331C" w14:paraId="4DE56943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1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1DB" w14:textId="487E003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4D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профессиональную ориентацию молодежи, трудовое воспитание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4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D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08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A8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7D0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988DC2C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DB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0537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F36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5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AA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E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E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97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EFBEED6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61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AD3E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F1D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5C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1E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1D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F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012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10BEC4E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2C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F7F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12A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2C" w14:textId="01FA3E50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7B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D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88A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5609213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AF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43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5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E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03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F9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01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2D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4227682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D0AA50" w14:textId="2CB95AF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6. Содействие общественно-политической активности молодежи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2CBDB9FE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2F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6.1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981" w14:textId="799558EC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2E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Участие во всероссийских, региональных, зональных, краевых мероприятиях, республиканских мероприятиях, направленных на повышение общественно-</w:t>
            </w:r>
            <w:r w:rsidRPr="00B2331C">
              <w:rPr>
                <w:rFonts w:ascii="Times New Roman" w:hAnsi="Times New Roman" w:cs="Times New Roman"/>
              </w:rPr>
              <w:lastRenderedPageBreak/>
              <w:t>политической активности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7F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0C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B0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8F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53F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F40EFC6" w14:textId="77777777">
        <w:trPr>
          <w:trHeight w:val="276"/>
        </w:trPr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6E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B6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3A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8D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5C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F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1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605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629084F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B6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A64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C100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B5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AD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A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7F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044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E3F262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85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4AF6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563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F1B" w14:textId="0713093C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</w:t>
            </w:r>
            <w:r w:rsidR="00BB3217" w:rsidRPr="00B2331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CB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2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B4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D1C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B6E8100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B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8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6D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F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F4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C7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1225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4D4AA5D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57B557" w14:textId="7DCCE1F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7. Информационное обеспечение реализации молодежной политики в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D20C29" w:rsidRPr="00B2331C" w14:paraId="64D349C4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0D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7.1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1BE" w14:textId="5F96BADD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D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 распространение печатной продукции в целях социальной рекламы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3E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0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39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5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4A3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E1A3F7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4F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16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075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7D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19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29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6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DBC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A983DA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18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23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1F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F0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3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B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3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63D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C319F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C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0B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62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C13" w14:textId="6CD0AAA9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1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C3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5C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D034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1A0140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03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B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6D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5E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4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EF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D8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DB6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C056703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6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7.2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772" w14:textId="778370BF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1D8806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3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информационных табличек, вывесок, баннеров, указателей, стендов и т.п. по сопровождению деятельности, направленной на реализацию молодежной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17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1F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1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87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5EA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172D85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D7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3893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C4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6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23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75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91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FC1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7EA39D7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17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5A58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BA0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D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5B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2F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ADE2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90BC457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0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2C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0A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8B1" w14:textId="184EB3B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63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4E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9F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FD4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5AB19D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EA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C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59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D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95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3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F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60F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7972326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0B967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 Укрепление материально-технической базы муниципальных учреждений, предоставляющих услуги в сфере молодежной политики</w:t>
            </w:r>
          </w:p>
        </w:tc>
      </w:tr>
      <w:tr w:rsidR="00D20C29" w:rsidRPr="00B2331C" w14:paraId="4C78433D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83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8.1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9AF" w14:textId="1B7B2185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5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Приобретение движимого имущества в целях обеспечения предоставления услуг в сфере молодежной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7E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09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7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285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CFB0D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1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0587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AC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B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8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33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5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39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EED71C2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C6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519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A4B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C0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7B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E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5A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4F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D745DD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A8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C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D5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0D2" w14:textId="67578A8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</w:t>
            </w:r>
            <w:r w:rsidR="00BB3217" w:rsidRPr="00B2331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F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D7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4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FC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1E185E8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E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E0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11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99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9A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1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0A8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16C2EBE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8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8.2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E39" w14:textId="1EEFB26A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83103E">
              <w:rPr>
                <w:rFonts w:ascii="Times New Roman" w:hAnsi="Times New Roman" w:cs="Times New Roman"/>
              </w:rPr>
              <w:t>Верхореченского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B5CFE4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3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Ремонт помещений, используемых для предоставления услуг в сфере молодежной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AB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F2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65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5D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06D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45979C6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C6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5AD6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B01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E5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D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C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8B08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04597F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81C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A05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0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8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3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C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1EB1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FB671C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2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BF7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A45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6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муниципального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AB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8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5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803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7EC7E4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6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A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B7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37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6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C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EE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DC5ACF4" w14:textId="77777777" w:rsidTr="000C5C42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6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6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7C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5C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84AA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389123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sectPr w:rsidR="00D20C29" w:rsidRPr="00D20C29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A9"/>
    <w:rsid w:val="00056DBE"/>
    <w:rsid w:val="000C5C42"/>
    <w:rsid w:val="002862CD"/>
    <w:rsid w:val="005154A9"/>
    <w:rsid w:val="005C19CC"/>
    <w:rsid w:val="0083103E"/>
    <w:rsid w:val="00872833"/>
    <w:rsid w:val="009807B0"/>
    <w:rsid w:val="00B2331C"/>
    <w:rsid w:val="00B73B8E"/>
    <w:rsid w:val="00BB3217"/>
    <w:rsid w:val="00C01875"/>
    <w:rsid w:val="00C236E7"/>
    <w:rsid w:val="00D20C29"/>
    <w:rsid w:val="00E4654A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3C277"/>
  <w14:defaultImageDpi w14:val="0"/>
  <w15:docId w15:val="{CAA92126-7CA0-4912-BAE6-A110F39A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-verhorec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YRIST6</dc:creator>
  <cp:lastModifiedBy>Asan-sovet</cp:lastModifiedBy>
  <cp:revision>5</cp:revision>
  <dcterms:created xsi:type="dcterms:W3CDTF">2021-02-15T12:56:00Z</dcterms:created>
  <dcterms:modified xsi:type="dcterms:W3CDTF">2021-04-08T08:55:00Z</dcterms:modified>
</cp:coreProperties>
</file>