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DD" w:rsidRPr="007660DD" w:rsidRDefault="007660DD" w:rsidP="007660DD">
      <w:pPr>
        <w:spacing w:after="0" w:line="240" w:lineRule="auto"/>
        <w:rPr>
          <w:rFonts w:ascii="Times New Roman" w:eastAsia="Times New Roman" w:hAnsi="Times New Roman" w:cs="Times New Roman"/>
          <w:sz w:val="24"/>
          <w:szCs w:val="24"/>
          <w:lang w:eastAsia="ru-RU"/>
        </w:rPr>
      </w:pPr>
      <w:r w:rsidRPr="007660DD">
        <w:rPr>
          <w:rFonts w:ascii="Tahoma" w:eastAsia="Times New Roman" w:hAnsi="Tahoma" w:cs="Times New Roman"/>
          <w:sz w:val="24"/>
          <w:szCs w:val="24"/>
          <w:lang w:eastAsia="ru-RU"/>
        </w:rPr>
        <w:t>﻿</w:t>
      </w:r>
    </w:p>
    <w:p w:rsidR="007660DD" w:rsidRPr="007660DD" w:rsidRDefault="007660DD" w:rsidP="007660DD">
      <w:pPr>
        <w:spacing w:after="0" w:line="240" w:lineRule="auto"/>
        <w:ind w:firstLine="49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 </w:t>
      </w:r>
    </w:p>
    <w:p w:rsidR="007660DD" w:rsidRPr="007660DD" w:rsidRDefault="007660DD" w:rsidP="007660DD">
      <w:pPr>
        <w:spacing w:after="0" w:line="280" w:lineRule="atLeast"/>
        <w:ind w:firstLine="709"/>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РЕСПУБЛИКА КРЫМ</w:t>
      </w:r>
    </w:p>
    <w:p w:rsidR="007660DD" w:rsidRPr="007660DD" w:rsidRDefault="007660DD" w:rsidP="007660DD">
      <w:pPr>
        <w:spacing w:after="0" w:line="280" w:lineRule="atLeast"/>
        <w:ind w:firstLine="709"/>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БАХЧИСАРАЙСКИЙ РАЙОН</w:t>
      </w:r>
    </w:p>
    <w:p w:rsidR="007660DD" w:rsidRPr="007660DD" w:rsidRDefault="007660DD" w:rsidP="007660DD">
      <w:pPr>
        <w:spacing w:after="0" w:line="280" w:lineRule="atLeast"/>
        <w:ind w:firstLine="709"/>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ВЕРХОРЕЧЕНСКИЙ СЕЛЬСКИЙ СОВЕТ</w:t>
      </w:r>
    </w:p>
    <w:p w:rsidR="007660DD" w:rsidRPr="007660DD" w:rsidRDefault="007660DD" w:rsidP="007660DD">
      <w:pPr>
        <w:spacing w:after="0" w:line="240" w:lineRule="auto"/>
        <w:ind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 </w:t>
      </w:r>
    </w:p>
    <w:p w:rsidR="007660DD" w:rsidRPr="007660DD" w:rsidRDefault="007660DD" w:rsidP="007660DD">
      <w:pPr>
        <w:spacing w:after="0" w:line="240" w:lineRule="auto"/>
        <w:ind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 </w:t>
      </w:r>
    </w:p>
    <w:p w:rsidR="007660DD" w:rsidRPr="007660DD" w:rsidRDefault="007660DD" w:rsidP="007660DD">
      <w:pPr>
        <w:spacing w:after="0" w:line="240" w:lineRule="auto"/>
        <w:ind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РЕШЕНИЕ № 00</w:t>
      </w:r>
    </w:p>
    <w:p w:rsidR="007660DD" w:rsidRPr="007660DD" w:rsidRDefault="006C5923" w:rsidP="007660DD">
      <w:pPr>
        <w:spacing w:after="0" w:line="240" w:lineRule="auto"/>
        <w:ind w:firstLine="4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00.00.2024</w:t>
      </w:r>
      <w:bookmarkStart w:id="0" w:name="_GoBack"/>
      <w:bookmarkEnd w:id="0"/>
      <w:r w:rsidR="007660DD" w:rsidRPr="007660DD">
        <w:rPr>
          <w:rFonts w:ascii="Times New Roman" w:eastAsia="Times New Roman" w:hAnsi="Times New Roman" w:cs="Times New Roman"/>
          <w:sz w:val="24"/>
          <w:szCs w:val="24"/>
          <w:lang w:eastAsia="ru-RU"/>
        </w:rPr>
        <w:t>г.</w:t>
      </w:r>
    </w:p>
    <w:p w:rsidR="007660DD" w:rsidRPr="007660DD" w:rsidRDefault="007660DD" w:rsidP="007660DD">
      <w:pPr>
        <w:spacing w:after="0" w:line="240" w:lineRule="auto"/>
        <w:ind w:firstLine="49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с Верхоречье</w:t>
      </w:r>
    </w:p>
    <w:p w:rsidR="007660DD" w:rsidRPr="007660DD" w:rsidRDefault="007660DD" w:rsidP="007660DD">
      <w:pPr>
        <w:spacing w:after="0" w:line="240" w:lineRule="auto"/>
        <w:ind w:firstLine="49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 </w:t>
      </w:r>
    </w:p>
    <w:p w:rsidR="007660DD" w:rsidRPr="007660DD" w:rsidRDefault="007660DD" w:rsidP="007660DD">
      <w:pPr>
        <w:spacing w:after="0" w:line="283" w:lineRule="atLeast"/>
        <w:ind w:left="567"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О внесении изменений в Положение о муниципальной службе Верхореченского сельского поселения Бахчисарайского района, утвержденное решением Верхореченского сельского совета от 21.11.2014г. № 33</w:t>
      </w:r>
    </w:p>
    <w:p w:rsidR="007660DD" w:rsidRPr="007660DD" w:rsidRDefault="007660DD" w:rsidP="007660DD">
      <w:pPr>
        <w:spacing w:after="0" w:line="283" w:lineRule="atLeast"/>
        <w:ind w:left="567"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             </w:t>
      </w:r>
    </w:p>
    <w:p w:rsidR="007660DD" w:rsidRPr="007660DD" w:rsidRDefault="007660DD" w:rsidP="007660DD">
      <w:pPr>
        <w:spacing w:after="0" w:line="283" w:lineRule="atLeast"/>
        <w:ind w:left="567"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 </w:t>
      </w:r>
    </w:p>
    <w:p w:rsidR="007660DD" w:rsidRPr="007660DD" w:rsidRDefault="007660DD" w:rsidP="007660DD">
      <w:pPr>
        <w:spacing w:after="0" w:line="283" w:lineRule="atLeast"/>
        <w:ind w:firstLine="49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 </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r w:rsidRPr="007660DD">
        <w:rPr>
          <w:rFonts w:ascii="Times New Roman" w:hAnsi="Times New Roman" w:cs="Times New Roman"/>
          <w:sz w:val="24"/>
          <w:szCs w:val="24"/>
        </w:rPr>
        <w:t xml:space="preserve">В соответствии с </w:t>
      </w:r>
      <w:r w:rsidRPr="007660DD">
        <w:rPr>
          <w:rFonts w:ascii="Times New Roman" w:hAnsi="Times New Roman" w:cs="Times New Roman"/>
          <w:sz w:val="24"/>
          <w:szCs w:val="24"/>
          <w:shd w:val="clear" w:color="auto" w:fill="FFFFFF"/>
        </w:rPr>
        <w:t xml:space="preserve">Федеральным законом от 2 марта 2007 г. N 25-ФЗ "О муниципальной службе в Российской Федерации", руководствуясь </w:t>
      </w:r>
      <w:r w:rsidRPr="007660DD">
        <w:rPr>
          <w:rFonts w:ascii="Times New Roman" w:eastAsia="Times New Roman" w:hAnsi="Times New Roman" w:cs="Times New Roman"/>
          <w:sz w:val="24"/>
          <w:szCs w:val="24"/>
          <w:lang w:eastAsia="ru-RU"/>
        </w:rPr>
        <w:t>Уставом муниципального образования Верхореченское сельское поселение Бахчисарайского района Республики Крым,  </w:t>
      </w:r>
    </w:p>
    <w:p w:rsidR="007660DD" w:rsidRPr="007660DD" w:rsidRDefault="007660DD" w:rsidP="007660DD">
      <w:pPr>
        <w:spacing w:after="0" w:line="283" w:lineRule="atLeast"/>
        <w:ind w:left="360"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ВЕРХОРЕЧЕНСКИЙ СЕЛЬСКИЙ СОВЕТ РЕШИЛ:</w:t>
      </w:r>
    </w:p>
    <w:p w:rsidR="007660DD" w:rsidRPr="007660DD" w:rsidRDefault="007660DD" w:rsidP="007660DD">
      <w:pPr>
        <w:spacing w:after="0" w:line="283" w:lineRule="atLeast"/>
        <w:ind w:left="360" w:firstLine="490"/>
        <w:jc w:val="center"/>
        <w:rPr>
          <w:rFonts w:ascii="Times New Roman" w:eastAsia="Times New Roman" w:hAnsi="Times New Roman" w:cs="Times New Roman"/>
          <w:sz w:val="24"/>
          <w:szCs w:val="24"/>
          <w:lang w:eastAsia="ru-RU"/>
        </w:rPr>
      </w:pPr>
      <w:r w:rsidRPr="007660DD">
        <w:rPr>
          <w:rFonts w:ascii="Times New Roman" w:eastAsia="Times New Roman" w:hAnsi="Times New Roman" w:cs="Times New Roman"/>
          <w:b/>
          <w:bCs/>
          <w:sz w:val="24"/>
          <w:szCs w:val="24"/>
          <w:lang w:eastAsia="ru-RU"/>
        </w:rPr>
        <w:t> </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1.Внести  изменения в Положение о муниципальной службе Верхореченского сельского поселения Бахчисарайского района, утвержденное </w:t>
      </w:r>
      <w:hyperlink r:id="rId4" w:tgtFrame="_blank" w:history="1">
        <w:r w:rsidRPr="007660DD">
          <w:rPr>
            <w:rFonts w:ascii="Times New Roman" w:eastAsia="Times New Roman" w:hAnsi="Times New Roman" w:cs="Times New Roman"/>
            <w:sz w:val="24"/>
            <w:szCs w:val="24"/>
            <w:lang w:eastAsia="ru-RU"/>
          </w:rPr>
          <w:t>решением Верхореченского сельского совета от 21.11.2014 г. № 33</w:t>
        </w:r>
      </w:hyperlink>
      <w:r w:rsidRPr="007660DD">
        <w:rPr>
          <w:rFonts w:ascii="Times New Roman" w:eastAsia="Times New Roman" w:hAnsi="Times New Roman" w:cs="Times New Roman"/>
          <w:sz w:val="24"/>
          <w:szCs w:val="24"/>
          <w:lang w:eastAsia="ru-RU"/>
        </w:rPr>
        <w:t>:             </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 1.1. пункт 9 части 1 статьи 12 изложить в новой редакции:</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660DD">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1.2. часть 1 статьи 12 дополнить пунктом 9.1 следующего содержания:</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660DD">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1.3. пункты 6, 7 части 1 статьи 13 изложить в новой редакции:</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7660DD">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sidRPr="007660DD">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highlight w:val="green"/>
          <w:lang w:eastAsia="ru-RU"/>
        </w:rPr>
      </w:pPr>
      <w:r w:rsidRPr="007660DD">
        <w:rPr>
          <w:rFonts w:ascii="Times New Roman" w:eastAsia="Times New Roman" w:hAnsi="Times New Roman" w:cs="Times New Roman"/>
          <w:sz w:val="24"/>
          <w:szCs w:val="24"/>
          <w:highlight w:val="green"/>
          <w:lang w:eastAsia="ru-RU"/>
        </w:rPr>
        <w:t>1.4. часть 1 статьи 13 дополнить пунктом 11 следующего содержания:</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highlight w:val="green"/>
          <w:lang w:eastAsia="ru-RU"/>
        </w:rPr>
      </w:pP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r w:rsidRPr="007660DD">
        <w:rPr>
          <w:rFonts w:ascii="Times New Roman" w:hAnsi="Times New Roman" w:cs="Times New Roman"/>
          <w:sz w:val="24"/>
          <w:szCs w:val="24"/>
          <w:highlight w:val="green"/>
          <w:shd w:val="clear" w:color="auto" w:fill="FFFFFF"/>
        </w:rPr>
        <w:t>«11) приобретения им статуса иностранного агента».</w:t>
      </w:r>
    </w:p>
    <w:p w:rsidR="007660DD" w:rsidRPr="007660DD" w:rsidRDefault="007660DD" w:rsidP="007660DD">
      <w:pPr>
        <w:spacing w:after="0" w:line="283" w:lineRule="atLeast"/>
        <w:ind w:firstLine="720"/>
        <w:jc w:val="both"/>
        <w:rPr>
          <w:rFonts w:ascii="Times New Roman" w:eastAsia="Times New Roman" w:hAnsi="Times New Roman" w:cs="Times New Roman"/>
          <w:sz w:val="24"/>
          <w:szCs w:val="24"/>
          <w:lang w:eastAsia="ru-RU"/>
        </w:rPr>
      </w:pPr>
    </w:p>
    <w:p w:rsidR="007660DD" w:rsidRPr="007660DD" w:rsidRDefault="007660DD" w:rsidP="007660DD">
      <w:pPr>
        <w:widowControl w:val="0"/>
        <w:tabs>
          <w:tab w:val="num" w:pos="1080"/>
        </w:tabs>
        <w:autoSpaceDE w:val="0"/>
        <w:autoSpaceDN w:val="0"/>
        <w:adjustRightInd w:val="0"/>
        <w:spacing w:after="0" w:line="280" w:lineRule="auto"/>
        <w:ind w:firstLine="720"/>
        <w:jc w:val="both"/>
        <w:rPr>
          <w:rFonts w:ascii="Times New Roman" w:hAnsi="Times New Roman" w:cs="Times New Roman"/>
          <w:bCs/>
          <w:sz w:val="24"/>
          <w:szCs w:val="24"/>
          <w:lang w:eastAsia="ru-RU"/>
        </w:rPr>
      </w:pPr>
      <w:r w:rsidRPr="007660DD">
        <w:rPr>
          <w:rFonts w:ascii="Times New Roman" w:hAnsi="Times New Roman" w:cs="Times New Roman"/>
          <w:bCs/>
          <w:sz w:val="24"/>
          <w:szCs w:val="24"/>
          <w:lang w:eastAsia="ru-RU"/>
        </w:rPr>
        <w:t>1.5. части 1,2, 4 статьи 15 изложить в новой редакции:</w:t>
      </w:r>
    </w:p>
    <w:p w:rsidR="007660DD" w:rsidRPr="007660DD" w:rsidRDefault="007660DD" w:rsidP="007660DD">
      <w:pPr>
        <w:widowControl w:val="0"/>
        <w:tabs>
          <w:tab w:val="num" w:pos="1080"/>
        </w:tabs>
        <w:autoSpaceDE w:val="0"/>
        <w:autoSpaceDN w:val="0"/>
        <w:adjustRightInd w:val="0"/>
        <w:spacing w:after="0" w:line="280" w:lineRule="auto"/>
        <w:ind w:firstLine="720"/>
        <w:jc w:val="both"/>
        <w:rPr>
          <w:rFonts w:ascii="Times New Roman" w:hAnsi="Times New Roman" w:cs="Times New Roman"/>
          <w:b/>
          <w:bCs/>
          <w:sz w:val="24"/>
          <w:szCs w:val="24"/>
          <w:lang w:eastAsia="ru-RU"/>
        </w:rPr>
      </w:pPr>
    </w:p>
    <w:p w:rsidR="007660DD" w:rsidRPr="007660DD" w:rsidRDefault="007660DD" w:rsidP="007660DD">
      <w:pPr>
        <w:ind w:firstLine="567"/>
        <w:jc w:val="both"/>
        <w:rPr>
          <w:rFonts w:ascii="Times New Roman" w:hAnsi="Times New Roman" w:cs="Times New Roman"/>
          <w:sz w:val="24"/>
          <w:szCs w:val="24"/>
        </w:rPr>
      </w:pPr>
      <w:r>
        <w:rPr>
          <w:rFonts w:ascii="Times New Roman" w:hAnsi="Times New Roman" w:cs="Times New Roman"/>
          <w:sz w:val="24"/>
          <w:szCs w:val="24"/>
        </w:rPr>
        <w:t>«</w:t>
      </w:r>
      <w:r w:rsidRPr="007660DD">
        <w:rPr>
          <w:rFonts w:ascii="Times New Roman" w:hAnsi="Times New Roman" w:cs="Times New Roman"/>
          <w:sz w:val="24"/>
          <w:szCs w:val="24"/>
        </w:rPr>
        <w:t>1. Для целей настоящего Положения используется понятие "конфликт интересов", установленное </w:t>
      </w:r>
      <w:hyperlink r:id="rId5" w:anchor="/document/12164203/entry/1001" w:history="1">
        <w:r w:rsidRPr="007660DD">
          <w:rPr>
            <w:rStyle w:val="a3"/>
            <w:rFonts w:ascii="Times New Roman" w:hAnsi="Times New Roman" w:cs="Times New Roman"/>
            <w:color w:val="auto"/>
            <w:sz w:val="24"/>
            <w:szCs w:val="24"/>
            <w:u w:val="none"/>
          </w:rPr>
          <w:t>частью 1 статьи 10</w:t>
        </w:r>
      </w:hyperlink>
      <w:r w:rsidRPr="007660DD">
        <w:rPr>
          <w:rFonts w:ascii="Times New Roman" w:hAnsi="Times New Roman" w:cs="Times New Roman"/>
          <w:sz w:val="24"/>
          <w:szCs w:val="24"/>
        </w:rPr>
        <w:t> Федерального закона от 25 декабря 2008 года N 273-ФЗ "О противодействии коррупции".</w:t>
      </w:r>
    </w:p>
    <w:p w:rsidR="007660DD" w:rsidRPr="007660DD" w:rsidRDefault="007660DD" w:rsidP="007660DD">
      <w:pPr>
        <w:ind w:firstLine="567"/>
        <w:jc w:val="both"/>
        <w:rPr>
          <w:rFonts w:ascii="Times New Roman" w:hAnsi="Times New Roman" w:cs="Times New Roman"/>
          <w:sz w:val="24"/>
          <w:szCs w:val="24"/>
        </w:rPr>
      </w:pPr>
      <w:r w:rsidRPr="007660DD">
        <w:rPr>
          <w:rFonts w:ascii="Times New Roman" w:hAnsi="Times New Roman" w:cs="Times New Roman"/>
          <w:sz w:val="24"/>
          <w:szCs w:val="24"/>
        </w:rPr>
        <w:t>2. Для целей настоящего Положения используется понятие "личная заинтересованность", установленное </w:t>
      </w:r>
      <w:hyperlink r:id="rId6" w:anchor="/document/12164203/entry/1002" w:history="1">
        <w:r w:rsidRPr="007660DD">
          <w:rPr>
            <w:rStyle w:val="a3"/>
            <w:rFonts w:ascii="Times New Roman" w:hAnsi="Times New Roman" w:cs="Times New Roman"/>
            <w:color w:val="auto"/>
            <w:sz w:val="24"/>
            <w:szCs w:val="24"/>
            <w:u w:val="none"/>
          </w:rPr>
          <w:t>частью 2 статьи 10</w:t>
        </w:r>
      </w:hyperlink>
      <w:r w:rsidRPr="007660DD">
        <w:rPr>
          <w:rFonts w:ascii="Times New Roman" w:hAnsi="Times New Roman" w:cs="Times New Roman"/>
          <w:sz w:val="24"/>
          <w:szCs w:val="24"/>
        </w:rPr>
        <w:t> Федерального закона от 25 декабря 2008 года N 273-ФЗ "О противодействии коррупции".</w:t>
      </w:r>
    </w:p>
    <w:p w:rsidR="007660DD" w:rsidRPr="007660DD" w:rsidRDefault="007660DD" w:rsidP="007660DD">
      <w:pPr>
        <w:ind w:firstLine="567"/>
        <w:jc w:val="both"/>
        <w:rPr>
          <w:rFonts w:ascii="Times New Roman" w:hAnsi="Times New Roman" w:cs="Times New Roman"/>
          <w:sz w:val="24"/>
          <w:szCs w:val="24"/>
        </w:rPr>
      </w:pPr>
      <w:r w:rsidRPr="007660DD">
        <w:rPr>
          <w:rFonts w:ascii="Times New Roman" w:eastAsia="Times New Roman" w:hAnsi="Times New Roman" w:cs="Times New Roman"/>
          <w:sz w:val="24"/>
          <w:szCs w:val="24"/>
          <w:lang w:eastAsia="ru-RU"/>
        </w:rPr>
        <w:t xml:space="preserve">4. </w:t>
      </w:r>
      <w:r w:rsidRPr="007660DD">
        <w:rPr>
          <w:rFonts w:ascii="Times New Roman" w:hAnsi="Times New Roman" w:cs="Times New Roman"/>
          <w:sz w:val="24"/>
          <w:szCs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r w:rsidRPr="007660DD">
        <w:rPr>
          <w:rFonts w:ascii="Times New Roman" w:hAnsi="Times New Roman" w:cs="Times New Roman"/>
          <w:bCs/>
          <w:sz w:val="24"/>
          <w:szCs w:val="24"/>
          <w:lang w:eastAsia="ru-RU"/>
        </w:rPr>
        <w:t>1.6. части 6, 9 статьи 15 дополнить словами «</w:t>
      </w:r>
      <w:r w:rsidRPr="007660DD">
        <w:rPr>
          <w:rFonts w:ascii="Times New Roman" w:hAnsi="Times New Roman" w:cs="Times New Roman"/>
          <w:sz w:val="24"/>
          <w:szCs w:val="24"/>
          <w:shd w:val="clear" w:color="auto" w:fill="FFFFFF"/>
        </w:rPr>
        <w:t>, за исключением случаев, установленных федеральными законами.»;</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r w:rsidRPr="007660DD">
        <w:rPr>
          <w:rFonts w:ascii="Times New Roman" w:hAnsi="Times New Roman" w:cs="Times New Roman"/>
          <w:sz w:val="24"/>
          <w:szCs w:val="24"/>
          <w:shd w:val="clear" w:color="auto" w:fill="FFFFFF"/>
        </w:rPr>
        <w:t>1.7. часть 6 статьи 16 изложить в новой редакции:</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660DD">
        <w:rPr>
          <w:rFonts w:ascii="Times New Roman" w:hAnsi="Times New Roman" w:cs="Times New Roman"/>
          <w:sz w:val="24"/>
          <w:szCs w:val="24"/>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1.8. статью 16 дополнить частью 6.1 следующего содержания:</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p>
    <w:p w:rsidR="007660DD" w:rsidRPr="007660DD" w:rsidRDefault="007660DD" w:rsidP="007660DD">
      <w:pPr>
        <w:spacing w:before="100" w:after="10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660DD">
        <w:rPr>
          <w:rFonts w:ascii="Times New Roman" w:hAnsi="Times New Roman" w:cs="Times New Roman"/>
          <w:sz w:val="24"/>
          <w:szCs w:val="24"/>
        </w:rPr>
        <w:t>6.1. Представление муниципальным служащим заведомо недостоверных сведений, указанных в </w:t>
      </w:r>
      <w:hyperlink r:id="rId7" w:anchor="/document/12152272/entry/155" w:history="1">
        <w:r w:rsidRPr="007660DD">
          <w:rPr>
            <w:rStyle w:val="a3"/>
            <w:rFonts w:ascii="Times New Roman" w:hAnsi="Times New Roman" w:cs="Times New Roman"/>
            <w:color w:val="auto"/>
            <w:sz w:val="24"/>
            <w:szCs w:val="24"/>
            <w:u w:val="none"/>
          </w:rPr>
          <w:t xml:space="preserve">части </w:t>
        </w:r>
      </w:hyperlink>
      <w:r w:rsidRPr="007660DD">
        <w:rPr>
          <w:rFonts w:ascii="Times New Roman" w:hAnsi="Times New Roman" w:cs="Times New Roman"/>
          <w:sz w:val="24"/>
          <w:szCs w:val="24"/>
        </w:rPr>
        <w:t>6 настоящей статьи, является правонарушением, влекущим увольнение муниципального служащего с муниципальной службы</w:t>
      </w:r>
      <w:r>
        <w:rPr>
          <w:rFonts w:ascii="Times New Roman" w:hAnsi="Times New Roman" w:cs="Times New Roman"/>
          <w:sz w:val="24"/>
          <w:szCs w:val="24"/>
        </w:rPr>
        <w:t>»</w:t>
      </w:r>
      <w:r w:rsidRPr="007660DD">
        <w:rPr>
          <w:rFonts w:ascii="Times New Roman" w:hAnsi="Times New Roman" w:cs="Times New Roman"/>
          <w:sz w:val="24"/>
          <w:szCs w:val="24"/>
        </w:rPr>
        <w:t>.</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r w:rsidRPr="007660DD">
        <w:rPr>
          <w:rFonts w:ascii="Times New Roman" w:hAnsi="Times New Roman" w:cs="Times New Roman"/>
          <w:sz w:val="24"/>
          <w:szCs w:val="24"/>
        </w:rPr>
        <w:lastRenderedPageBreak/>
        <w:t>1.9. в пункте 8 части 3 статьи 23 слова «</w:t>
      </w:r>
      <w:r w:rsidRPr="007660DD">
        <w:rPr>
          <w:rFonts w:ascii="Times New Roman" w:eastAsia="Times New Roman" w:hAnsi="Times New Roman" w:cs="Times New Roman"/>
          <w:sz w:val="24"/>
          <w:szCs w:val="24"/>
          <w:lang w:eastAsia="ru-RU"/>
        </w:rPr>
        <w:t>для военнообязанных и лиц, подлежащих призыву на военную службу» заменить словами «</w:t>
      </w:r>
      <w:r w:rsidRPr="007660DD">
        <w:rPr>
          <w:rFonts w:ascii="Times New Roman" w:hAnsi="Times New Roman" w:cs="Times New Roman"/>
          <w:sz w:val="24"/>
          <w:szCs w:val="24"/>
          <w:shd w:val="clear" w:color="auto" w:fill="FFFFFF"/>
        </w:rPr>
        <w:t>для граждан, пребывающих в запасе, и лиц, подлежащих призыву на военную службу»;</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r w:rsidRPr="007660DD">
        <w:rPr>
          <w:rFonts w:ascii="Times New Roman" w:hAnsi="Times New Roman" w:cs="Times New Roman"/>
          <w:sz w:val="24"/>
          <w:szCs w:val="24"/>
          <w:shd w:val="clear" w:color="auto" w:fill="FFFFFF"/>
        </w:rPr>
        <w:t>1.10. пункт 9 части 3 статьи 23 изложить в новой редакции:</w:t>
      </w:r>
    </w:p>
    <w:p w:rsidR="007660DD" w:rsidRPr="007660DD" w:rsidRDefault="007660DD" w:rsidP="007660DD">
      <w:pPr>
        <w:spacing w:before="100" w:after="100" w:line="240" w:lineRule="auto"/>
        <w:ind w:firstLine="540"/>
        <w:jc w:val="both"/>
        <w:rPr>
          <w:rFonts w:ascii="Times New Roman" w:hAnsi="Times New Roman" w:cs="Times New Roman"/>
          <w:sz w:val="24"/>
          <w:szCs w:val="24"/>
          <w:shd w:val="clear" w:color="auto" w:fill="FFFFFF"/>
        </w:rPr>
      </w:pP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660DD">
        <w:rPr>
          <w:rFonts w:ascii="Times New Roman" w:eastAsia="Times New Roman" w:hAnsi="Times New Roman" w:cs="Times New Roman"/>
          <w:sz w:val="24"/>
          <w:szCs w:val="24"/>
          <w:lang w:eastAsia="ru-RU"/>
        </w:rPr>
        <w:t xml:space="preserve">9) заключение </w:t>
      </w:r>
      <w:r w:rsidRPr="007660DD">
        <w:rPr>
          <w:rFonts w:ascii="Times New Roman" w:hAnsi="Times New Roman" w:cs="Times New Roman"/>
          <w:sz w:val="24"/>
          <w:szCs w:val="24"/>
          <w:shd w:val="clear" w:color="auto" w:fill="FFFFFF"/>
        </w:rPr>
        <w:t>медицинской организации</w:t>
      </w:r>
      <w:r w:rsidRPr="007660DD">
        <w:rPr>
          <w:rFonts w:ascii="Times New Roman" w:eastAsia="Times New Roman" w:hAnsi="Times New Roman" w:cs="Times New Roman"/>
          <w:sz w:val="24"/>
          <w:szCs w:val="24"/>
          <w:lang w:eastAsia="ru-RU"/>
        </w:rPr>
        <w:t xml:space="preserve"> об отсутствии заболевания, препятствующего поступлению на муниципальную службу</w:t>
      </w:r>
      <w:r>
        <w:rPr>
          <w:rFonts w:ascii="Times New Roman" w:eastAsia="Times New Roman" w:hAnsi="Times New Roman" w:cs="Times New Roman"/>
          <w:sz w:val="24"/>
          <w:szCs w:val="24"/>
          <w:lang w:eastAsia="ru-RU"/>
        </w:rPr>
        <w:t>»</w:t>
      </w:r>
      <w:r w:rsidRPr="007660DD">
        <w:rPr>
          <w:rFonts w:ascii="Times New Roman" w:eastAsia="Times New Roman" w:hAnsi="Times New Roman" w:cs="Times New Roman"/>
          <w:sz w:val="24"/>
          <w:szCs w:val="24"/>
          <w:lang w:eastAsia="ru-RU"/>
        </w:rPr>
        <w:t>;</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r w:rsidRPr="007660DD">
        <w:rPr>
          <w:rFonts w:ascii="Times New Roman" w:eastAsia="Times New Roman" w:hAnsi="Times New Roman" w:cs="Times New Roman"/>
          <w:sz w:val="24"/>
          <w:szCs w:val="24"/>
          <w:lang w:eastAsia="ru-RU"/>
        </w:rPr>
        <w:t>1.11. пункт 2 части 1 статьи 28 признать утратившим силу;</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highlight w:val="green"/>
          <w:lang w:eastAsia="ru-RU"/>
        </w:rPr>
      </w:pPr>
      <w:r w:rsidRPr="007660DD">
        <w:rPr>
          <w:rFonts w:ascii="Times New Roman" w:eastAsia="Times New Roman" w:hAnsi="Times New Roman" w:cs="Times New Roman"/>
          <w:sz w:val="24"/>
          <w:szCs w:val="24"/>
          <w:highlight w:val="green"/>
          <w:lang w:eastAsia="ru-RU"/>
        </w:rPr>
        <w:t>1.12. часть 1 статьи 28 дополнить пунктом 5 следующего содержания:</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highlight w:val="green"/>
          <w:lang w:eastAsia="ru-RU"/>
        </w:rPr>
      </w:pP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r w:rsidRPr="007660DD">
        <w:rPr>
          <w:rFonts w:ascii="Times New Roman" w:hAnsi="Times New Roman" w:cs="Times New Roman"/>
          <w:sz w:val="24"/>
          <w:szCs w:val="24"/>
          <w:highlight w:val="green"/>
          <w:shd w:val="clear" w:color="auto" w:fill="FFFFFF"/>
        </w:rPr>
        <w:t>«5) приобретения муниципальным служащим статуса иностранного агента».</w:t>
      </w:r>
    </w:p>
    <w:p w:rsidR="007660DD" w:rsidRPr="007660DD" w:rsidRDefault="007660DD" w:rsidP="007660DD">
      <w:pPr>
        <w:spacing w:before="100" w:after="100" w:line="240" w:lineRule="auto"/>
        <w:ind w:firstLine="540"/>
        <w:jc w:val="both"/>
        <w:rPr>
          <w:rFonts w:ascii="Times New Roman" w:eastAsia="Times New Roman" w:hAnsi="Times New Roman" w:cs="Times New Roman"/>
          <w:sz w:val="24"/>
          <w:szCs w:val="24"/>
          <w:lang w:eastAsia="ru-RU"/>
        </w:rPr>
      </w:pPr>
    </w:p>
    <w:p w:rsidR="007660DD" w:rsidRPr="007660DD" w:rsidRDefault="007660DD" w:rsidP="007660DD">
      <w:pPr>
        <w:widowControl w:val="0"/>
        <w:tabs>
          <w:tab w:val="num" w:pos="1080"/>
        </w:tabs>
        <w:autoSpaceDE w:val="0"/>
        <w:autoSpaceDN w:val="0"/>
        <w:adjustRightInd w:val="0"/>
        <w:spacing w:after="0" w:line="280" w:lineRule="auto"/>
        <w:ind w:firstLine="720"/>
        <w:jc w:val="both"/>
        <w:rPr>
          <w:rFonts w:ascii="Times New Roman" w:hAnsi="Times New Roman" w:cs="Times New Roman"/>
          <w:bCs/>
          <w:sz w:val="24"/>
          <w:szCs w:val="24"/>
          <w:lang w:eastAsia="ru-RU"/>
        </w:rPr>
      </w:pPr>
      <w:r w:rsidRPr="007660DD">
        <w:rPr>
          <w:rFonts w:ascii="Times New Roman" w:hAnsi="Times New Roman" w:cs="Times New Roman"/>
          <w:b/>
          <w:bCs/>
          <w:sz w:val="24"/>
          <w:szCs w:val="24"/>
          <w:lang w:eastAsia="ru-RU"/>
        </w:rPr>
        <w:t xml:space="preserve">2. </w:t>
      </w:r>
      <w:r w:rsidRPr="007660DD">
        <w:rPr>
          <w:rFonts w:ascii="Times New Roman" w:hAnsi="Times New Roman" w:cs="Times New Roman"/>
          <w:bCs/>
          <w:sz w:val="24"/>
          <w:szCs w:val="24"/>
          <w:lang w:eastAsia="ru-RU"/>
        </w:rPr>
        <w:t>Настоящее решение вступает в силу после его официального обнародования.</w:t>
      </w:r>
    </w:p>
    <w:p w:rsidR="007660DD" w:rsidRPr="007660DD" w:rsidRDefault="007660DD" w:rsidP="007660DD">
      <w:pPr>
        <w:widowControl w:val="0"/>
        <w:tabs>
          <w:tab w:val="num" w:pos="1080"/>
        </w:tabs>
        <w:autoSpaceDE w:val="0"/>
        <w:autoSpaceDN w:val="0"/>
        <w:adjustRightInd w:val="0"/>
        <w:spacing w:after="0" w:line="280" w:lineRule="auto"/>
        <w:ind w:firstLine="720"/>
        <w:jc w:val="both"/>
        <w:rPr>
          <w:rFonts w:ascii="Times New Roman" w:hAnsi="Times New Roman" w:cs="Times New Roman"/>
          <w:bCs/>
          <w:sz w:val="24"/>
          <w:szCs w:val="24"/>
          <w:lang w:eastAsia="ru-RU"/>
        </w:rPr>
      </w:pPr>
    </w:p>
    <w:p w:rsidR="007660DD" w:rsidRPr="007660DD" w:rsidRDefault="007660DD" w:rsidP="007660DD">
      <w:pPr>
        <w:widowControl w:val="0"/>
        <w:autoSpaceDE w:val="0"/>
        <w:autoSpaceDN w:val="0"/>
        <w:adjustRightInd w:val="0"/>
        <w:contextualSpacing/>
        <w:jc w:val="both"/>
        <w:rPr>
          <w:rFonts w:ascii="Times New Roman" w:hAnsi="Times New Roman" w:cs="Times New Roman"/>
          <w:b/>
          <w:bCs/>
          <w:sz w:val="24"/>
          <w:szCs w:val="24"/>
          <w:lang w:eastAsia="ru-RU"/>
        </w:rPr>
      </w:pPr>
      <w:r w:rsidRPr="007660DD">
        <w:rPr>
          <w:rFonts w:ascii="Times New Roman" w:hAnsi="Times New Roman" w:cs="Times New Roman"/>
          <w:b/>
          <w:bCs/>
          <w:sz w:val="24"/>
          <w:szCs w:val="24"/>
          <w:lang w:eastAsia="ru-RU"/>
        </w:rPr>
        <w:t xml:space="preserve">Председатель Верхореченского сельского совета -  </w:t>
      </w:r>
    </w:p>
    <w:p w:rsidR="007660DD" w:rsidRPr="007660DD" w:rsidRDefault="007660DD" w:rsidP="007660DD">
      <w:pPr>
        <w:widowControl w:val="0"/>
        <w:autoSpaceDE w:val="0"/>
        <w:autoSpaceDN w:val="0"/>
        <w:adjustRightInd w:val="0"/>
        <w:contextualSpacing/>
        <w:jc w:val="both"/>
        <w:rPr>
          <w:rFonts w:ascii="Times New Roman" w:hAnsi="Times New Roman" w:cs="Times New Roman"/>
          <w:bCs/>
          <w:sz w:val="24"/>
          <w:szCs w:val="24"/>
          <w:lang w:eastAsia="ru-RU"/>
        </w:rPr>
      </w:pPr>
      <w:r w:rsidRPr="007660DD">
        <w:rPr>
          <w:rFonts w:ascii="Times New Roman" w:hAnsi="Times New Roman" w:cs="Times New Roman"/>
          <w:b/>
          <w:bCs/>
          <w:sz w:val="24"/>
          <w:szCs w:val="24"/>
          <w:lang w:eastAsia="ru-RU"/>
        </w:rPr>
        <w:t xml:space="preserve">глава администрации </w:t>
      </w:r>
    </w:p>
    <w:p w:rsidR="007660DD" w:rsidRPr="007660DD" w:rsidRDefault="007660DD" w:rsidP="007660DD">
      <w:pPr>
        <w:widowControl w:val="0"/>
        <w:autoSpaceDE w:val="0"/>
        <w:autoSpaceDN w:val="0"/>
        <w:adjustRightInd w:val="0"/>
        <w:contextualSpacing/>
        <w:jc w:val="both"/>
        <w:rPr>
          <w:rFonts w:ascii="Times New Roman" w:hAnsi="Times New Roman" w:cs="Times New Roman"/>
          <w:bCs/>
          <w:sz w:val="24"/>
          <w:szCs w:val="24"/>
          <w:lang w:eastAsia="ru-RU"/>
        </w:rPr>
      </w:pPr>
      <w:r w:rsidRPr="007660DD">
        <w:rPr>
          <w:rFonts w:ascii="Times New Roman" w:hAnsi="Times New Roman" w:cs="Times New Roman"/>
          <w:b/>
          <w:bCs/>
          <w:sz w:val="24"/>
          <w:szCs w:val="24"/>
          <w:lang w:eastAsia="ru-RU"/>
        </w:rPr>
        <w:t>Верхореченского сельского поселения</w:t>
      </w:r>
      <w:r w:rsidRPr="007660DD">
        <w:rPr>
          <w:rFonts w:ascii="Times New Roman" w:hAnsi="Times New Roman" w:cs="Times New Roman"/>
          <w:b/>
          <w:bCs/>
          <w:sz w:val="24"/>
          <w:szCs w:val="24"/>
          <w:lang w:eastAsia="ru-RU"/>
        </w:rPr>
        <w:tab/>
        <w:t xml:space="preserve"> </w:t>
      </w:r>
      <w:r w:rsidR="006C5923">
        <w:rPr>
          <w:rFonts w:ascii="Times New Roman" w:hAnsi="Times New Roman" w:cs="Times New Roman"/>
          <w:b/>
          <w:bCs/>
          <w:sz w:val="24"/>
          <w:szCs w:val="24"/>
          <w:lang w:eastAsia="ru-RU"/>
        </w:rPr>
        <w:tab/>
      </w:r>
      <w:r w:rsidR="006C5923">
        <w:rPr>
          <w:rFonts w:ascii="Times New Roman" w:hAnsi="Times New Roman" w:cs="Times New Roman"/>
          <w:b/>
          <w:bCs/>
          <w:sz w:val="24"/>
          <w:szCs w:val="24"/>
          <w:lang w:eastAsia="ru-RU"/>
        </w:rPr>
        <w:tab/>
      </w:r>
      <w:r w:rsidR="006C5923">
        <w:rPr>
          <w:rFonts w:ascii="Times New Roman" w:hAnsi="Times New Roman" w:cs="Times New Roman"/>
          <w:b/>
          <w:bCs/>
          <w:sz w:val="24"/>
          <w:szCs w:val="24"/>
          <w:lang w:eastAsia="ru-RU"/>
        </w:rPr>
        <w:tab/>
      </w:r>
      <w:r w:rsidR="006C5923">
        <w:rPr>
          <w:rFonts w:ascii="Times New Roman" w:hAnsi="Times New Roman" w:cs="Times New Roman"/>
          <w:b/>
          <w:bCs/>
          <w:sz w:val="24"/>
          <w:szCs w:val="24"/>
          <w:lang w:eastAsia="ru-RU"/>
        </w:rPr>
        <w:tab/>
        <w:t xml:space="preserve">К.Н. Османова </w:t>
      </w:r>
    </w:p>
    <w:p w:rsidR="001C3157" w:rsidRPr="007660DD" w:rsidRDefault="001C3157" w:rsidP="007660DD">
      <w:pPr>
        <w:ind w:firstLine="567"/>
        <w:jc w:val="both"/>
        <w:rPr>
          <w:rFonts w:ascii="Times New Roman" w:hAnsi="Times New Roman" w:cs="Times New Roman"/>
          <w:sz w:val="24"/>
          <w:szCs w:val="24"/>
        </w:rPr>
      </w:pPr>
    </w:p>
    <w:sectPr w:rsidR="001C3157" w:rsidRPr="007660DD" w:rsidSect="003A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60DD"/>
    <w:rsid w:val="001C3157"/>
    <w:rsid w:val="003354A8"/>
    <w:rsid w:val="006C5923"/>
    <w:rsid w:val="0076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8B2AA-9C69-4E65-BB29-DE68E75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6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hyperlink" Target="https://home.garant.ru/" TargetMode="External"/><Relationship Id="rId4" Type="http://schemas.openxmlformats.org/officeDocument/2006/relationships/hyperlink" Target="https://pravo-search.minjust.ru/bigs/showDocument.html?id=450B11DB-9511-4D53-9F0E-94E2EFD483D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Asan-sovet</cp:lastModifiedBy>
  <cp:revision>2</cp:revision>
  <dcterms:created xsi:type="dcterms:W3CDTF">2024-01-21T20:20:00Z</dcterms:created>
  <dcterms:modified xsi:type="dcterms:W3CDTF">2024-01-22T05:39:00Z</dcterms:modified>
</cp:coreProperties>
</file>