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80"/>
        <w:tblW w:w="10394" w:type="dxa"/>
        <w:tblLayout w:type="fixed"/>
        <w:tblLook w:val="04A0" w:firstRow="1" w:lastRow="0" w:firstColumn="1" w:lastColumn="0" w:noHBand="0" w:noVBand="1"/>
      </w:tblPr>
      <w:tblGrid>
        <w:gridCol w:w="2015"/>
        <w:gridCol w:w="1531"/>
        <w:gridCol w:w="3360"/>
        <w:gridCol w:w="3488"/>
      </w:tblGrid>
      <w:tr w:rsidR="00DE32AF" w14:paraId="7F8A3BDE" w14:textId="77777777" w:rsidTr="007972D3">
        <w:trPr>
          <w:trHeight w:val="964"/>
        </w:trPr>
        <w:tc>
          <w:tcPr>
            <w:tcW w:w="2015" w:type="dxa"/>
          </w:tcPr>
          <w:p w14:paraId="2283408C" w14:textId="77777777" w:rsidR="00DE32AF" w:rsidRDefault="00DE32AF" w:rsidP="007972D3">
            <w:pPr>
              <w:pStyle w:val="a5"/>
              <w:tabs>
                <w:tab w:val="left" w:pos="408"/>
              </w:tabs>
              <w:ind w:left="-284" w:firstLine="284"/>
              <w:rPr>
                <w:b/>
              </w:rPr>
            </w:pPr>
          </w:p>
        </w:tc>
        <w:tc>
          <w:tcPr>
            <w:tcW w:w="1531" w:type="dxa"/>
          </w:tcPr>
          <w:p w14:paraId="20500929" w14:textId="77777777" w:rsidR="00DE32AF" w:rsidRDefault="00DE32AF" w:rsidP="007972D3">
            <w:pPr>
              <w:pStyle w:val="a5"/>
              <w:ind w:left="-284" w:firstLine="284"/>
              <w:jc w:val="right"/>
              <w:rPr>
                <w:b/>
              </w:rPr>
            </w:pPr>
          </w:p>
        </w:tc>
        <w:tc>
          <w:tcPr>
            <w:tcW w:w="3360" w:type="dxa"/>
          </w:tcPr>
          <w:p w14:paraId="397C3C9E" w14:textId="77777777" w:rsidR="00DE32AF" w:rsidRDefault="00DE32AF" w:rsidP="007972D3">
            <w:pPr>
              <w:pStyle w:val="a5"/>
              <w:ind w:right="-108" w:hanging="2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590AC8A" wp14:editId="1A37EED8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23495</wp:posOffset>
                  </wp:positionV>
                  <wp:extent cx="490220" cy="567055"/>
                  <wp:effectExtent l="19050" t="0" r="5080" b="0"/>
                  <wp:wrapSquare wrapText="bothSides"/>
                  <wp:docPr id="2" name="Рисунок 2" descr="cri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ri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8" w:type="dxa"/>
          </w:tcPr>
          <w:p w14:paraId="6E2E4141" w14:textId="77777777" w:rsidR="00DE32AF" w:rsidRDefault="00DE32AF" w:rsidP="007972D3">
            <w:pPr>
              <w:pStyle w:val="a5"/>
              <w:ind w:left="-284" w:firstLine="284"/>
              <w:rPr>
                <w:b/>
              </w:rPr>
            </w:pPr>
          </w:p>
        </w:tc>
      </w:tr>
      <w:tr w:rsidR="00DE32AF" w14:paraId="4EF46440" w14:textId="77777777" w:rsidTr="007972D3">
        <w:trPr>
          <w:trHeight w:val="266"/>
        </w:trPr>
        <w:tc>
          <w:tcPr>
            <w:tcW w:w="10394" w:type="dxa"/>
            <w:gridSpan w:val="4"/>
          </w:tcPr>
          <w:p w14:paraId="7527AB28" w14:textId="77777777" w:rsidR="00DE32AF" w:rsidRDefault="00DE32AF" w:rsidP="007972D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РЕСПУБЛИКА КРЫМ                             </w:t>
            </w:r>
          </w:p>
          <w:p w14:paraId="0DDE12F3" w14:textId="77777777" w:rsidR="00DE32AF" w:rsidRDefault="00DE32AF" w:rsidP="007972D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БАХЧИСАРАЙСКИЙ РАЙОН</w:t>
            </w:r>
          </w:p>
          <w:p w14:paraId="1B8999AB" w14:textId="77777777" w:rsidR="00DE32AF" w:rsidRDefault="00DE32AF" w:rsidP="007972D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ВЕРХОРЕЧЕНСКИЙ СЕЛЬСКИЙ СОВЕТ</w:t>
            </w:r>
          </w:p>
          <w:p w14:paraId="08D9011A" w14:textId="77777777" w:rsidR="00DE32AF" w:rsidRDefault="00DE32AF" w:rsidP="007972D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0BFCF8" w14:textId="77777777" w:rsidR="00DE32AF" w:rsidRDefault="00DE32AF" w:rsidP="007972D3">
            <w:pPr>
              <w:pStyle w:val="a5"/>
              <w:ind w:hanging="284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0B6C0E5" w14:textId="2417A4A6" w:rsidR="00DE32AF" w:rsidRDefault="00DE32AF" w:rsidP="00DE32AF">
      <w:pPr>
        <w:pStyle w:val="2"/>
        <w:ind w:left="-284" w:firstLine="284"/>
        <w:rPr>
          <w:b w:val="0"/>
          <w:sz w:val="24"/>
          <w:szCs w:val="24"/>
        </w:rPr>
      </w:pPr>
      <w:r w:rsidRPr="00DB023D">
        <w:rPr>
          <w:b w:val="0"/>
          <w:sz w:val="24"/>
          <w:szCs w:val="24"/>
        </w:rPr>
        <w:t xml:space="preserve">___ </w:t>
      </w:r>
      <w:r>
        <w:rPr>
          <w:b w:val="0"/>
          <w:sz w:val="24"/>
          <w:szCs w:val="24"/>
        </w:rPr>
        <w:t xml:space="preserve">сессия </w:t>
      </w:r>
      <w:r w:rsidR="00AD0FD6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созыва</w:t>
      </w:r>
    </w:p>
    <w:p w14:paraId="4E12DC45" w14:textId="77777777" w:rsidR="00DE32AF" w:rsidRDefault="00DE32AF" w:rsidP="00DE32AF">
      <w:pPr>
        <w:pStyle w:val="2"/>
        <w:numPr>
          <w:ilvl w:val="2"/>
          <w:numId w:val="3"/>
        </w:numPr>
      </w:pPr>
      <w:r>
        <w:rPr>
          <w:sz w:val="23"/>
          <w:szCs w:val="23"/>
        </w:rPr>
        <w:t xml:space="preserve">                                                       </w:t>
      </w:r>
    </w:p>
    <w:p w14:paraId="44991D0E" w14:textId="77777777" w:rsidR="00DE32AF" w:rsidRDefault="00DE32AF" w:rsidP="00DE32AF">
      <w:pPr>
        <w:pStyle w:val="2"/>
        <w:numPr>
          <w:ilvl w:val="2"/>
          <w:numId w:val="3"/>
        </w:numPr>
      </w:pPr>
      <w:r>
        <w:rPr>
          <w:sz w:val="23"/>
          <w:szCs w:val="23"/>
        </w:rPr>
        <w:t xml:space="preserve">                                                              РЕШЕНИЕ                                             </w:t>
      </w:r>
      <w:r w:rsidRPr="00686386">
        <w:rPr>
          <w:b w:val="0"/>
          <w:sz w:val="23"/>
          <w:szCs w:val="23"/>
        </w:rPr>
        <w:t>ПРОЕКТ</w:t>
      </w:r>
    </w:p>
    <w:p w14:paraId="40FC81B2" w14:textId="77777777" w:rsidR="00DE32AF" w:rsidRDefault="00DE32AF" w:rsidP="00DE32AF">
      <w:pPr>
        <w:ind w:left="-284" w:firstLine="284"/>
        <w:jc w:val="center"/>
        <w:rPr>
          <w:b/>
          <w:sz w:val="23"/>
          <w:szCs w:val="23"/>
          <w:lang w:val="uk-UA"/>
        </w:rPr>
      </w:pPr>
    </w:p>
    <w:p w14:paraId="32085AD0" w14:textId="37125E1B" w:rsidR="00DE32AF" w:rsidRDefault="00DE32AF" w:rsidP="00DE32AF">
      <w:pPr>
        <w:ind w:hanging="142"/>
        <w:jc w:val="center"/>
      </w:pPr>
      <w:r>
        <w:rPr>
          <w:b/>
        </w:rPr>
        <w:t>от ___ ______ 202</w:t>
      </w:r>
      <w:r w:rsidR="00AD0FD6">
        <w:rPr>
          <w:b/>
        </w:rPr>
        <w:t>4</w:t>
      </w:r>
      <w:r>
        <w:rPr>
          <w:b/>
        </w:rPr>
        <w:t xml:space="preserve"> года                                                                              </w:t>
      </w:r>
      <w:r>
        <w:rPr>
          <w:b/>
          <w:lang w:val="uk-UA"/>
        </w:rPr>
        <w:t xml:space="preserve">         </w:t>
      </w:r>
      <w:r>
        <w:rPr>
          <w:b/>
        </w:rPr>
        <w:t xml:space="preserve">№ </w:t>
      </w:r>
      <w:r>
        <w:rPr>
          <w:b/>
          <w:lang w:val="uk-UA"/>
        </w:rPr>
        <w:t xml:space="preserve"> </w:t>
      </w:r>
      <w:r>
        <w:rPr>
          <w:b/>
        </w:rPr>
        <w:t>____</w:t>
      </w:r>
      <w:r>
        <w:rPr>
          <w:lang w:val="uk-UA"/>
        </w:rPr>
        <w:t xml:space="preserve">                                                     с</w:t>
      </w:r>
      <w:r>
        <w:t>. Верхоречье</w:t>
      </w:r>
    </w:p>
    <w:p w14:paraId="5E7E864A" w14:textId="750396F9" w:rsidR="00F85843" w:rsidRDefault="00B1549C">
      <w:pPr>
        <w:spacing w:after="0" w:line="281" w:lineRule="auto"/>
        <w:ind w:right="4536" w:firstLine="0"/>
        <w:jc w:val="left"/>
      </w:pPr>
      <w:r>
        <w:rPr>
          <w:b/>
          <w:i/>
        </w:rPr>
        <w:t xml:space="preserve">О размере и порядке уплаты </w:t>
      </w:r>
      <w:r w:rsidR="0045241A">
        <w:rPr>
          <w:b/>
          <w:i/>
        </w:rPr>
        <w:t xml:space="preserve">ежегодного взноса в Ассоциацию «Совет муниципальных </w:t>
      </w:r>
      <w:r w:rsidR="005E3F12">
        <w:rPr>
          <w:b/>
          <w:i/>
        </w:rPr>
        <w:t>образований Республики</w:t>
      </w:r>
      <w:r w:rsidR="00085AED">
        <w:rPr>
          <w:b/>
          <w:i/>
        </w:rPr>
        <w:t xml:space="preserve"> Крым» в 202</w:t>
      </w:r>
      <w:r w:rsidR="00AD0FD6">
        <w:rPr>
          <w:b/>
          <w:i/>
        </w:rPr>
        <w:t>5</w:t>
      </w:r>
      <w:r w:rsidR="0045241A">
        <w:rPr>
          <w:b/>
          <w:i/>
        </w:rPr>
        <w:t xml:space="preserve"> году и </w:t>
      </w:r>
      <w:r w:rsidR="005E3F12">
        <w:rPr>
          <w:b/>
          <w:i/>
        </w:rPr>
        <w:t>плановом периоде</w:t>
      </w:r>
      <w:r w:rsidR="00085AED">
        <w:rPr>
          <w:b/>
          <w:i/>
        </w:rPr>
        <w:t xml:space="preserve"> 202</w:t>
      </w:r>
      <w:r w:rsidR="00AD0FD6">
        <w:rPr>
          <w:b/>
          <w:i/>
        </w:rPr>
        <w:t>6</w:t>
      </w:r>
      <w:r w:rsidR="00085AED">
        <w:rPr>
          <w:b/>
          <w:i/>
        </w:rPr>
        <w:t xml:space="preserve"> и 202</w:t>
      </w:r>
      <w:r w:rsidR="00AD0FD6">
        <w:rPr>
          <w:b/>
          <w:i/>
        </w:rPr>
        <w:t>7</w:t>
      </w:r>
      <w:r w:rsidR="0045241A">
        <w:rPr>
          <w:b/>
          <w:i/>
        </w:rPr>
        <w:t xml:space="preserve"> годов </w:t>
      </w:r>
    </w:p>
    <w:p w14:paraId="36F2B86C" w14:textId="77777777" w:rsidR="00F85843" w:rsidRDefault="0045241A">
      <w:pPr>
        <w:spacing w:after="12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14:paraId="704A57C6" w14:textId="21F66ABE" w:rsidR="00300250" w:rsidRDefault="0045241A" w:rsidP="00300250">
      <w:pPr>
        <w:ind w:right="0" w:firstLine="566"/>
      </w:pPr>
      <w:r>
        <w:t xml:space="preserve">В соответствии со статьей 66 Федерального закона от 06 октября 2003 № 131-ФЗ «Об общих принципах организации местного самоуправления в Российской Федерации», статьей 34 Закона Республики Крым от 21 августа 2014 года № 54-ЗРК «Об основах местного самоуправления в Республике Крым», руководствуясь Уставом муниципального образования Верхореченское сельское поселение Бахчисарайского района Республики Крым, во исполнение решения </w:t>
      </w:r>
      <w:r w:rsidR="0062711A">
        <w:t xml:space="preserve">Собрания членов Совета муниципальных образований Республики Крым от </w:t>
      </w:r>
      <w:r w:rsidR="00AD0FD6">
        <w:t>23</w:t>
      </w:r>
      <w:r w:rsidR="00300250">
        <w:t xml:space="preserve"> </w:t>
      </w:r>
      <w:r w:rsidR="00AD0FD6">
        <w:t>августа</w:t>
      </w:r>
      <w:r w:rsidR="00300250">
        <w:t xml:space="preserve"> 202</w:t>
      </w:r>
      <w:r w:rsidR="00AD0FD6">
        <w:t>4</w:t>
      </w:r>
      <w:r w:rsidR="00300250">
        <w:t xml:space="preserve"> года №</w:t>
      </w:r>
      <w:r w:rsidR="00AD0FD6">
        <w:t xml:space="preserve"> 4</w:t>
      </w:r>
      <w:r w:rsidR="00300250">
        <w:t>3 «Об</w:t>
      </w:r>
    </w:p>
    <w:p w14:paraId="6F1631B3" w14:textId="45C20EDB" w:rsidR="00300250" w:rsidRDefault="00300250" w:rsidP="00300250">
      <w:pPr>
        <w:ind w:right="0" w:firstLine="0"/>
      </w:pPr>
      <w:r>
        <w:t>утверждении размера, порядка, сроков уплаты членских взносов в 202</w:t>
      </w:r>
      <w:r w:rsidR="00AD0FD6">
        <w:t>5</w:t>
      </w:r>
      <w:r>
        <w:t xml:space="preserve"> году и</w:t>
      </w:r>
    </w:p>
    <w:p w14:paraId="417D9A16" w14:textId="1BDABDF2" w:rsidR="00300250" w:rsidRDefault="00300250" w:rsidP="00300250">
      <w:pPr>
        <w:ind w:right="0" w:firstLine="0"/>
      </w:pPr>
      <w:r>
        <w:t>плановых периодах 202</w:t>
      </w:r>
      <w:r w:rsidR="00AD0FD6">
        <w:t>6</w:t>
      </w:r>
      <w:r>
        <w:t xml:space="preserve"> и 202</w:t>
      </w:r>
      <w:r w:rsidR="00AD0FD6">
        <w:t>7</w:t>
      </w:r>
      <w:r>
        <w:t xml:space="preserve"> год</w:t>
      </w:r>
      <w:r w:rsidR="00AD0FD6">
        <w:t>ов»</w:t>
      </w:r>
      <w:r>
        <w:t>, утверждении бюджета Ассоциации «Совет</w:t>
      </w:r>
    </w:p>
    <w:p w14:paraId="1899E486" w14:textId="7BC8D2DF" w:rsidR="00F85843" w:rsidRDefault="00300250" w:rsidP="00300250">
      <w:pPr>
        <w:ind w:right="0" w:firstLine="0"/>
      </w:pPr>
      <w:r>
        <w:t>муниципальных образований Республики Крым» на 202</w:t>
      </w:r>
      <w:r w:rsidR="00AD0FD6">
        <w:t>5</w:t>
      </w:r>
      <w:r>
        <w:t xml:space="preserve"> год,</w:t>
      </w:r>
      <w:r w:rsidR="0045241A">
        <w:t xml:space="preserve">  </w:t>
      </w:r>
    </w:p>
    <w:p w14:paraId="62E0A1A0" w14:textId="77777777" w:rsidR="00F85843" w:rsidRDefault="0045241A">
      <w:pPr>
        <w:spacing w:after="27" w:line="259" w:lineRule="auto"/>
        <w:ind w:left="706" w:right="0" w:firstLine="0"/>
        <w:jc w:val="left"/>
      </w:pPr>
      <w:r>
        <w:t xml:space="preserve"> </w:t>
      </w:r>
    </w:p>
    <w:p w14:paraId="5EA552C3" w14:textId="77777777" w:rsidR="00F85843" w:rsidRPr="005E3F12" w:rsidRDefault="0045241A" w:rsidP="005E3F12">
      <w:pPr>
        <w:spacing w:after="0" w:line="259" w:lineRule="auto"/>
        <w:ind w:right="5" w:firstLine="0"/>
        <w:jc w:val="center"/>
        <w:rPr>
          <w:b/>
        </w:rPr>
      </w:pPr>
      <w:r w:rsidRPr="005E3F12">
        <w:rPr>
          <w:b/>
        </w:rPr>
        <w:t>ВЕРХОРЕЧЕНСКИЙ СЕЛЬСКИЙ СОВЕТ РЕШИЛ:</w:t>
      </w:r>
    </w:p>
    <w:p w14:paraId="0764E24D" w14:textId="77777777" w:rsidR="00F85843" w:rsidRDefault="0045241A">
      <w:pPr>
        <w:spacing w:after="29" w:line="259" w:lineRule="auto"/>
        <w:ind w:right="0" w:firstLine="0"/>
        <w:jc w:val="left"/>
      </w:pPr>
      <w:r>
        <w:t xml:space="preserve"> </w:t>
      </w:r>
    </w:p>
    <w:p w14:paraId="444A672F" w14:textId="77777777" w:rsidR="00F85843" w:rsidRDefault="0045241A">
      <w:pPr>
        <w:ind w:left="129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Утвердить сумму членского взноса, исходя из численности населения муниципального </w:t>
      </w:r>
      <w:r w:rsidR="005E3F12">
        <w:t>образования Верхореченское</w:t>
      </w:r>
      <w:r>
        <w:t xml:space="preserve"> сельское поселение Бахчисарайского района Республики Крым до 3000 человек: </w:t>
      </w:r>
    </w:p>
    <w:p w14:paraId="75654D4A" w14:textId="30605458" w:rsidR="00F85843" w:rsidRDefault="00961A71">
      <w:pPr>
        <w:numPr>
          <w:ilvl w:val="0"/>
          <w:numId w:val="1"/>
        </w:numPr>
        <w:ind w:right="0"/>
      </w:pPr>
      <w:r>
        <w:t>на 202</w:t>
      </w:r>
      <w:r w:rsidR="00AD0FD6">
        <w:t>5</w:t>
      </w:r>
      <w:r>
        <w:t xml:space="preserve"> год в размере 5 </w:t>
      </w:r>
      <w:r w:rsidR="00AD0FD6">
        <w:t>723</w:t>
      </w:r>
      <w:r>
        <w:t xml:space="preserve">,00 (пять тысяч </w:t>
      </w:r>
      <w:r w:rsidR="00AD0FD6">
        <w:t>семьсот двадцать три</w:t>
      </w:r>
      <w:r w:rsidR="0045241A">
        <w:t>) рубл</w:t>
      </w:r>
      <w:r w:rsidR="00AD0FD6">
        <w:t>я</w:t>
      </w:r>
      <w:r w:rsidR="0045241A">
        <w:t xml:space="preserve">; </w:t>
      </w:r>
    </w:p>
    <w:p w14:paraId="4A52FA35" w14:textId="2B618DD8" w:rsidR="00F85843" w:rsidRDefault="00961A71">
      <w:pPr>
        <w:numPr>
          <w:ilvl w:val="0"/>
          <w:numId w:val="1"/>
        </w:numPr>
        <w:ind w:right="0"/>
      </w:pPr>
      <w:r>
        <w:t>на 202</w:t>
      </w:r>
      <w:r w:rsidR="00AD0FD6">
        <w:t>6</w:t>
      </w:r>
      <w:r>
        <w:t xml:space="preserve"> год в размере </w:t>
      </w:r>
      <w:r w:rsidR="00AD0FD6">
        <w:t>6 000</w:t>
      </w:r>
      <w:r>
        <w:t>,00 (</w:t>
      </w:r>
      <w:r w:rsidR="00AD0FD6">
        <w:t>шесть</w:t>
      </w:r>
      <w:r>
        <w:t xml:space="preserve"> тысяч</w:t>
      </w:r>
      <w:r w:rsidR="0045241A">
        <w:t xml:space="preserve">) рублей; </w:t>
      </w:r>
    </w:p>
    <w:p w14:paraId="6C559380" w14:textId="3395941B" w:rsidR="0045241A" w:rsidRDefault="00961A71">
      <w:pPr>
        <w:numPr>
          <w:ilvl w:val="0"/>
          <w:numId w:val="1"/>
        </w:numPr>
        <w:ind w:right="0"/>
      </w:pPr>
      <w:r>
        <w:t>на 202</w:t>
      </w:r>
      <w:r w:rsidR="00AD0FD6">
        <w:t>7</w:t>
      </w:r>
      <w:r>
        <w:t xml:space="preserve"> год в размере </w:t>
      </w:r>
      <w:r w:rsidR="004970ED">
        <w:t xml:space="preserve">6 </w:t>
      </w:r>
      <w:r w:rsidR="00AD0FD6">
        <w:t>300</w:t>
      </w:r>
      <w:r>
        <w:t>,00 (</w:t>
      </w:r>
      <w:r w:rsidR="00AD0FD6">
        <w:t>шес</w:t>
      </w:r>
      <w:r>
        <w:t xml:space="preserve">ть тысяч </w:t>
      </w:r>
      <w:r w:rsidR="00AD0FD6">
        <w:t>триста</w:t>
      </w:r>
      <w:r w:rsidR="0045241A">
        <w:t xml:space="preserve">) рублей. </w:t>
      </w:r>
    </w:p>
    <w:p w14:paraId="2A0883F2" w14:textId="3FF453C5" w:rsidR="00F85843" w:rsidRDefault="0045241A" w:rsidP="00C565EF">
      <w:pPr>
        <w:ind w:left="546" w:right="0" w:firstLine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Поручить </w:t>
      </w:r>
      <w:r w:rsidR="005E3F12">
        <w:t>администрации Верхореченского</w:t>
      </w:r>
      <w:r>
        <w:t xml:space="preserve"> сельского поселения Бахчисарайско</w:t>
      </w:r>
      <w:r w:rsidR="00961A71">
        <w:t>го района Республики Крым в 202</w:t>
      </w:r>
      <w:r w:rsidR="00AD0FD6">
        <w:t>5</w:t>
      </w:r>
      <w:r>
        <w:t xml:space="preserve"> году уплатить ежегодный </w:t>
      </w:r>
      <w:r>
        <w:lastRenderedPageBreak/>
        <w:t>членский взнос в Ассоциацию «Совет муниципальных образовани</w:t>
      </w:r>
      <w:r w:rsidR="00961A71">
        <w:t xml:space="preserve">й Республики Крым» в размере </w:t>
      </w:r>
      <w:r w:rsidR="00AD0FD6">
        <w:t>5 723,00 (пять тысяч семьсот двадцать три) рубл</w:t>
      </w:r>
      <w:r w:rsidR="00AD0FD6">
        <w:t>я</w:t>
      </w:r>
      <w:r>
        <w:t>, путем перечисления денежных средств на текущий счет Совета муниципальных образований Республики Крым, на основании в</w:t>
      </w:r>
      <w:r w:rsidR="00961A71">
        <w:t xml:space="preserve">ыставленного счета до </w:t>
      </w:r>
      <w:r w:rsidR="004970ED">
        <w:t>01</w:t>
      </w:r>
      <w:r w:rsidR="00961A71">
        <w:t>.</w:t>
      </w:r>
      <w:r w:rsidR="004970ED">
        <w:t>07</w:t>
      </w:r>
      <w:r w:rsidR="00961A71">
        <w:t>.202</w:t>
      </w:r>
      <w:r w:rsidR="004970ED">
        <w:t>4</w:t>
      </w:r>
      <w:r>
        <w:t xml:space="preserve">г. </w:t>
      </w:r>
    </w:p>
    <w:p w14:paraId="23BAAADD" w14:textId="77777777" w:rsidR="00F85843" w:rsidRDefault="0045241A">
      <w:pPr>
        <w:numPr>
          <w:ilvl w:val="0"/>
          <w:numId w:val="2"/>
        </w:numPr>
        <w:spacing w:after="26"/>
        <w:ind w:right="0"/>
      </w:pPr>
      <w:r>
        <w:t xml:space="preserve">Обнародовать решение в установленном порядке. </w:t>
      </w:r>
    </w:p>
    <w:p w14:paraId="4B39B2DB" w14:textId="77777777" w:rsidR="00F85843" w:rsidRDefault="0045241A">
      <w:pPr>
        <w:numPr>
          <w:ilvl w:val="0"/>
          <w:numId w:val="2"/>
        </w:numPr>
        <w:spacing w:after="27" w:line="259" w:lineRule="auto"/>
        <w:ind w:right="0"/>
      </w:pPr>
      <w:r>
        <w:t xml:space="preserve">Настоящее решение вступает в силу с момента официального обнародования. </w:t>
      </w:r>
    </w:p>
    <w:p w14:paraId="7F8F5BD7" w14:textId="77777777" w:rsidR="00F85843" w:rsidRDefault="0045241A">
      <w:pPr>
        <w:numPr>
          <w:ilvl w:val="0"/>
          <w:numId w:val="2"/>
        </w:numPr>
        <w:ind w:right="0"/>
      </w:pPr>
      <w:r>
        <w:t xml:space="preserve">Контроль за исполнением настоящего решения возложить на постоянную планово-бюджетную комиссию Верхореченского сельского </w:t>
      </w:r>
      <w:r w:rsidR="005E3F12">
        <w:t>совета.</w:t>
      </w:r>
      <w:r>
        <w:t xml:space="preserve"> </w:t>
      </w:r>
    </w:p>
    <w:p w14:paraId="39C3309B" w14:textId="77777777" w:rsidR="00C565EF" w:rsidRDefault="00C565EF" w:rsidP="005E3F12">
      <w:pPr>
        <w:spacing w:after="0" w:line="259" w:lineRule="auto"/>
        <w:ind w:left="427" w:right="0" w:firstLine="0"/>
        <w:jc w:val="left"/>
      </w:pPr>
    </w:p>
    <w:p w14:paraId="102C7A8F" w14:textId="77777777" w:rsidR="00C565EF" w:rsidRDefault="00C565EF" w:rsidP="005E3F12">
      <w:pPr>
        <w:spacing w:after="0" w:line="259" w:lineRule="auto"/>
        <w:ind w:left="427" w:right="0" w:firstLine="0"/>
        <w:jc w:val="left"/>
      </w:pPr>
    </w:p>
    <w:p w14:paraId="15668808" w14:textId="77777777" w:rsidR="00C565EF" w:rsidRDefault="00C565EF" w:rsidP="005E3F12">
      <w:pPr>
        <w:spacing w:after="0" w:line="259" w:lineRule="auto"/>
        <w:ind w:left="427" w:right="0" w:firstLine="0"/>
        <w:jc w:val="left"/>
      </w:pPr>
    </w:p>
    <w:p w14:paraId="197D6AB5" w14:textId="77777777" w:rsidR="00C565EF" w:rsidRDefault="00C565EF" w:rsidP="005E3F12">
      <w:pPr>
        <w:spacing w:after="0" w:line="259" w:lineRule="auto"/>
        <w:ind w:left="427" w:right="0" w:firstLine="0"/>
        <w:jc w:val="left"/>
      </w:pPr>
    </w:p>
    <w:p w14:paraId="7B736663" w14:textId="77777777" w:rsidR="00F85843" w:rsidRDefault="0045241A" w:rsidP="005E3F12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152BCC7E" w14:textId="77777777" w:rsidR="00234803" w:rsidRDefault="005E3F12" w:rsidP="00234803">
      <w:pPr>
        <w:spacing w:after="27" w:line="259" w:lineRule="auto"/>
        <w:ind w:left="-5" w:right="0" w:hanging="10"/>
        <w:jc w:val="left"/>
        <w:rPr>
          <w:b/>
        </w:rPr>
      </w:pPr>
      <w:r>
        <w:rPr>
          <w:b/>
        </w:rPr>
        <w:t xml:space="preserve">Председатель </w:t>
      </w:r>
      <w:r w:rsidR="00234803">
        <w:rPr>
          <w:b/>
        </w:rPr>
        <w:t>Верхореченского сельского</w:t>
      </w:r>
      <w:r w:rsidR="0045241A">
        <w:rPr>
          <w:b/>
        </w:rPr>
        <w:t xml:space="preserve"> совета –</w:t>
      </w:r>
    </w:p>
    <w:p w14:paraId="4C50C03C" w14:textId="77777777" w:rsidR="00F85843" w:rsidRDefault="0045241A" w:rsidP="00234803">
      <w:pPr>
        <w:spacing w:after="27" w:line="259" w:lineRule="auto"/>
        <w:ind w:left="-5" w:right="0" w:hanging="10"/>
        <w:jc w:val="left"/>
      </w:pPr>
      <w:r>
        <w:rPr>
          <w:b/>
        </w:rPr>
        <w:t xml:space="preserve">глава администрации  </w:t>
      </w:r>
    </w:p>
    <w:p w14:paraId="50EB9C0E" w14:textId="77777777" w:rsidR="00F85843" w:rsidRDefault="0045241A">
      <w:pPr>
        <w:tabs>
          <w:tab w:val="center" w:pos="5666"/>
          <w:tab w:val="center" w:pos="6372"/>
          <w:tab w:val="center" w:pos="7083"/>
          <w:tab w:val="center" w:pos="8616"/>
        </w:tabs>
        <w:spacing w:after="27" w:line="259" w:lineRule="auto"/>
        <w:ind w:left="-15" w:right="0" w:firstLine="0"/>
        <w:jc w:val="left"/>
      </w:pPr>
      <w:r>
        <w:rPr>
          <w:b/>
        </w:rPr>
        <w:t>Верхореченского сель</w:t>
      </w:r>
      <w:r w:rsidR="005E3F12">
        <w:rPr>
          <w:b/>
        </w:rPr>
        <w:t>ского поселения</w:t>
      </w:r>
      <w:r w:rsidR="005E3F12">
        <w:rPr>
          <w:b/>
        </w:rPr>
        <w:tab/>
      </w:r>
      <w:r w:rsidR="005E3F12">
        <w:rPr>
          <w:b/>
        </w:rPr>
        <w:tab/>
      </w:r>
      <w:r w:rsidR="005E3F12">
        <w:rPr>
          <w:b/>
        </w:rPr>
        <w:tab/>
      </w:r>
      <w:r>
        <w:rPr>
          <w:b/>
        </w:rPr>
        <w:tab/>
        <w:t>К.Н.</w:t>
      </w:r>
      <w:r w:rsidR="005E3F12">
        <w:rPr>
          <w:b/>
        </w:rPr>
        <w:t xml:space="preserve"> </w:t>
      </w:r>
      <w:r>
        <w:rPr>
          <w:b/>
        </w:rPr>
        <w:t xml:space="preserve">Османова </w:t>
      </w:r>
    </w:p>
    <w:sectPr w:rsidR="00F85843" w:rsidSect="005E3F12">
      <w:pgSz w:w="11904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2A1F27A5"/>
    <w:multiLevelType w:val="hybridMultilevel"/>
    <w:tmpl w:val="63E4A6CC"/>
    <w:lvl w:ilvl="0" w:tplc="8456573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682090">
      <w:start w:val="1"/>
      <w:numFmt w:val="lowerLetter"/>
      <w:lvlText w:val="%2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E82BE0">
      <w:start w:val="1"/>
      <w:numFmt w:val="lowerRoman"/>
      <w:lvlText w:val="%3"/>
      <w:lvlJc w:val="left"/>
      <w:pPr>
        <w:ind w:left="2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2CA962">
      <w:start w:val="1"/>
      <w:numFmt w:val="decimal"/>
      <w:lvlText w:val="%4"/>
      <w:lvlJc w:val="left"/>
      <w:pPr>
        <w:ind w:left="3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F21E0E">
      <w:start w:val="1"/>
      <w:numFmt w:val="lowerLetter"/>
      <w:lvlText w:val="%5"/>
      <w:lvlJc w:val="left"/>
      <w:pPr>
        <w:ind w:left="3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80EC72">
      <w:start w:val="1"/>
      <w:numFmt w:val="lowerRoman"/>
      <w:lvlText w:val="%6"/>
      <w:lvlJc w:val="left"/>
      <w:pPr>
        <w:ind w:left="4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24363C">
      <w:start w:val="1"/>
      <w:numFmt w:val="decimal"/>
      <w:lvlText w:val="%7"/>
      <w:lvlJc w:val="left"/>
      <w:pPr>
        <w:ind w:left="5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3AD8F4">
      <w:start w:val="1"/>
      <w:numFmt w:val="lowerLetter"/>
      <w:lvlText w:val="%8"/>
      <w:lvlJc w:val="left"/>
      <w:pPr>
        <w:ind w:left="6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E036A6">
      <w:start w:val="1"/>
      <w:numFmt w:val="lowerRoman"/>
      <w:lvlText w:val="%9"/>
      <w:lvlJc w:val="left"/>
      <w:pPr>
        <w:ind w:left="6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A608BB"/>
    <w:multiLevelType w:val="hybridMultilevel"/>
    <w:tmpl w:val="60425782"/>
    <w:lvl w:ilvl="0" w:tplc="7770A096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1EA23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2466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8871A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CAD38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FECD0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B0E4C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4C6CE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1C62C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6807843">
    <w:abstractNumId w:val="2"/>
  </w:num>
  <w:num w:numId="2" w16cid:durableId="517620479">
    <w:abstractNumId w:val="1"/>
  </w:num>
  <w:num w:numId="3" w16cid:durableId="16713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43"/>
    <w:rsid w:val="0000696B"/>
    <w:rsid w:val="00085AED"/>
    <w:rsid w:val="00234803"/>
    <w:rsid w:val="002931FE"/>
    <w:rsid w:val="00300250"/>
    <w:rsid w:val="0045241A"/>
    <w:rsid w:val="004970ED"/>
    <w:rsid w:val="005E3F12"/>
    <w:rsid w:val="0062711A"/>
    <w:rsid w:val="006B712E"/>
    <w:rsid w:val="006F59D5"/>
    <w:rsid w:val="00961A71"/>
    <w:rsid w:val="00AD0FD6"/>
    <w:rsid w:val="00B1549C"/>
    <w:rsid w:val="00C565EF"/>
    <w:rsid w:val="00D24F66"/>
    <w:rsid w:val="00DE32AF"/>
    <w:rsid w:val="00F8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528C"/>
  <w15:docId w15:val="{55BEB4A4-BB8C-40E5-B467-39A73ED4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right="4" w:firstLine="41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qFormat/>
    <w:rsid w:val="00DE32AF"/>
    <w:pPr>
      <w:keepNext/>
      <w:numPr>
        <w:ilvl w:val="1"/>
        <w:numId w:val="3"/>
      </w:numPr>
      <w:suppressAutoHyphens/>
      <w:spacing w:after="0" w:line="240" w:lineRule="auto"/>
      <w:ind w:right="0"/>
      <w:jc w:val="center"/>
      <w:outlineLvl w:val="1"/>
    </w:pPr>
    <w:rPr>
      <w:b/>
      <w:color w:val="auto"/>
      <w:szCs w:val="20"/>
      <w:lang w:eastAsia="zh-CN"/>
    </w:rPr>
  </w:style>
  <w:style w:type="paragraph" w:styleId="5">
    <w:name w:val="heading 5"/>
    <w:basedOn w:val="a"/>
    <w:next w:val="a"/>
    <w:link w:val="50"/>
    <w:uiPriority w:val="9"/>
    <w:qFormat/>
    <w:rsid w:val="00DE32AF"/>
    <w:pPr>
      <w:keepNext/>
      <w:numPr>
        <w:ilvl w:val="4"/>
        <w:numId w:val="3"/>
      </w:numPr>
      <w:suppressAutoHyphens/>
      <w:spacing w:after="0" w:line="240" w:lineRule="auto"/>
      <w:ind w:right="0"/>
      <w:jc w:val="center"/>
      <w:outlineLvl w:val="4"/>
    </w:pPr>
    <w:rPr>
      <w:b/>
      <w:color w:val="auto"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41A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E32AF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DE32AF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a5">
    <w:name w:val="header"/>
    <w:basedOn w:val="a"/>
    <w:link w:val="a6"/>
    <w:uiPriority w:val="99"/>
    <w:qFormat/>
    <w:rsid w:val="00DE32AF"/>
    <w:pPr>
      <w:tabs>
        <w:tab w:val="center" w:pos="4677"/>
        <w:tab w:val="right" w:pos="9355"/>
      </w:tabs>
      <w:suppressAutoHyphens/>
      <w:spacing w:after="0" w:line="240" w:lineRule="auto"/>
      <w:ind w:right="0" w:firstLine="0"/>
    </w:pPr>
    <w:rPr>
      <w:color w:val="auto"/>
      <w:szCs w:val="20"/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DE32A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No Spacing"/>
    <w:link w:val="a8"/>
    <w:uiPriority w:val="1"/>
    <w:qFormat/>
    <w:rsid w:val="00DE32A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qFormat/>
    <w:locked/>
    <w:rsid w:val="00DE32A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Computer</cp:lastModifiedBy>
  <cp:revision>6</cp:revision>
  <cp:lastPrinted>2022-12-05T06:26:00Z</cp:lastPrinted>
  <dcterms:created xsi:type="dcterms:W3CDTF">2023-11-15T08:42:00Z</dcterms:created>
  <dcterms:modified xsi:type="dcterms:W3CDTF">2024-11-22T08:18:00Z</dcterms:modified>
</cp:coreProperties>
</file>