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C7" w:rsidRDefault="006D768B">
      <w:pPr>
        <w:ind w:left="484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79734" cy="611885"/>
            <wp:effectExtent l="0" t="0" r="0" b="0"/>
            <wp:docPr id="1" name="Image 1" descr="Описание: Описание: FotoSketcher-Batat-gerb-Kryma_min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Описание: Описание: FotoSketcher-Batat-gerb-Kryma_mini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34" cy="6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3FC7" w:rsidRDefault="00053FC7">
      <w:pPr>
        <w:pStyle w:val="a3"/>
        <w:spacing w:before="19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67" w:type="dxa"/>
        <w:tblLayout w:type="fixed"/>
        <w:tblLook w:val="01E0" w:firstRow="1" w:lastRow="1" w:firstColumn="1" w:lastColumn="1" w:noHBand="0" w:noVBand="0"/>
      </w:tblPr>
      <w:tblGrid>
        <w:gridCol w:w="3216"/>
        <w:gridCol w:w="3605"/>
        <w:gridCol w:w="3140"/>
      </w:tblGrid>
      <w:tr w:rsidR="00053FC7">
        <w:trPr>
          <w:trHeight w:val="612"/>
        </w:trPr>
        <w:tc>
          <w:tcPr>
            <w:tcW w:w="3216" w:type="dxa"/>
          </w:tcPr>
          <w:p w:rsidR="00053FC7" w:rsidRDefault="006D768B">
            <w:pPr>
              <w:pStyle w:val="TableParagraph"/>
              <w:ind w:left="50" w:right="265" w:firstLine="5"/>
              <w:rPr>
                <w:b/>
                <w:sz w:val="18"/>
              </w:rPr>
            </w:pPr>
            <w:r w:rsidRPr="006D768B">
              <w:rPr>
                <w:b/>
                <w:sz w:val="18"/>
              </w:rPr>
              <w:t>ВЕРХОРІЧЕНСЬКА</w:t>
            </w:r>
            <w:r>
              <w:rPr>
                <w:b/>
                <w:sz w:val="18"/>
              </w:rPr>
              <w:t xml:space="preserve"> СІЛЬСЬКА РАДА БАХЧИСАРАЙСЬКОГО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РАЙОНУ</w:t>
            </w:r>
          </w:p>
          <w:p w:rsidR="00053FC7" w:rsidRDefault="006D768B">
            <w:pPr>
              <w:pStyle w:val="TableParagraph"/>
              <w:spacing w:line="186" w:lineRule="exact"/>
              <w:ind w:left="0" w:right="214"/>
              <w:rPr>
                <w:b/>
                <w:sz w:val="18"/>
              </w:rPr>
            </w:pPr>
            <w:r>
              <w:rPr>
                <w:b/>
                <w:sz w:val="18"/>
              </w:rPr>
              <w:t>РЕСПУБЛІКИ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КРИМ</w:t>
            </w:r>
          </w:p>
        </w:tc>
        <w:tc>
          <w:tcPr>
            <w:tcW w:w="3605" w:type="dxa"/>
          </w:tcPr>
          <w:p w:rsidR="00053FC7" w:rsidRDefault="006D768B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ВЕРХОРЕЧЕНСКИЙ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СЕЛЬСКИЙ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СОВЕТ БАХЧИСАРАЙСКОГО РАЙОНА</w:t>
            </w:r>
          </w:p>
          <w:p w:rsidR="00053FC7" w:rsidRDefault="006D768B">
            <w:pPr>
              <w:pStyle w:val="TableParagraph"/>
              <w:spacing w:line="186" w:lineRule="exact"/>
              <w:ind w:right="7"/>
              <w:rPr>
                <w:b/>
                <w:sz w:val="18"/>
              </w:rPr>
            </w:pPr>
            <w:r>
              <w:rPr>
                <w:b/>
                <w:sz w:val="18"/>
              </w:rPr>
              <w:t>РЕСПУБЛИКИ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КРЫМ</w:t>
            </w:r>
          </w:p>
        </w:tc>
        <w:tc>
          <w:tcPr>
            <w:tcW w:w="3140" w:type="dxa"/>
          </w:tcPr>
          <w:p w:rsidR="00053FC7" w:rsidRDefault="006D768B">
            <w:pPr>
              <w:pStyle w:val="TableParagraph"/>
              <w:ind w:left="236" w:right="39" w:firstLine="20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КЪЫРЫМ ДЖУМХУРИЕТИ БАГЪЧАСАРАЙ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БОЛЮГИНИНЪ</w:t>
            </w:r>
          </w:p>
          <w:p w:rsidR="00053FC7" w:rsidRDefault="006D768B">
            <w:pPr>
              <w:pStyle w:val="TableParagraph"/>
              <w:spacing w:line="186" w:lineRule="exact"/>
              <w:ind w:left="4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ВЕРХОРЕЧЬЕ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КОЙ</w:t>
            </w:r>
            <w:r>
              <w:rPr>
                <w:b/>
                <w:spacing w:val="-2"/>
                <w:sz w:val="18"/>
              </w:rPr>
              <w:t xml:space="preserve"> ШУРАСЫ</w:t>
            </w:r>
          </w:p>
        </w:tc>
      </w:tr>
    </w:tbl>
    <w:p w:rsidR="00053FC7" w:rsidRDefault="00053FC7">
      <w:pPr>
        <w:pStyle w:val="a3"/>
        <w:spacing w:before="28" w:after="1"/>
        <w:ind w:left="0" w:firstLine="0"/>
        <w:jc w:val="left"/>
        <w:rPr>
          <w:sz w:val="20"/>
        </w:rPr>
      </w:pPr>
    </w:p>
    <w:p w:rsidR="00053FC7" w:rsidRDefault="006D768B">
      <w:pPr>
        <w:spacing w:line="88" w:lineRule="exact"/>
        <w:ind w:left="-35"/>
        <w:rPr>
          <w:position w:val="-1"/>
          <w:sz w:val="8"/>
        </w:rPr>
      </w:pPr>
      <w:r>
        <w:rPr>
          <w:noProof/>
          <w:position w:val="-1"/>
          <w:sz w:val="8"/>
          <w:lang w:eastAsia="ru-RU"/>
        </w:rPr>
        <mc:AlternateContent>
          <mc:Choice Requires="wpg">
            <w:drawing>
              <wp:inline distT="0" distB="0" distL="0" distR="0">
                <wp:extent cx="6529070" cy="5651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9070" cy="56515"/>
                          <a:chOff x="0" y="0"/>
                          <a:chExt cx="6529070" cy="565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52907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9070" h="56515">
                                <a:moveTo>
                                  <a:pt x="2193658" y="47256"/>
                                </a:moveTo>
                                <a:lnTo>
                                  <a:pt x="2146427" y="47256"/>
                                </a:lnTo>
                                <a:lnTo>
                                  <a:pt x="2137283" y="47256"/>
                                </a:lnTo>
                                <a:lnTo>
                                  <a:pt x="0" y="47256"/>
                                </a:lnTo>
                                <a:lnTo>
                                  <a:pt x="0" y="56388"/>
                                </a:lnTo>
                                <a:lnTo>
                                  <a:pt x="2137283" y="56388"/>
                                </a:lnTo>
                                <a:lnTo>
                                  <a:pt x="2146427" y="56388"/>
                                </a:lnTo>
                                <a:lnTo>
                                  <a:pt x="2193658" y="56388"/>
                                </a:lnTo>
                                <a:lnTo>
                                  <a:pt x="2193658" y="47256"/>
                                </a:lnTo>
                                <a:close/>
                              </a:path>
                              <a:path w="6529070" h="56515">
                                <a:moveTo>
                                  <a:pt x="2193658" y="0"/>
                                </a:moveTo>
                                <a:lnTo>
                                  <a:pt x="2146427" y="0"/>
                                </a:lnTo>
                                <a:lnTo>
                                  <a:pt x="21372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2137283" y="38100"/>
                                </a:lnTo>
                                <a:lnTo>
                                  <a:pt x="2146427" y="38100"/>
                                </a:lnTo>
                                <a:lnTo>
                                  <a:pt x="2193658" y="38100"/>
                                </a:lnTo>
                                <a:lnTo>
                                  <a:pt x="2193658" y="0"/>
                                </a:lnTo>
                                <a:close/>
                              </a:path>
                              <a:path w="6529070" h="56515">
                                <a:moveTo>
                                  <a:pt x="6528816" y="47256"/>
                                </a:moveTo>
                                <a:lnTo>
                                  <a:pt x="4540885" y="47256"/>
                                </a:lnTo>
                                <a:lnTo>
                                  <a:pt x="4493641" y="47256"/>
                                </a:lnTo>
                                <a:lnTo>
                                  <a:pt x="4484497" y="47256"/>
                                </a:lnTo>
                                <a:lnTo>
                                  <a:pt x="2193671" y="47256"/>
                                </a:lnTo>
                                <a:lnTo>
                                  <a:pt x="2193671" y="56388"/>
                                </a:lnTo>
                                <a:lnTo>
                                  <a:pt x="4484497" y="56388"/>
                                </a:lnTo>
                                <a:lnTo>
                                  <a:pt x="4493641" y="56388"/>
                                </a:lnTo>
                                <a:lnTo>
                                  <a:pt x="4540885" y="56388"/>
                                </a:lnTo>
                                <a:lnTo>
                                  <a:pt x="6528816" y="56388"/>
                                </a:lnTo>
                                <a:lnTo>
                                  <a:pt x="6528816" y="47256"/>
                                </a:lnTo>
                                <a:close/>
                              </a:path>
                              <a:path w="6529070" h="56515">
                                <a:moveTo>
                                  <a:pt x="6528816" y="0"/>
                                </a:moveTo>
                                <a:lnTo>
                                  <a:pt x="4540885" y="0"/>
                                </a:lnTo>
                                <a:lnTo>
                                  <a:pt x="4493641" y="0"/>
                                </a:lnTo>
                                <a:lnTo>
                                  <a:pt x="4484497" y="0"/>
                                </a:lnTo>
                                <a:lnTo>
                                  <a:pt x="2193671" y="0"/>
                                </a:lnTo>
                                <a:lnTo>
                                  <a:pt x="2193671" y="38100"/>
                                </a:lnTo>
                                <a:lnTo>
                                  <a:pt x="4484497" y="38100"/>
                                </a:lnTo>
                                <a:lnTo>
                                  <a:pt x="4493641" y="38100"/>
                                </a:lnTo>
                                <a:lnTo>
                                  <a:pt x="4540885" y="38100"/>
                                </a:lnTo>
                                <a:lnTo>
                                  <a:pt x="6528816" y="38100"/>
                                </a:lnTo>
                                <a:lnTo>
                                  <a:pt x="6528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48D217" id="Group 2" o:spid="_x0000_s1026" style="width:514.1pt;height:4.45pt;mso-position-horizontal-relative:char;mso-position-vertical-relative:line" coordsize="65290,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">
                <v:shape id="Graphic 3" o:spid="_x0000_s1027" style="position:absolute;width:65290;height:565;visibility:visible;mso-wrap-style:square;v-text-anchor:top" coordsize="6529070,56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eK8MA&#10;AADaAAAADwAAAGRycy9kb3ducmV2LnhtbESPT2vCQBTE74V+h+UVvNVNjYikrlIsQj02inh83X1N&#10;QrNv0+w2f/rpXUHwOMzMb5jVZrC16Kj1lWMFL9MEBLF2puJCwfGwe16C8AHZYO2YFIzkYbN+fFhh&#10;ZlzPn9TloRARwj5DBWUITSal1yVZ9FPXEEfv27UWQ5RtIU2LfYTbWs6SZCEtVhwXSmxoW5L+yf+s&#10;gn8+6crq8Usez3X6Pp7G/fx3q9TkaXh7BRFoCPfwrf1hFKRwvRJvgFx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HeK8MAAADaAAAADwAAAAAAAAAAAAAAAACYAgAAZHJzL2Rv&#10;d25yZXYueG1sUEsFBgAAAAAEAAQA9QAAAIgDAAAAAA==&#10;" path="m2193658,47256r-47231,l2137283,47256,,47256r,9132l2137283,56388r9144,l2193658,56388r,-9132xem2193658,r-47231,l2137283,,,,,38100r2137283,l2146427,38100r47231,l2193658,xem6528816,47256r-1987931,l4493641,47256r-9144,l2193671,47256r,9132l4484497,56388r9144,l4540885,56388r1987931,l6528816,47256xem6528816,l4540885,r-47244,l4484497,,2193671,r,38100l4484497,38100r9144,l4540885,38100r1987931,l652881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053FC7" w:rsidRDefault="006D768B">
      <w:pPr>
        <w:pStyle w:val="1"/>
        <w:spacing w:line="320" w:lineRule="exact"/>
        <w:ind w:left="0" w:right="9125"/>
      </w:pPr>
      <w:r>
        <w:rPr>
          <w:spacing w:val="-2"/>
        </w:rPr>
        <w:t>ПРОЕКТ</w:t>
      </w:r>
    </w:p>
    <w:p w:rsidR="00053FC7" w:rsidRDefault="006D768B">
      <w:pPr>
        <w:ind w:left="-1" w:right="49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053FC7" w:rsidRDefault="006D768B">
      <w:pPr>
        <w:tabs>
          <w:tab w:val="left" w:pos="7789"/>
        </w:tabs>
        <w:spacing w:before="321"/>
        <w:ind w:right="51"/>
        <w:jc w:val="center"/>
        <w:rPr>
          <w:b/>
          <w:sz w:val="28"/>
        </w:rPr>
      </w:pPr>
      <w:r>
        <w:rPr>
          <w:b/>
          <w:sz w:val="28"/>
        </w:rPr>
        <w:t>00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00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1"/>
          <w:sz w:val="28"/>
        </w:rPr>
        <w:t xml:space="preserve"> </w:t>
      </w:r>
      <w:r>
        <w:rPr>
          <w:b/>
          <w:spacing w:val="-4"/>
          <w:sz w:val="28"/>
        </w:rPr>
        <w:t>года</w:t>
      </w:r>
      <w:r>
        <w:rPr>
          <w:b/>
          <w:sz w:val="28"/>
        </w:rPr>
        <w:tab/>
        <w:t xml:space="preserve">№ </w:t>
      </w:r>
      <w:r>
        <w:rPr>
          <w:b/>
          <w:spacing w:val="-5"/>
          <w:sz w:val="28"/>
        </w:rPr>
        <w:t>00</w:t>
      </w:r>
    </w:p>
    <w:p w:rsidR="00053FC7" w:rsidRDefault="006D768B">
      <w:pPr>
        <w:spacing w:before="254"/>
        <w:ind w:left="362" w:right="418" w:firstLine="4"/>
        <w:jc w:val="center"/>
        <w:rPr>
          <w:b/>
          <w:sz w:val="28"/>
        </w:rPr>
      </w:pPr>
      <w:r>
        <w:rPr>
          <w:b/>
          <w:sz w:val="28"/>
        </w:rPr>
        <w:t>Об утверждении положения о порядке выдвижения, внесения, обсуждения, рассмотрения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инициативных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проектов,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конкурсного </w:t>
      </w:r>
      <w:r>
        <w:rPr>
          <w:b/>
          <w:spacing w:val="-2"/>
          <w:sz w:val="28"/>
        </w:rPr>
        <w:t>отбора</w:t>
      </w:r>
    </w:p>
    <w:p w:rsidR="00053FC7" w:rsidRDefault="006D768B">
      <w:pPr>
        <w:spacing w:before="318" w:line="322" w:lineRule="exact"/>
        <w:ind w:left="796"/>
        <w:jc w:val="both"/>
        <w:rPr>
          <w:sz w:val="28"/>
        </w:rPr>
      </w:pPr>
      <w:r>
        <w:rPr>
          <w:sz w:val="28"/>
        </w:rPr>
        <w:t>На</w:t>
      </w:r>
      <w:r>
        <w:rPr>
          <w:spacing w:val="13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1"/>
          <w:sz w:val="28"/>
        </w:rPr>
        <w:t xml:space="preserve"> </w:t>
      </w:r>
      <w:r>
        <w:rPr>
          <w:sz w:val="28"/>
        </w:rPr>
        <w:t>статей</w:t>
      </w:r>
      <w:r>
        <w:rPr>
          <w:spacing w:val="14"/>
          <w:sz w:val="28"/>
        </w:rPr>
        <w:t xml:space="preserve"> </w:t>
      </w:r>
      <w:r>
        <w:rPr>
          <w:sz w:val="28"/>
        </w:rPr>
        <w:t>48,</w:t>
      </w:r>
      <w:r>
        <w:rPr>
          <w:spacing w:val="10"/>
          <w:sz w:val="28"/>
        </w:rPr>
        <w:t xml:space="preserve"> </w:t>
      </w:r>
      <w:r>
        <w:rPr>
          <w:sz w:val="28"/>
        </w:rPr>
        <w:t>49</w:t>
      </w:r>
      <w:r>
        <w:rPr>
          <w:spacing w:val="12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3"/>
          <w:sz w:val="28"/>
        </w:rPr>
        <w:t xml:space="preserve"> </w:t>
      </w:r>
      <w:r>
        <w:rPr>
          <w:sz w:val="28"/>
        </w:rPr>
        <w:t>от</w:t>
      </w:r>
      <w:r>
        <w:rPr>
          <w:spacing w:val="11"/>
          <w:sz w:val="28"/>
        </w:rPr>
        <w:t xml:space="preserve"> </w:t>
      </w:r>
      <w:r>
        <w:rPr>
          <w:sz w:val="28"/>
        </w:rPr>
        <w:t>20</w:t>
      </w:r>
      <w:r>
        <w:rPr>
          <w:spacing w:val="14"/>
          <w:sz w:val="28"/>
        </w:rPr>
        <w:t xml:space="preserve"> </w:t>
      </w:r>
      <w:r>
        <w:rPr>
          <w:sz w:val="28"/>
        </w:rPr>
        <w:t>марта</w:t>
      </w:r>
      <w:r>
        <w:rPr>
          <w:spacing w:val="10"/>
          <w:sz w:val="28"/>
        </w:rPr>
        <w:t xml:space="preserve"> </w:t>
      </w:r>
      <w:r>
        <w:rPr>
          <w:sz w:val="28"/>
        </w:rPr>
        <w:t>2025</w:t>
      </w:r>
      <w:r>
        <w:rPr>
          <w:spacing w:val="15"/>
          <w:sz w:val="28"/>
        </w:rPr>
        <w:t xml:space="preserve"> </w:t>
      </w:r>
      <w:r>
        <w:rPr>
          <w:sz w:val="28"/>
        </w:rPr>
        <w:t>г.</w:t>
      </w:r>
      <w:r>
        <w:rPr>
          <w:spacing w:val="10"/>
          <w:sz w:val="28"/>
        </w:rPr>
        <w:t xml:space="preserve"> </w:t>
      </w:r>
      <w:r>
        <w:rPr>
          <w:sz w:val="28"/>
        </w:rPr>
        <w:t>№</w:t>
      </w:r>
      <w:r>
        <w:rPr>
          <w:spacing w:val="12"/>
          <w:sz w:val="28"/>
        </w:rPr>
        <w:t xml:space="preserve"> </w:t>
      </w:r>
      <w:r>
        <w:rPr>
          <w:sz w:val="28"/>
        </w:rPr>
        <w:t>33-</w:t>
      </w:r>
      <w:r>
        <w:rPr>
          <w:spacing w:val="-5"/>
          <w:sz w:val="28"/>
        </w:rPr>
        <w:t>ФЗ</w:t>
      </w:r>
    </w:p>
    <w:p w:rsidR="00053FC7" w:rsidRDefault="006D768B">
      <w:pPr>
        <w:ind w:left="87" w:right="136"/>
        <w:jc w:val="both"/>
        <w:rPr>
          <w:sz w:val="28"/>
        </w:rPr>
      </w:pPr>
      <w:r>
        <w:rPr>
          <w:sz w:val="28"/>
        </w:rPr>
        <w:t>«Об общих принципах организации мес</w:t>
      </w:r>
      <w:r>
        <w:rPr>
          <w:sz w:val="28"/>
        </w:rPr>
        <w:t>тного самоуправления в единой системе публичной власти», руководствуясь Уставом Верхореченского</w:t>
      </w:r>
      <w:r>
        <w:rPr>
          <w:sz w:val="28"/>
        </w:rPr>
        <w:t xml:space="preserve"> сельского поселения Бахчисарайского района Республики Крым, Верхореченский</w:t>
      </w:r>
      <w:r>
        <w:rPr>
          <w:sz w:val="28"/>
        </w:rPr>
        <w:t xml:space="preserve"> сельский совет</w:t>
      </w:r>
    </w:p>
    <w:p w:rsidR="00053FC7" w:rsidRDefault="006D768B">
      <w:pPr>
        <w:pStyle w:val="1"/>
        <w:spacing w:before="4" w:line="319" w:lineRule="exact"/>
        <w:ind w:left="796"/>
        <w:jc w:val="left"/>
      </w:pPr>
      <w:r>
        <w:rPr>
          <w:spacing w:val="-2"/>
        </w:rPr>
        <w:t>РЕШИЛ:</w:t>
      </w:r>
    </w:p>
    <w:p w:rsidR="00053FC7" w:rsidRDefault="006D768B">
      <w:pPr>
        <w:pStyle w:val="a4"/>
        <w:numPr>
          <w:ilvl w:val="0"/>
          <w:numId w:val="5"/>
        </w:numPr>
        <w:tabs>
          <w:tab w:val="left" w:pos="370"/>
        </w:tabs>
        <w:ind w:left="87" w:right="137" w:firstLine="0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прилагаемое 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 выдвижения,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внесения, обсуждения, рассмотрения инициативных проектов, а также проведения их конкурсного отбора.</w:t>
      </w:r>
    </w:p>
    <w:p w:rsidR="00053FC7" w:rsidRDefault="006D768B" w:rsidP="006D768B">
      <w:pPr>
        <w:pStyle w:val="a4"/>
        <w:numPr>
          <w:ilvl w:val="0"/>
          <w:numId w:val="5"/>
        </w:numPr>
        <w:tabs>
          <w:tab w:val="left" w:pos="392"/>
        </w:tabs>
        <w:ind w:right="146"/>
        <w:rPr>
          <w:sz w:val="28"/>
        </w:rPr>
      </w:pPr>
      <w:r w:rsidRPr="006D768B">
        <w:rPr>
          <w:sz w:val="28"/>
        </w:rPr>
        <w:t>Настоящее решение вступает в силу с момента его официального обнародования в сетевом издании «Официальный сайт Верхореченского сельского поселения Бахчисарайского района Республики Крым» ЭЛ № ФС 77 - 83690 от 26.07.2022 (https://admin-verhorech.ru/)</w:t>
      </w:r>
      <w:r>
        <w:rPr>
          <w:sz w:val="28"/>
        </w:rPr>
        <w:t>.</w:t>
      </w:r>
    </w:p>
    <w:p w:rsidR="00053FC7" w:rsidRDefault="006D768B">
      <w:pPr>
        <w:pStyle w:val="a4"/>
        <w:numPr>
          <w:ilvl w:val="0"/>
          <w:numId w:val="5"/>
        </w:numPr>
        <w:tabs>
          <w:tab w:val="left" w:pos="367"/>
        </w:tabs>
        <w:ind w:left="367" w:hanging="28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053FC7" w:rsidRDefault="00053FC7">
      <w:pPr>
        <w:pStyle w:val="a3"/>
        <w:spacing w:before="279"/>
        <w:ind w:left="0" w:firstLine="0"/>
        <w:jc w:val="left"/>
        <w:rPr>
          <w:sz w:val="28"/>
        </w:rPr>
      </w:pPr>
    </w:p>
    <w:p w:rsidR="00053FC7" w:rsidRDefault="006D768B">
      <w:pPr>
        <w:ind w:left="87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Верхореченского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сельского</w:t>
      </w:r>
    </w:p>
    <w:p w:rsidR="00053FC7" w:rsidRDefault="006D768B">
      <w:pPr>
        <w:spacing w:line="322" w:lineRule="exact"/>
        <w:ind w:left="87"/>
        <w:rPr>
          <w:b/>
          <w:sz w:val="28"/>
        </w:rPr>
      </w:pPr>
      <w:r>
        <w:rPr>
          <w:b/>
          <w:sz w:val="28"/>
        </w:rPr>
        <w:t>совета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глава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администрации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Верхореченского</w:t>
      </w:r>
    </w:p>
    <w:p w:rsidR="00053FC7" w:rsidRDefault="006D768B" w:rsidP="006D768B">
      <w:pPr>
        <w:tabs>
          <w:tab w:val="left" w:pos="7877"/>
        </w:tabs>
        <w:ind w:left="87"/>
        <w:rPr>
          <w:b/>
          <w:sz w:val="28"/>
        </w:rPr>
        <w:sectPr w:rsidR="00053FC7">
          <w:type w:val="continuous"/>
          <w:pgSz w:w="11910" w:h="16840"/>
          <w:pgMar w:top="1120" w:right="425" w:bottom="280" w:left="992" w:header="720" w:footer="720" w:gutter="0"/>
          <w:cols w:space="720"/>
        </w:sectPr>
      </w:pPr>
      <w:r>
        <w:rPr>
          <w:b/>
          <w:sz w:val="28"/>
        </w:rPr>
        <w:t>сельского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поселения</w:t>
      </w:r>
      <w:r>
        <w:rPr>
          <w:b/>
          <w:sz w:val="28"/>
        </w:rPr>
        <w:tab/>
        <w:t>К.Н. Османова</w:t>
      </w:r>
    </w:p>
    <w:p w:rsidR="00053FC7" w:rsidRDefault="006D768B">
      <w:pPr>
        <w:pStyle w:val="a3"/>
        <w:spacing w:before="68"/>
        <w:ind w:left="6048" w:right="137" w:firstLine="3003"/>
        <w:jc w:val="right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5"/>
        </w:rPr>
        <w:t xml:space="preserve"> </w:t>
      </w:r>
      <w:r>
        <w:t>решению</w:t>
      </w:r>
      <w:r>
        <w:rPr>
          <w:spacing w:val="-3"/>
        </w:rPr>
        <w:t xml:space="preserve"> </w:t>
      </w:r>
      <w:r>
        <w:t>Верхореченского</w:t>
      </w:r>
      <w:r>
        <w:rPr>
          <w:spacing w:val="-3"/>
        </w:rPr>
        <w:t xml:space="preserve"> </w:t>
      </w:r>
      <w:r>
        <w:t>сельского</w:t>
      </w:r>
      <w:r>
        <w:rPr>
          <w:spacing w:val="-2"/>
        </w:rPr>
        <w:t xml:space="preserve"> совета</w:t>
      </w:r>
    </w:p>
    <w:p w:rsidR="00053FC7" w:rsidRDefault="006D768B">
      <w:pPr>
        <w:pStyle w:val="a3"/>
        <w:spacing w:before="1"/>
        <w:ind w:left="0" w:right="137" w:firstLine="0"/>
        <w:jc w:val="right"/>
      </w:pPr>
      <w:r>
        <w:t>от 00.002026 г. №</w:t>
      </w:r>
      <w:r>
        <w:rPr>
          <w:spacing w:val="-1"/>
        </w:rPr>
        <w:t xml:space="preserve"> </w:t>
      </w:r>
      <w:r>
        <w:rPr>
          <w:spacing w:val="-5"/>
        </w:rPr>
        <w:t>00</w:t>
      </w:r>
    </w:p>
    <w:p w:rsidR="00053FC7" w:rsidRDefault="00053FC7">
      <w:pPr>
        <w:pStyle w:val="a3"/>
        <w:spacing w:before="5"/>
        <w:ind w:left="0" w:firstLine="0"/>
        <w:jc w:val="left"/>
      </w:pPr>
    </w:p>
    <w:p w:rsidR="00053FC7" w:rsidRDefault="006D768B">
      <w:pPr>
        <w:ind w:left="-1" w:right="51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053FC7" w:rsidRDefault="006D768B">
      <w:pPr>
        <w:ind w:left="94" w:right="15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порядке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выдвижения,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внесения,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обсуждения,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рассмотрения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инициативных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проектов,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 также проведения их конкурсного отбора</w:t>
      </w:r>
    </w:p>
    <w:p w:rsidR="00053FC7" w:rsidRDefault="00053FC7">
      <w:pPr>
        <w:pStyle w:val="a3"/>
        <w:ind w:left="0" w:firstLine="0"/>
        <w:jc w:val="left"/>
        <w:rPr>
          <w:b/>
        </w:rPr>
      </w:pPr>
    </w:p>
    <w:p w:rsidR="00053FC7" w:rsidRDefault="006D768B">
      <w:pPr>
        <w:pStyle w:val="a4"/>
        <w:numPr>
          <w:ilvl w:val="1"/>
          <w:numId w:val="5"/>
        </w:numPr>
        <w:tabs>
          <w:tab w:val="left" w:pos="4332"/>
        </w:tabs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216"/>
        </w:tabs>
        <w:spacing w:before="271"/>
        <w:ind w:left="87" w:right="144" w:firstLine="566"/>
        <w:jc w:val="both"/>
        <w:rPr>
          <w:sz w:val="24"/>
        </w:rPr>
      </w:pPr>
      <w:r>
        <w:rPr>
          <w:sz w:val="24"/>
        </w:rPr>
        <w:t>Настоящие Положение определяет порядок выдвижения, внесения, обсуждения, рассмотрения инициативных проектов, а также проведения их конкурсного отбора для реализации на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59"/>
        </w:tabs>
        <w:ind w:left="87" w:right="135" w:firstLine="566"/>
        <w:jc w:val="both"/>
        <w:rPr>
          <w:sz w:val="24"/>
        </w:rPr>
      </w:pPr>
      <w:r>
        <w:rPr>
          <w:sz w:val="24"/>
        </w:rPr>
        <w:t>Терми</w:t>
      </w:r>
      <w:r>
        <w:rPr>
          <w:sz w:val="24"/>
        </w:rPr>
        <w:t xml:space="preserve">ны и понятия, используемые в настоящем Положении, по своему значению соответствуют терминам и понятиям, используемым в Федеральном законе от 20 марта 2025 г. № 33-ФЗ «Об общих принципах организации местного самоуправления в единой системе публичной </w:t>
      </w:r>
      <w:r>
        <w:rPr>
          <w:spacing w:val="-2"/>
          <w:sz w:val="24"/>
        </w:rPr>
        <w:t>власти»</w:t>
      </w:r>
      <w:r>
        <w:rPr>
          <w:spacing w:val="-2"/>
          <w:sz w:val="24"/>
        </w:rPr>
        <w:t>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87"/>
        </w:tabs>
        <w:spacing w:before="1"/>
        <w:ind w:left="87" w:right="134" w:firstLine="566"/>
        <w:jc w:val="both"/>
        <w:rPr>
          <w:sz w:val="24"/>
        </w:rPr>
      </w:pPr>
      <w:r>
        <w:rPr>
          <w:sz w:val="24"/>
        </w:rPr>
        <w:t>Организатором конкурсного отбора инициативных проектов на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 является администрация 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053FC7" w:rsidRDefault="006D768B">
      <w:pPr>
        <w:pStyle w:val="a3"/>
        <w:ind w:right="145"/>
      </w:pPr>
      <w:r>
        <w:t>Конкурсный отбор инициативных проектов осуществляется на собрании граждан в соответствии с настоящим Положением.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370"/>
        </w:tabs>
        <w:ind w:left="87" w:right="137" w:firstLine="566"/>
        <w:jc w:val="both"/>
        <w:rPr>
          <w:sz w:val="24"/>
        </w:rPr>
      </w:pPr>
      <w:r>
        <w:rPr>
          <w:sz w:val="24"/>
        </w:rPr>
        <w:t>Материально-техническое, информационно-аналитическое и организационное обеспечение конкурсного отбора инициативных проектов на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 осуществляется администрацией 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01"/>
        </w:tabs>
        <w:ind w:left="87" w:right="136" w:firstLine="566"/>
        <w:jc w:val="both"/>
        <w:rPr>
          <w:sz w:val="24"/>
        </w:rPr>
      </w:pPr>
      <w:r>
        <w:rPr>
          <w:sz w:val="24"/>
        </w:rPr>
        <w:t>Инициативным проектом является документально оформленное и внесенное в порядке, установл</w:t>
      </w:r>
      <w:r>
        <w:rPr>
          <w:sz w:val="24"/>
        </w:rPr>
        <w:t>енном настоящим Положением, в администрацию Верхореченского</w:t>
      </w:r>
      <w:r>
        <w:rPr>
          <w:sz w:val="24"/>
        </w:rPr>
        <w:t xml:space="preserve"> сельского поселения Бахчисарайского района Республики Крым предложение в целях реализации мероприятий, имеющих приоритетное значение для жителей муниципального образования или его части, по решению во</w:t>
      </w:r>
      <w:r>
        <w:rPr>
          <w:sz w:val="24"/>
        </w:rPr>
        <w:t>просов местного значения или иных вопросов, право решения, которых предоставлено органам местного самоуправления.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51"/>
        </w:tabs>
        <w:spacing w:before="1"/>
        <w:ind w:left="87" w:right="134" w:firstLine="566"/>
        <w:jc w:val="both"/>
        <w:rPr>
          <w:sz w:val="24"/>
        </w:rPr>
      </w:pPr>
      <w:r>
        <w:rPr>
          <w:sz w:val="24"/>
        </w:rPr>
        <w:t>Инициативный проект реализуется за счет средств местного бюджета Верхореченского</w:t>
      </w:r>
      <w:r>
        <w:rPr>
          <w:sz w:val="24"/>
        </w:rPr>
        <w:t xml:space="preserve"> сельского поселения Бахчисарайского района Республики Крым, в том</w:t>
      </w:r>
      <w:r>
        <w:rPr>
          <w:sz w:val="24"/>
        </w:rPr>
        <w:t xml:space="preserve"> числе инициативных платежей - средств граждан, индивидуальных предпринимателей и образованных в соответствии с законодательством Российской Федерации юридических лиц, уплачиваемых на добровольной основе и зачисляемых в местный бюджет Верхореченского</w:t>
      </w:r>
      <w:r>
        <w:rPr>
          <w:sz w:val="24"/>
        </w:rPr>
        <w:t xml:space="preserve"> сельского</w:t>
      </w:r>
      <w:r>
        <w:rPr>
          <w:sz w:val="24"/>
        </w:rPr>
        <w:t xml:space="preserve"> поселения Бахчисарайского района Республики Крым в соответствии с Бюджетным кодексом Российской Федерации.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99"/>
        </w:tabs>
        <w:ind w:left="87" w:right="141" w:firstLine="566"/>
        <w:jc w:val="both"/>
        <w:rPr>
          <w:sz w:val="24"/>
        </w:rPr>
      </w:pPr>
      <w:r>
        <w:rPr>
          <w:sz w:val="24"/>
        </w:rPr>
        <w:t>Бюджетные ассигнования на реализацию инициативных проектов предусматриваются в бюджете Верхореченского</w:t>
      </w:r>
      <w:r>
        <w:rPr>
          <w:sz w:val="24"/>
        </w:rPr>
        <w:t xml:space="preserve"> сельского поселения Бахчисарайского района Респуб</w:t>
      </w:r>
      <w:r>
        <w:rPr>
          <w:sz w:val="24"/>
        </w:rPr>
        <w:t>лики Крым.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66"/>
        </w:tabs>
        <w:ind w:left="87" w:right="136" w:firstLine="566"/>
        <w:jc w:val="both"/>
        <w:rPr>
          <w:sz w:val="24"/>
        </w:rPr>
      </w:pPr>
      <w:r>
        <w:rPr>
          <w:sz w:val="24"/>
        </w:rPr>
        <w:t>Объем бюджетных ассигнований на поддержку одного инициативного проекта из бюджета Верхореченского</w:t>
      </w:r>
      <w:r>
        <w:rPr>
          <w:sz w:val="24"/>
        </w:rPr>
        <w:t xml:space="preserve"> сельского поселения Бахчисарайского района Республики Крым не должен превышать 10000 рублей.</w:t>
      </w:r>
    </w:p>
    <w:p w:rsidR="00053FC7" w:rsidRDefault="00053FC7">
      <w:pPr>
        <w:pStyle w:val="a3"/>
        <w:spacing w:before="3"/>
        <w:ind w:left="0" w:firstLine="0"/>
        <w:jc w:val="left"/>
      </w:pPr>
    </w:p>
    <w:p w:rsidR="00053FC7" w:rsidRDefault="006D768B">
      <w:pPr>
        <w:pStyle w:val="2"/>
        <w:numPr>
          <w:ilvl w:val="1"/>
          <w:numId w:val="5"/>
        </w:numPr>
        <w:tabs>
          <w:tab w:val="left" w:pos="3254"/>
        </w:tabs>
        <w:ind w:left="3254"/>
        <w:jc w:val="left"/>
      </w:pPr>
      <w:r>
        <w:t>Выдвижение</w:t>
      </w:r>
      <w:r>
        <w:rPr>
          <w:spacing w:val="-6"/>
        </w:rPr>
        <w:t xml:space="preserve"> </w:t>
      </w:r>
      <w:r>
        <w:t>инициативных</w:t>
      </w:r>
      <w:r>
        <w:rPr>
          <w:spacing w:val="-5"/>
        </w:rPr>
        <w:t xml:space="preserve"> </w:t>
      </w:r>
      <w:r>
        <w:rPr>
          <w:spacing w:val="-2"/>
        </w:rPr>
        <w:t>проектов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4"/>
        </w:tabs>
        <w:spacing w:before="271"/>
        <w:ind w:left="1074" w:hanging="420"/>
        <w:jc w:val="both"/>
        <w:rPr>
          <w:sz w:val="24"/>
        </w:rPr>
      </w:pP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инициативой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4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выступить: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1040"/>
        </w:tabs>
        <w:ind w:left="87" w:right="136" w:firstLine="566"/>
        <w:rPr>
          <w:sz w:val="24"/>
        </w:rPr>
      </w:pPr>
      <w:r>
        <w:rPr>
          <w:sz w:val="24"/>
        </w:rPr>
        <w:t>инициативная группа численностью не менее десяти граждан, достигших восемнадцатилетнего возраста и проживающих на территории Верхореченского</w:t>
      </w:r>
      <w:r>
        <w:rPr>
          <w:sz w:val="24"/>
        </w:rPr>
        <w:t xml:space="preserve"> сельского поселения Бахчисарайского района Республики Крым;</w:t>
      </w:r>
    </w:p>
    <w:p w:rsidR="00053FC7" w:rsidRDefault="00053FC7">
      <w:pPr>
        <w:pStyle w:val="a4"/>
        <w:rPr>
          <w:sz w:val="24"/>
        </w:rPr>
        <w:sectPr w:rsidR="00053FC7">
          <w:pgSz w:w="11910" w:h="16840"/>
          <w:pgMar w:top="1040" w:right="425" w:bottom="280" w:left="992" w:header="720" w:footer="720" w:gutter="0"/>
          <w:cols w:space="720"/>
        </w:sectPr>
      </w:pPr>
    </w:p>
    <w:p w:rsidR="00053FC7" w:rsidRDefault="006D768B">
      <w:pPr>
        <w:pStyle w:val="a4"/>
        <w:numPr>
          <w:ilvl w:val="3"/>
          <w:numId w:val="5"/>
        </w:numPr>
        <w:tabs>
          <w:tab w:val="left" w:pos="976"/>
        </w:tabs>
        <w:spacing w:before="68"/>
        <w:ind w:left="87" w:right="137" w:firstLine="566"/>
        <w:rPr>
          <w:sz w:val="24"/>
        </w:rPr>
      </w:pPr>
      <w:r>
        <w:rPr>
          <w:sz w:val="24"/>
        </w:rPr>
        <w:lastRenderedPageBreak/>
        <w:t>орга</w:t>
      </w:r>
      <w:r>
        <w:rPr>
          <w:sz w:val="24"/>
        </w:rPr>
        <w:t>ны территориального общественного самоуправления Верхореченского</w:t>
      </w:r>
      <w:r>
        <w:rPr>
          <w:sz w:val="24"/>
        </w:rPr>
        <w:t xml:space="preserve"> сельского поселения Бахчисарайского района Республики Крым;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810"/>
        </w:tabs>
        <w:spacing w:before="1"/>
        <w:ind w:left="87" w:right="136" w:firstLine="566"/>
        <w:rPr>
          <w:sz w:val="24"/>
        </w:rPr>
      </w:pPr>
      <w:r>
        <w:rPr>
          <w:sz w:val="24"/>
        </w:rPr>
        <w:t>староста сельского населенного пункта Верхореченского</w:t>
      </w:r>
      <w:r>
        <w:rPr>
          <w:sz w:val="24"/>
        </w:rPr>
        <w:t xml:space="preserve"> сельского поселения Бахчисарайского района Республики Крым (далее также - инициаторы </w:t>
      </w:r>
      <w:r>
        <w:rPr>
          <w:sz w:val="24"/>
        </w:rPr>
        <w:t>проекта).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4"/>
        </w:tabs>
        <w:ind w:left="1074" w:hanging="420"/>
        <w:jc w:val="both"/>
        <w:rPr>
          <w:sz w:val="24"/>
        </w:rPr>
      </w:pPr>
      <w:r>
        <w:rPr>
          <w:sz w:val="24"/>
        </w:rPr>
        <w:t>Инициативный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сведения: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1028"/>
        </w:tabs>
        <w:ind w:left="87" w:right="139" w:firstLine="566"/>
        <w:jc w:val="both"/>
        <w:rPr>
          <w:sz w:val="24"/>
        </w:rPr>
      </w:pPr>
      <w:r>
        <w:rPr>
          <w:sz w:val="24"/>
        </w:rPr>
        <w:t>описание проблемы, решение которой имеет приоритетное значение для жителей Верхореченского</w:t>
      </w:r>
      <w:r>
        <w:rPr>
          <w:sz w:val="24"/>
        </w:rPr>
        <w:t xml:space="preserve"> сельского поселения Бахчисарайского района Республики Крым или его части;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обоснование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</w:t>
      </w:r>
      <w:r>
        <w:rPr>
          <w:sz w:val="24"/>
        </w:rPr>
        <w:t>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проблемы;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80"/>
        </w:tabs>
        <w:ind w:left="87" w:right="134" w:firstLine="566"/>
        <w:jc w:val="both"/>
        <w:rPr>
          <w:sz w:val="24"/>
        </w:rPr>
      </w:pPr>
      <w:r>
        <w:rPr>
          <w:sz w:val="24"/>
        </w:rPr>
        <w:t xml:space="preserve">описание ожидаемого результата (ожидаемых результатов) реализации инициативного </w:t>
      </w:r>
      <w:r>
        <w:rPr>
          <w:spacing w:val="-2"/>
          <w:sz w:val="24"/>
        </w:rPr>
        <w:t>проекта;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предварительный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расчет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планируемые</w:t>
      </w:r>
      <w:r>
        <w:rPr>
          <w:spacing w:val="-7"/>
          <w:sz w:val="24"/>
        </w:rPr>
        <w:t xml:space="preserve"> </w:t>
      </w:r>
      <w:r>
        <w:rPr>
          <w:sz w:val="24"/>
        </w:rPr>
        <w:t>сроки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78"/>
        </w:tabs>
        <w:ind w:left="87" w:right="148" w:firstLine="566"/>
        <w:jc w:val="both"/>
        <w:rPr>
          <w:sz w:val="24"/>
        </w:rPr>
      </w:pPr>
      <w:r>
        <w:rPr>
          <w:sz w:val="24"/>
        </w:rPr>
        <w:t>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18"/>
        </w:tabs>
        <w:spacing w:before="1"/>
        <w:ind w:left="87" w:right="147" w:firstLine="566"/>
        <w:jc w:val="both"/>
        <w:rPr>
          <w:sz w:val="24"/>
        </w:rPr>
      </w:pP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случае, 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предполагается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 этих средств на реализацию иници</w:t>
      </w:r>
      <w:r>
        <w:rPr>
          <w:sz w:val="24"/>
        </w:rPr>
        <w:t>ативного проекта, за исключением планируемого объема инициативных платежей;</w:t>
      </w:r>
    </w:p>
    <w:p w:rsidR="00053FC7" w:rsidRDefault="006D768B">
      <w:pPr>
        <w:pStyle w:val="a4"/>
        <w:numPr>
          <w:ilvl w:val="0"/>
          <w:numId w:val="4"/>
        </w:numPr>
        <w:tabs>
          <w:tab w:val="left" w:pos="939"/>
        </w:tabs>
        <w:ind w:left="87" w:right="143" w:firstLine="566"/>
        <w:jc w:val="both"/>
        <w:rPr>
          <w:sz w:val="24"/>
        </w:rPr>
      </w:pPr>
      <w:r>
        <w:rPr>
          <w:sz w:val="24"/>
        </w:rPr>
        <w:t xml:space="preserve">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</w:t>
      </w:r>
      <w:r>
        <w:rPr>
          <w:sz w:val="24"/>
        </w:rPr>
        <w:t>правовым актом Верхореченского</w:t>
      </w:r>
      <w:r>
        <w:rPr>
          <w:sz w:val="24"/>
        </w:rPr>
        <w:t xml:space="preserve"> сельского совета.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78"/>
        </w:tabs>
        <w:ind w:left="87" w:right="138" w:firstLine="566"/>
        <w:jc w:val="both"/>
        <w:rPr>
          <w:sz w:val="24"/>
        </w:rPr>
      </w:pPr>
      <w:r>
        <w:rPr>
          <w:sz w:val="24"/>
        </w:rPr>
        <w:t>Инициативный проект до его внесения в администрацию Верхореченского</w:t>
      </w:r>
      <w:r>
        <w:rPr>
          <w:sz w:val="24"/>
        </w:rPr>
        <w:t xml:space="preserve"> сельского поселения Бахчисарайского района Республики Крым подлежит рассмотрению на сходе, собрании или конференции граждан, в том числе на собрани</w:t>
      </w:r>
      <w:r>
        <w:rPr>
          <w:sz w:val="24"/>
        </w:rPr>
        <w:t>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</w:t>
      </w:r>
      <w:r>
        <w:rPr>
          <w:sz w:val="24"/>
        </w:rPr>
        <w:t>и инициативного проекта или поддержан подписями не менее чем 10 граждан. При этом возможно рассмотрение нескольких инициативных проектов на одном собрании граждан.</w:t>
      </w:r>
    </w:p>
    <w:p w:rsidR="00053FC7" w:rsidRDefault="006D768B">
      <w:pPr>
        <w:pStyle w:val="a3"/>
        <w:ind w:right="143"/>
      </w:pPr>
      <w:r>
        <w:t>Инициаторы проекта при внесении инициативного проекта в местную администрацию прикладывают к</w:t>
      </w:r>
      <w:r>
        <w:t xml:space="preserve"> нему соответственно протокол схода, собрания или конференции граждан и (или) подписные</w:t>
      </w:r>
      <w:r>
        <w:rPr>
          <w:spacing w:val="-7"/>
        </w:rPr>
        <w:t xml:space="preserve"> </w:t>
      </w:r>
      <w:r>
        <w:t>листы,</w:t>
      </w:r>
      <w:r>
        <w:rPr>
          <w:spacing w:val="-5"/>
        </w:rPr>
        <w:t xml:space="preserve"> </w:t>
      </w:r>
      <w:r>
        <w:t>подтверждающие</w:t>
      </w:r>
      <w:r>
        <w:rPr>
          <w:spacing w:val="-6"/>
        </w:rPr>
        <w:t xml:space="preserve"> </w:t>
      </w:r>
      <w:r>
        <w:t>поддержку</w:t>
      </w:r>
      <w:r>
        <w:rPr>
          <w:spacing w:val="-7"/>
        </w:rPr>
        <w:t xml:space="preserve"> </w:t>
      </w:r>
      <w:r>
        <w:t>инициативного</w:t>
      </w:r>
      <w:r>
        <w:rPr>
          <w:spacing w:val="-5"/>
        </w:rPr>
        <w:t xml:space="preserve"> </w:t>
      </w:r>
      <w:r>
        <w:t>проекта</w:t>
      </w:r>
      <w:r>
        <w:rPr>
          <w:spacing w:val="-6"/>
        </w:rPr>
        <w:t xml:space="preserve"> </w:t>
      </w:r>
      <w:r>
        <w:t>жителями</w:t>
      </w:r>
      <w:r>
        <w:rPr>
          <w:spacing w:val="-6"/>
        </w:rPr>
        <w:t xml:space="preserve"> </w:t>
      </w:r>
      <w:r>
        <w:t>муниципального образования или его части.</w:t>
      </w:r>
    </w:p>
    <w:p w:rsidR="00053FC7" w:rsidRDefault="00053FC7">
      <w:pPr>
        <w:pStyle w:val="a3"/>
        <w:spacing w:before="5"/>
        <w:ind w:left="0" w:firstLine="0"/>
        <w:jc w:val="left"/>
      </w:pPr>
    </w:p>
    <w:p w:rsidR="00053FC7" w:rsidRDefault="006D768B">
      <w:pPr>
        <w:pStyle w:val="2"/>
        <w:numPr>
          <w:ilvl w:val="1"/>
          <w:numId w:val="5"/>
        </w:numPr>
        <w:tabs>
          <w:tab w:val="left" w:pos="2421"/>
        </w:tabs>
        <w:ind w:left="2421"/>
        <w:jc w:val="left"/>
      </w:pPr>
      <w:r>
        <w:t>Обсуждение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6"/>
        </w:rPr>
        <w:t xml:space="preserve"> </w:t>
      </w:r>
      <w:r>
        <w:t>инициативных</w:t>
      </w:r>
      <w:r>
        <w:rPr>
          <w:spacing w:val="-5"/>
        </w:rPr>
        <w:t xml:space="preserve"> </w:t>
      </w:r>
      <w:r>
        <w:rPr>
          <w:spacing w:val="-2"/>
        </w:rPr>
        <w:t>проектов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20"/>
        </w:tabs>
        <w:spacing w:before="272"/>
        <w:ind w:left="87" w:right="136" w:firstLine="566"/>
        <w:jc w:val="both"/>
        <w:rPr>
          <w:sz w:val="24"/>
        </w:rPr>
      </w:pPr>
      <w:r>
        <w:rPr>
          <w:sz w:val="24"/>
        </w:rPr>
        <w:t>Обсуждение и рассмотрение инициативных проектов проводится до внесения данных инициативных проектов в администрацию Верхореченского</w:t>
      </w:r>
      <w:r>
        <w:rPr>
          <w:sz w:val="24"/>
        </w:rPr>
        <w:t xml:space="preserve"> сельского поселения Бахчисарайского района Республики Крым на сходах, собраниях или конференциях граждан, в том числе на собрани</w:t>
      </w:r>
      <w:r>
        <w:rPr>
          <w:sz w:val="24"/>
        </w:rPr>
        <w:t>ях или конференциях граждан по вопросам осуществления территориального общественного самоуправления.</w:t>
      </w:r>
    </w:p>
    <w:p w:rsidR="00053FC7" w:rsidRDefault="006D768B">
      <w:pPr>
        <w:pStyle w:val="a3"/>
        <w:ind w:right="147"/>
      </w:pP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возможно</w:t>
      </w:r>
      <w:r>
        <w:rPr>
          <w:spacing w:val="-3"/>
        </w:rPr>
        <w:t xml:space="preserve"> </w:t>
      </w:r>
      <w:r>
        <w:t>рассмотрение</w:t>
      </w:r>
      <w:r>
        <w:rPr>
          <w:spacing w:val="-4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инициативных</w:t>
      </w:r>
      <w:r>
        <w:rPr>
          <w:spacing w:val="-1"/>
        </w:rPr>
        <w:t xml:space="preserve"> </w:t>
      </w:r>
      <w:r>
        <w:t>проектов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одном</w:t>
      </w:r>
      <w:r>
        <w:rPr>
          <w:spacing w:val="-4"/>
        </w:rPr>
        <w:t xml:space="preserve"> </w:t>
      </w:r>
      <w:r>
        <w:t>сходе,</w:t>
      </w:r>
      <w:r>
        <w:rPr>
          <w:spacing w:val="-3"/>
        </w:rPr>
        <w:t xml:space="preserve"> </w:t>
      </w:r>
      <w:r>
        <w:t>одном собрании или одной конференции граждан.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97"/>
        </w:tabs>
        <w:ind w:left="87" w:right="139" w:firstLine="566"/>
        <w:jc w:val="both"/>
        <w:rPr>
          <w:sz w:val="24"/>
        </w:rPr>
      </w:pPr>
      <w:r>
        <w:rPr>
          <w:sz w:val="24"/>
        </w:rPr>
        <w:t>После обсуждения и рассмотрения инициативных проектов по ним проводится голосование граждан. По результатам голосования инициативные проекты, получившие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поддержку граждан, направляются в администрацию Верхореченского</w:t>
      </w:r>
      <w:r>
        <w:rPr>
          <w:sz w:val="24"/>
        </w:rPr>
        <w:t xml:space="preserve"> сельского поселения Бахчисарайского района </w:t>
      </w:r>
      <w:r>
        <w:rPr>
          <w:sz w:val="24"/>
        </w:rPr>
        <w:t>Республики Крым.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319"/>
        </w:tabs>
        <w:ind w:left="87" w:right="138" w:firstLine="566"/>
        <w:jc w:val="both"/>
        <w:rPr>
          <w:sz w:val="24"/>
        </w:rPr>
      </w:pPr>
      <w:r>
        <w:rPr>
          <w:sz w:val="24"/>
        </w:rPr>
        <w:t>Обсуждение и рассмотрение инициативных проектов может проводиться администрацией Верхореченского</w:t>
      </w:r>
      <w:r>
        <w:rPr>
          <w:sz w:val="24"/>
        </w:rPr>
        <w:t xml:space="preserve"> сельского поселения Бахчисарайского района Республики Крым с инициаторами проекта также после внесения инициативных проектов.</w:t>
      </w:r>
    </w:p>
    <w:p w:rsidR="00053FC7" w:rsidRDefault="00053FC7">
      <w:pPr>
        <w:pStyle w:val="a4"/>
        <w:rPr>
          <w:sz w:val="24"/>
        </w:rPr>
        <w:sectPr w:rsidR="00053FC7">
          <w:pgSz w:w="11910" w:h="16840"/>
          <w:pgMar w:top="1040" w:right="425" w:bottom="280" w:left="992" w:header="720" w:footer="720" w:gutter="0"/>
          <w:cols w:space="720"/>
        </w:sectPr>
      </w:pPr>
    </w:p>
    <w:p w:rsidR="00053FC7" w:rsidRDefault="006D768B">
      <w:pPr>
        <w:pStyle w:val="a4"/>
        <w:numPr>
          <w:ilvl w:val="2"/>
          <w:numId w:val="5"/>
        </w:numPr>
        <w:tabs>
          <w:tab w:val="left" w:pos="1084"/>
        </w:tabs>
        <w:spacing w:before="68"/>
        <w:ind w:left="87" w:right="143" w:firstLine="566"/>
        <w:jc w:val="both"/>
        <w:rPr>
          <w:sz w:val="24"/>
        </w:rPr>
      </w:pPr>
      <w:r>
        <w:rPr>
          <w:sz w:val="24"/>
        </w:rPr>
        <w:lastRenderedPageBreak/>
        <w:t>Инициа</w:t>
      </w:r>
      <w:r>
        <w:rPr>
          <w:sz w:val="24"/>
        </w:rPr>
        <w:t>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p w:rsidR="00053FC7" w:rsidRDefault="00053FC7">
      <w:pPr>
        <w:pStyle w:val="a3"/>
        <w:spacing w:before="6"/>
        <w:ind w:left="0" w:firstLine="0"/>
        <w:jc w:val="left"/>
      </w:pPr>
    </w:p>
    <w:p w:rsidR="00053FC7" w:rsidRDefault="006D768B">
      <w:pPr>
        <w:pStyle w:val="2"/>
        <w:numPr>
          <w:ilvl w:val="1"/>
          <w:numId w:val="5"/>
        </w:numPr>
        <w:tabs>
          <w:tab w:val="left" w:pos="562"/>
          <w:tab w:val="left" w:pos="2829"/>
        </w:tabs>
        <w:ind w:left="2829" w:right="373" w:hanging="2507"/>
        <w:jc w:val="left"/>
      </w:pPr>
      <w:r>
        <w:t>Внесение</w:t>
      </w:r>
      <w:r>
        <w:rPr>
          <w:spacing w:val="-6"/>
        </w:rPr>
        <w:t xml:space="preserve"> </w:t>
      </w:r>
      <w:r>
        <w:t>инициативных</w:t>
      </w:r>
      <w:r>
        <w:rPr>
          <w:spacing w:val="-5"/>
        </w:rPr>
        <w:t xml:space="preserve"> </w:t>
      </w:r>
      <w:r>
        <w:t>проектов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администрацию</w:t>
      </w:r>
      <w:r>
        <w:rPr>
          <w:spacing w:val="-2"/>
        </w:rPr>
        <w:t xml:space="preserve"> </w:t>
      </w:r>
      <w:r>
        <w:t>Верхореченского</w:t>
      </w:r>
      <w:r>
        <w:rPr>
          <w:spacing w:val="-5"/>
        </w:rPr>
        <w:t xml:space="preserve"> </w:t>
      </w:r>
      <w:r>
        <w:t>сельского</w:t>
      </w:r>
      <w:r>
        <w:rPr>
          <w:spacing w:val="-5"/>
        </w:rPr>
        <w:t xml:space="preserve"> </w:t>
      </w:r>
      <w:r>
        <w:t>посел</w:t>
      </w:r>
      <w:r>
        <w:t>ения Бахчисарайского района Республики Крым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245"/>
        </w:tabs>
        <w:spacing w:before="271"/>
        <w:ind w:left="87" w:right="138" w:firstLine="566"/>
        <w:jc w:val="both"/>
        <w:rPr>
          <w:sz w:val="24"/>
        </w:rPr>
      </w:pPr>
      <w:r>
        <w:rPr>
          <w:sz w:val="24"/>
        </w:rPr>
        <w:t>Для проведения конкурсного отбора инициативных проектов администрацией Верхореченского</w:t>
      </w:r>
      <w:r>
        <w:rPr>
          <w:sz w:val="24"/>
        </w:rPr>
        <w:t xml:space="preserve"> сельского поселения Бахчисарайского района Республики Крым устанавливаются даты и время приема инициативных проектов.</w:t>
      </w:r>
    </w:p>
    <w:p w:rsidR="00053FC7" w:rsidRDefault="006D768B">
      <w:pPr>
        <w:pStyle w:val="a3"/>
        <w:ind w:right="137"/>
      </w:pPr>
      <w:r>
        <w:t>Данная информация, а также информация о сроках проведения конкурсного отбора размещаются на официальном сайте Верхореченского</w:t>
      </w:r>
      <w:r>
        <w:t xml:space="preserve"> сельского поселения Бахчисарайского района Республики Крым.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235"/>
        </w:tabs>
        <w:ind w:left="87" w:right="137" w:firstLine="566"/>
        <w:jc w:val="both"/>
        <w:rPr>
          <w:sz w:val="24"/>
        </w:rPr>
      </w:pPr>
      <w:r>
        <w:rPr>
          <w:sz w:val="24"/>
        </w:rPr>
        <w:t>Инициаторы проекта при внесении инициативного проекта в администрацию Верхореченского</w:t>
      </w:r>
      <w:r>
        <w:rPr>
          <w:sz w:val="24"/>
        </w:rPr>
        <w:t xml:space="preserve"> сельского поселения Бахчисарайского района Республики Крым прикладывают к нему документы в соответствии с п. 2.3 настоящего Положения, подтверждающие поддержку инициативного проекта жителями муниципального образования или его части.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03"/>
        </w:tabs>
        <w:spacing w:before="1"/>
        <w:ind w:left="87" w:right="138" w:firstLine="566"/>
        <w:jc w:val="both"/>
        <w:rPr>
          <w:sz w:val="24"/>
        </w:rPr>
      </w:pPr>
      <w:r>
        <w:rPr>
          <w:sz w:val="24"/>
        </w:rPr>
        <w:t>Администрация Верхореченского</w:t>
      </w:r>
      <w:r>
        <w:rPr>
          <w:sz w:val="24"/>
        </w:rPr>
        <w:t xml:space="preserve"> сельского поселения Бахчисарайского района Республики Крым на основании проведенного технического анализа, принимает решение о поддержке инициативного проекта и продолжении работы над ним в пределах бюджетных ассигнований, предусмотренных решени</w:t>
      </w:r>
      <w:r>
        <w:rPr>
          <w:sz w:val="24"/>
        </w:rPr>
        <w:t>ем о местном бюджете на соответствующие цели и (или) в 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порядком составления и рассмотрения проекта местного бюджета (внесение изменений о в решение о местном бюджете), или решение об отказе в поддержке инициативного проекта и о возврате его </w:t>
      </w:r>
      <w:r>
        <w:rPr>
          <w:sz w:val="24"/>
        </w:rPr>
        <w:t>инициаторам проекта с указанием причин отказа в соответствии с пунктом 4.4. настоящего Положения.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03"/>
        </w:tabs>
        <w:ind w:left="87" w:right="138" w:firstLine="566"/>
        <w:jc w:val="both"/>
        <w:rPr>
          <w:sz w:val="24"/>
        </w:rPr>
      </w:pPr>
      <w:r>
        <w:rPr>
          <w:sz w:val="24"/>
        </w:rPr>
        <w:t>Администрация Верхореченского</w:t>
      </w:r>
      <w:r>
        <w:rPr>
          <w:sz w:val="24"/>
        </w:rPr>
        <w:t xml:space="preserve"> сельского поселения Бахчисарайского района Республики Крым принимает решение об отказе в поддержке инициативного проекта в одном из </w:t>
      </w:r>
      <w:r>
        <w:rPr>
          <w:sz w:val="24"/>
        </w:rPr>
        <w:t xml:space="preserve">следующих </w:t>
      </w:r>
      <w:r>
        <w:rPr>
          <w:spacing w:val="-2"/>
          <w:sz w:val="24"/>
        </w:rPr>
        <w:t>случаев: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887"/>
        </w:tabs>
        <w:ind w:left="87" w:right="136" w:firstLine="566"/>
        <w:rPr>
          <w:sz w:val="24"/>
        </w:rPr>
      </w:pPr>
      <w:r>
        <w:rPr>
          <w:sz w:val="24"/>
        </w:rPr>
        <w:t xml:space="preserve">несоблюдение установленного </w:t>
      </w:r>
      <w:proofErr w:type="spellStart"/>
      <w:r>
        <w:rPr>
          <w:sz w:val="24"/>
        </w:rPr>
        <w:t>пп</w:t>
      </w:r>
      <w:proofErr w:type="spellEnd"/>
      <w:r>
        <w:rPr>
          <w:sz w:val="24"/>
        </w:rPr>
        <w:t>. 2.1 - 2.3, 3.1, 4.2 настоящего Положения порядка выдвижения, обсуждения, внесения инициативного проекта и его рассмотрения;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923"/>
        </w:tabs>
        <w:spacing w:before="1"/>
        <w:ind w:left="87" w:right="138" w:firstLine="566"/>
        <w:rPr>
          <w:sz w:val="24"/>
        </w:rPr>
      </w:pPr>
      <w:r>
        <w:rPr>
          <w:sz w:val="24"/>
        </w:rPr>
        <w:t>несоответствие инициативного проекта требованиям федеральных законов и иных норма</w:t>
      </w:r>
      <w:r>
        <w:rPr>
          <w:sz w:val="24"/>
        </w:rPr>
        <w:t>тивных правовых актов Российской Федерации, законов и иных нормативных правовых актов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 Крым, уставу</w:t>
      </w:r>
      <w:r>
        <w:rPr>
          <w:spacing w:val="-6"/>
          <w:sz w:val="24"/>
        </w:rPr>
        <w:t xml:space="preserve"> </w:t>
      </w:r>
      <w:r>
        <w:rPr>
          <w:sz w:val="24"/>
        </w:rPr>
        <w:t>и нормативным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правовым</w:t>
      </w:r>
      <w:r>
        <w:rPr>
          <w:spacing w:val="-2"/>
          <w:sz w:val="24"/>
        </w:rPr>
        <w:t xml:space="preserve"> </w:t>
      </w:r>
      <w:r>
        <w:rPr>
          <w:sz w:val="24"/>
        </w:rPr>
        <w:t>актам Верхореченского</w:t>
      </w:r>
      <w:r>
        <w:rPr>
          <w:sz w:val="24"/>
        </w:rPr>
        <w:t xml:space="preserve"> 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 Бахчисарайского района Республики Крым;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899"/>
        </w:tabs>
        <w:ind w:left="87" w:right="139" w:firstLine="566"/>
        <w:rPr>
          <w:sz w:val="24"/>
        </w:rPr>
      </w:pPr>
      <w:r>
        <w:rPr>
          <w:sz w:val="24"/>
        </w:rPr>
        <w:t>невозможность реализации инициативного проект</w:t>
      </w:r>
      <w:r>
        <w:rPr>
          <w:sz w:val="24"/>
        </w:rPr>
        <w:t>а ввиду отсутствия у Верхореченского</w:t>
      </w:r>
      <w:r>
        <w:rPr>
          <w:sz w:val="24"/>
        </w:rPr>
        <w:t xml:space="preserve"> сельского поселения Бахчисарайского района Республики Крым необходимых полномочий и прав;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959"/>
        </w:tabs>
        <w:ind w:left="87" w:right="144" w:firstLine="566"/>
        <w:rPr>
          <w:sz w:val="24"/>
        </w:rPr>
      </w:pPr>
      <w:r>
        <w:rPr>
          <w:sz w:val="24"/>
        </w:rPr>
        <w:t>отсутствие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889"/>
        </w:tabs>
        <w:ind w:left="87" w:right="144" w:firstLine="566"/>
        <w:rPr>
          <w:sz w:val="24"/>
        </w:rPr>
      </w:pPr>
      <w:r>
        <w:rPr>
          <w:sz w:val="24"/>
        </w:rPr>
        <w:t>наличие возможности решения описанной в инициативном проекте проблемы более эффективным способ</w:t>
      </w:r>
      <w:r>
        <w:rPr>
          <w:sz w:val="24"/>
        </w:rPr>
        <w:t>ом;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792"/>
        </w:tabs>
        <w:ind w:left="792" w:hanging="138"/>
        <w:rPr>
          <w:sz w:val="24"/>
        </w:rPr>
      </w:pPr>
      <w:r>
        <w:rPr>
          <w:sz w:val="24"/>
        </w:rPr>
        <w:t>признание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прошедшим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отбор.</w:t>
      </w:r>
    </w:p>
    <w:p w:rsidR="00053FC7" w:rsidRDefault="00053FC7">
      <w:pPr>
        <w:pStyle w:val="a3"/>
        <w:spacing w:before="5"/>
        <w:ind w:left="0" w:firstLine="0"/>
        <w:jc w:val="left"/>
      </w:pPr>
    </w:p>
    <w:p w:rsidR="00053FC7" w:rsidRDefault="006D768B">
      <w:pPr>
        <w:pStyle w:val="2"/>
        <w:numPr>
          <w:ilvl w:val="1"/>
          <w:numId w:val="5"/>
        </w:numPr>
        <w:tabs>
          <w:tab w:val="left" w:pos="986"/>
        </w:tabs>
        <w:ind w:left="986"/>
        <w:jc w:val="both"/>
      </w:pPr>
      <w:r>
        <w:t>Проведение</w:t>
      </w:r>
      <w:r>
        <w:rPr>
          <w:spacing w:val="-8"/>
        </w:rPr>
        <w:t xml:space="preserve"> </w:t>
      </w:r>
      <w:r>
        <w:t>собрания</w:t>
      </w:r>
      <w:r>
        <w:rPr>
          <w:spacing w:val="-5"/>
        </w:rPr>
        <w:t xml:space="preserve"> </w:t>
      </w:r>
      <w:r>
        <w:t>граждан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конкурсному</w:t>
      </w:r>
      <w:r>
        <w:rPr>
          <w:spacing w:val="-4"/>
        </w:rPr>
        <w:t xml:space="preserve"> </w:t>
      </w:r>
      <w:r>
        <w:t>отбору</w:t>
      </w:r>
      <w:r>
        <w:rPr>
          <w:spacing w:val="-5"/>
        </w:rPr>
        <w:t xml:space="preserve"> </w:t>
      </w:r>
      <w:r>
        <w:t>инициативных</w:t>
      </w:r>
      <w:r>
        <w:rPr>
          <w:spacing w:val="-4"/>
        </w:rPr>
        <w:t xml:space="preserve"> </w:t>
      </w:r>
      <w:r>
        <w:rPr>
          <w:spacing w:val="-2"/>
        </w:rPr>
        <w:t>проектов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96"/>
        </w:tabs>
        <w:spacing w:before="269"/>
        <w:ind w:left="87" w:right="137" w:firstLine="566"/>
        <w:jc w:val="both"/>
        <w:rPr>
          <w:sz w:val="24"/>
        </w:rPr>
      </w:pPr>
      <w:r>
        <w:rPr>
          <w:sz w:val="24"/>
        </w:rPr>
        <w:t>Собрание граждан по конкурсному отбору инициативных проектов проводится в месте, определенном администрацией 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3"/>
        </w:tabs>
        <w:ind w:left="1073" w:hanging="419"/>
        <w:jc w:val="both"/>
        <w:rPr>
          <w:sz w:val="24"/>
        </w:rPr>
      </w:pPr>
      <w:r>
        <w:rPr>
          <w:sz w:val="24"/>
        </w:rPr>
        <w:t>Собрание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Плодовским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сельским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</w:t>
      </w:r>
      <w:r>
        <w:rPr>
          <w:spacing w:val="-2"/>
          <w:sz w:val="24"/>
        </w:rPr>
        <w:t>ветом.</w:t>
      </w:r>
    </w:p>
    <w:p w:rsidR="00053FC7" w:rsidRDefault="006D768B">
      <w:pPr>
        <w:pStyle w:val="a3"/>
        <w:ind w:right="137"/>
      </w:pPr>
      <w:r>
        <w:t>Собрание граждан проводится в сроки, установленные администрацией Верхореченского</w:t>
      </w:r>
      <w:r>
        <w:t xml:space="preserve"> сельского поселения Бахчисарайского района Республики Крым.</w:t>
      </w:r>
    </w:p>
    <w:p w:rsidR="00053FC7" w:rsidRDefault="00053FC7">
      <w:pPr>
        <w:pStyle w:val="a3"/>
        <w:sectPr w:rsidR="00053FC7">
          <w:pgSz w:w="11910" w:h="16840"/>
          <w:pgMar w:top="1040" w:right="425" w:bottom="280" w:left="992" w:header="720" w:footer="720" w:gutter="0"/>
          <w:cols w:space="720"/>
        </w:sectPr>
      </w:pPr>
    </w:p>
    <w:p w:rsidR="00053FC7" w:rsidRDefault="006D768B">
      <w:pPr>
        <w:pStyle w:val="a4"/>
        <w:numPr>
          <w:ilvl w:val="2"/>
          <w:numId w:val="5"/>
        </w:numPr>
        <w:tabs>
          <w:tab w:val="left" w:pos="1211"/>
        </w:tabs>
        <w:spacing w:before="68"/>
        <w:ind w:left="87" w:right="137" w:firstLine="566"/>
        <w:jc w:val="both"/>
        <w:rPr>
          <w:sz w:val="24"/>
        </w:rPr>
      </w:pPr>
      <w:r>
        <w:rPr>
          <w:sz w:val="24"/>
        </w:rPr>
        <w:lastRenderedPageBreak/>
        <w:t>В голосовании по инициативным проектам вправе принимать участие жители Верхореченского</w:t>
      </w:r>
      <w:r>
        <w:rPr>
          <w:sz w:val="24"/>
        </w:rPr>
        <w:t xml:space="preserve"> сельского поселения Бахчисарайского района Республики Крым, достигшие восемнадцатилетнего возраста.</w:t>
      </w:r>
    </w:p>
    <w:p w:rsidR="00053FC7" w:rsidRDefault="006D768B">
      <w:pPr>
        <w:pStyle w:val="a3"/>
        <w:spacing w:before="1"/>
        <w:ind w:right="135"/>
      </w:pPr>
      <w:r>
        <w:t>Житель Верхореченского</w:t>
      </w:r>
      <w:r>
        <w:t xml:space="preserve"> сельского поселения Бахчисарайского района Республики </w:t>
      </w:r>
      <w:r>
        <w:t>Крым имеет право проголосовать за каждый инициативный проект, при этом за один проект должен отдаваться один голос.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226"/>
        </w:tabs>
        <w:ind w:left="87" w:right="147" w:firstLine="566"/>
        <w:jc w:val="both"/>
        <w:rPr>
          <w:sz w:val="24"/>
        </w:rPr>
      </w:pPr>
      <w:r>
        <w:rPr>
          <w:sz w:val="24"/>
        </w:rPr>
        <w:t>Результаты голосования по инициативным проектам утверждаются конкурсной комиссией при принятии итогового решения.</w:t>
      </w:r>
    </w:p>
    <w:p w:rsidR="00053FC7" w:rsidRDefault="00053FC7">
      <w:pPr>
        <w:pStyle w:val="a3"/>
        <w:spacing w:before="5"/>
        <w:ind w:left="0" w:firstLine="0"/>
        <w:jc w:val="left"/>
      </w:pPr>
    </w:p>
    <w:p w:rsidR="00053FC7" w:rsidRDefault="006D768B">
      <w:pPr>
        <w:pStyle w:val="2"/>
        <w:numPr>
          <w:ilvl w:val="1"/>
          <w:numId w:val="5"/>
        </w:numPr>
        <w:tabs>
          <w:tab w:val="left" w:pos="1970"/>
        </w:tabs>
        <w:ind w:left="1970"/>
        <w:jc w:val="left"/>
      </w:pPr>
      <w:r>
        <w:t>Утверждение</w:t>
      </w:r>
      <w:r>
        <w:rPr>
          <w:spacing w:val="-6"/>
        </w:rPr>
        <w:t xml:space="preserve"> </w:t>
      </w:r>
      <w:r>
        <w:t>инициативных</w:t>
      </w:r>
      <w:r>
        <w:rPr>
          <w:spacing w:val="-3"/>
        </w:rPr>
        <w:t xml:space="preserve"> </w:t>
      </w:r>
      <w:r>
        <w:t>проектов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реализации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293"/>
        </w:tabs>
        <w:spacing w:before="271"/>
        <w:ind w:left="87" w:right="139" w:firstLine="566"/>
        <w:jc w:val="both"/>
        <w:rPr>
          <w:sz w:val="24"/>
        </w:rPr>
      </w:pPr>
      <w:r>
        <w:rPr>
          <w:sz w:val="24"/>
        </w:rPr>
        <w:t>Для утверждения результатов конкурсного отбора инициативных проектов администрацией Верхореченского</w:t>
      </w:r>
      <w:r>
        <w:rPr>
          <w:sz w:val="24"/>
        </w:rPr>
        <w:t xml:space="preserve"> сельского поселения Бахчисарайского района Республики Крым образуется конкурсная комиссия.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91"/>
        </w:tabs>
        <w:spacing w:before="1"/>
        <w:ind w:left="87" w:right="137" w:firstLine="566"/>
        <w:jc w:val="both"/>
        <w:rPr>
          <w:sz w:val="24"/>
        </w:rPr>
      </w:pPr>
      <w:r>
        <w:rPr>
          <w:sz w:val="24"/>
        </w:rPr>
        <w:t>Персональный состав конкурсной комисси</w:t>
      </w:r>
      <w:r>
        <w:rPr>
          <w:sz w:val="24"/>
        </w:rPr>
        <w:t>и утверждается администрацией Верхореченского</w:t>
      </w:r>
      <w:r>
        <w:rPr>
          <w:sz w:val="24"/>
        </w:rPr>
        <w:t xml:space="preserve"> сельского поселения Бахчисарайского района Республики Крым.</w:t>
      </w:r>
    </w:p>
    <w:p w:rsidR="00053FC7" w:rsidRDefault="006D768B">
      <w:pPr>
        <w:pStyle w:val="a3"/>
        <w:ind w:right="147"/>
      </w:pPr>
      <w:r>
        <w:t>Половина от общего числа членов конкурсной комиссии должна быть назначена на основе предложений Верхореченского</w:t>
      </w:r>
      <w:r>
        <w:t xml:space="preserve"> сельского совета.</w:t>
      </w:r>
    </w:p>
    <w:p w:rsidR="00053FC7" w:rsidRDefault="006D768B">
      <w:pPr>
        <w:pStyle w:val="a3"/>
        <w:ind w:right="138"/>
      </w:pPr>
      <w:r>
        <w:t>В состав конкурсной комиссии</w:t>
      </w:r>
      <w:r>
        <w:t xml:space="preserve"> администрации Верхореченского</w:t>
      </w:r>
      <w:r>
        <w:t xml:space="preserve"> сельского поселения Бахчисарайского района Республики Крым могут быть включены представители общественных организаций по согласованию.</w:t>
      </w:r>
    </w:p>
    <w:p w:rsidR="00053FC7" w:rsidRDefault="006D768B">
      <w:pPr>
        <w:pStyle w:val="a3"/>
        <w:ind w:right="146"/>
      </w:pPr>
      <w:r>
        <w:t>Конкурсная комиссия состоит из председателя, заместителя председателя, секретаря конкурсной ко</w:t>
      </w:r>
      <w:r>
        <w:t>миссии и членов конкурсной комиссии.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99"/>
        </w:tabs>
        <w:ind w:left="87" w:right="136" w:firstLine="566"/>
        <w:jc w:val="both"/>
        <w:rPr>
          <w:sz w:val="24"/>
        </w:rPr>
      </w:pPr>
      <w:r>
        <w:rPr>
          <w:sz w:val="24"/>
        </w:rPr>
        <w:t xml:space="preserve">Основной задачей конкурсной комиссии является принятие решения об отборе инициативных проектов для последующей реализации по итогам собрания граждан по конкурсному отбору инициативных проектов и подготовка соответствующего муниципального </w:t>
      </w:r>
      <w:r>
        <w:rPr>
          <w:spacing w:val="-2"/>
          <w:sz w:val="24"/>
        </w:rPr>
        <w:t>акта.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20"/>
        </w:tabs>
        <w:ind w:left="87" w:right="138" w:firstLine="566"/>
        <w:jc w:val="both"/>
        <w:rPr>
          <w:sz w:val="24"/>
        </w:rPr>
      </w:pPr>
      <w:r>
        <w:rPr>
          <w:sz w:val="24"/>
        </w:rPr>
        <w:t>Заседание ко</w:t>
      </w:r>
      <w:r>
        <w:rPr>
          <w:sz w:val="24"/>
        </w:rPr>
        <w:t>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проекта, подавших за</w:t>
      </w:r>
      <w:r>
        <w:rPr>
          <w:sz w:val="24"/>
        </w:rPr>
        <w:t>явку, и оформляется протоколом заседания конкурсной комиссии.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4"/>
        </w:tabs>
        <w:spacing w:before="1"/>
        <w:ind w:left="1074" w:hanging="420"/>
        <w:jc w:val="both"/>
        <w:rPr>
          <w:sz w:val="24"/>
        </w:rPr>
      </w:pPr>
      <w:r>
        <w:rPr>
          <w:sz w:val="24"/>
        </w:rPr>
        <w:t>Председатель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053FC7" w:rsidRDefault="006D768B">
      <w:pPr>
        <w:pStyle w:val="a4"/>
        <w:numPr>
          <w:ilvl w:val="0"/>
          <w:numId w:val="3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053FC7" w:rsidRDefault="006D768B">
      <w:pPr>
        <w:pStyle w:val="a4"/>
        <w:numPr>
          <w:ilvl w:val="0"/>
          <w:numId w:val="3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формирует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повестки</w:t>
      </w:r>
      <w:r>
        <w:rPr>
          <w:spacing w:val="-4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053FC7" w:rsidRDefault="006D768B">
      <w:pPr>
        <w:pStyle w:val="a4"/>
        <w:numPr>
          <w:ilvl w:val="0"/>
          <w:numId w:val="3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дает</w:t>
      </w:r>
      <w:r>
        <w:rPr>
          <w:spacing w:val="-6"/>
          <w:sz w:val="24"/>
        </w:rPr>
        <w:t xml:space="preserve"> </w:t>
      </w:r>
      <w:r>
        <w:rPr>
          <w:sz w:val="24"/>
        </w:rPr>
        <w:t>пор</w:t>
      </w:r>
      <w:r>
        <w:rPr>
          <w:sz w:val="24"/>
        </w:rPr>
        <w:t>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053FC7" w:rsidRDefault="006D768B">
      <w:pPr>
        <w:pStyle w:val="a4"/>
        <w:numPr>
          <w:ilvl w:val="0"/>
          <w:numId w:val="3"/>
        </w:numPr>
        <w:tabs>
          <w:tab w:val="left" w:pos="912"/>
        </w:tabs>
        <w:ind w:left="912" w:hanging="258"/>
        <w:jc w:val="both"/>
        <w:rPr>
          <w:sz w:val="24"/>
        </w:rPr>
      </w:pPr>
      <w:r>
        <w:rPr>
          <w:sz w:val="24"/>
        </w:rPr>
        <w:t>председательствует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053FC7" w:rsidRDefault="006D768B">
      <w:pPr>
        <w:pStyle w:val="a3"/>
        <w:ind w:right="137"/>
      </w:pPr>
      <w:r>
        <w:t>При отсутствии председателя конкурсной комиссии его полномочия исполняет заместитель председателя конкурсной комиссии.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4"/>
        </w:tabs>
        <w:ind w:left="1074" w:hanging="420"/>
        <w:rPr>
          <w:sz w:val="24"/>
        </w:rPr>
      </w:pPr>
      <w:r>
        <w:rPr>
          <w:sz w:val="24"/>
        </w:rPr>
        <w:t>Секретарь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053FC7" w:rsidRDefault="006D768B">
      <w:pPr>
        <w:pStyle w:val="a4"/>
        <w:numPr>
          <w:ilvl w:val="0"/>
          <w:numId w:val="2"/>
        </w:numPr>
        <w:tabs>
          <w:tab w:val="left" w:pos="1120"/>
          <w:tab w:val="left" w:pos="2789"/>
          <w:tab w:val="left" w:pos="4830"/>
          <w:tab w:val="left" w:pos="5225"/>
          <w:tab w:val="left" w:pos="7427"/>
          <w:tab w:val="left" w:pos="8971"/>
        </w:tabs>
        <w:ind w:left="87" w:right="147" w:firstLine="566"/>
        <w:rPr>
          <w:sz w:val="24"/>
        </w:rPr>
      </w:pPr>
      <w:r>
        <w:rPr>
          <w:spacing w:val="-2"/>
          <w:sz w:val="24"/>
        </w:rPr>
        <w:t>осуществляет</w:t>
      </w:r>
      <w:r>
        <w:rPr>
          <w:sz w:val="24"/>
        </w:rPr>
        <w:tab/>
      </w:r>
      <w:r>
        <w:rPr>
          <w:spacing w:val="-2"/>
          <w:sz w:val="24"/>
        </w:rPr>
        <w:t>информационное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документационное</w:t>
      </w:r>
      <w:r>
        <w:rPr>
          <w:sz w:val="24"/>
        </w:rPr>
        <w:tab/>
      </w:r>
      <w:r>
        <w:rPr>
          <w:spacing w:val="-2"/>
          <w:sz w:val="24"/>
        </w:rPr>
        <w:t>обеспечение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деятельности </w:t>
      </w:r>
      <w:r>
        <w:rPr>
          <w:sz w:val="24"/>
        </w:rPr>
        <w:t>конкурсной комиссии, в том числе подготовку к заседанию конкурсной комиссии;</w:t>
      </w:r>
    </w:p>
    <w:p w:rsidR="00053FC7" w:rsidRDefault="006D768B">
      <w:pPr>
        <w:pStyle w:val="a4"/>
        <w:numPr>
          <w:ilvl w:val="0"/>
          <w:numId w:val="2"/>
        </w:numPr>
        <w:tabs>
          <w:tab w:val="left" w:pos="944"/>
        </w:tabs>
        <w:ind w:left="87" w:right="148" w:firstLine="566"/>
        <w:rPr>
          <w:sz w:val="24"/>
        </w:rPr>
      </w:pPr>
      <w:r>
        <w:rPr>
          <w:sz w:val="24"/>
        </w:rPr>
        <w:t>оповещает</w:t>
      </w:r>
      <w:r>
        <w:rPr>
          <w:spacing w:val="30"/>
          <w:sz w:val="24"/>
        </w:rPr>
        <w:t xml:space="preserve"> </w:t>
      </w:r>
      <w:r>
        <w:rPr>
          <w:sz w:val="24"/>
        </w:rPr>
        <w:t>членов конкурсной</w:t>
      </w:r>
      <w:r>
        <w:rPr>
          <w:spacing w:val="3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31"/>
          <w:sz w:val="24"/>
        </w:rPr>
        <w:t xml:space="preserve"> </w:t>
      </w:r>
      <w:r>
        <w:rPr>
          <w:sz w:val="24"/>
        </w:rPr>
        <w:t>о</w:t>
      </w:r>
      <w:r>
        <w:rPr>
          <w:spacing w:val="30"/>
          <w:sz w:val="24"/>
        </w:rPr>
        <w:t xml:space="preserve"> </w:t>
      </w:r>
      <w:r>
        <w:rPr>
          <w:sz w:val="24"/>
        </w:rPr>
        <w:t>дате,</w:t>
      </w:r>
      <w:r>
        <w:rPr>
          <w:spacing w:val="32"/>
          <w:sz w:val="24"/>
        </w:rPr>
        <w:t xml:space="preserve"> </w:t>
      </w:r>
      <w:r>
        <w:rPr>
          <w:sz w:val="24"/>
        </w:rPr>
        <w:t>месте проведения</w:t>
      </w:r>
      <w:r>
        <w:rPr>
          <w:spacing w:val="30"/>
          <w:sz w:val="24"/>
        </w:rPr>
        <w:t xml:space="preserve"> </w:t>
      </w:r>
      <w:r>
        <w:rPr>
          <w:sz w:val="24"/>
        </w:rPr>
        <w:t>очередного</w:t>
      </w:r>
      <w:r>
        <w:rPr>
          <w:spacing w:val="30"/>
          <w:sz w:val="24"/>
        </w:rPr>
        <w:t xml:space="preserve"> </w:t>
      </w:r>
      <w:r>
        <w:rPr>
          <w:sz w:val="24"/>
        </w:rPr>
        <w:t>заседания конкурсной комиссии и повестке очередного заседания конкурсной комиссии;</w:t>
      </w:r>
    </w:p>
    <w:p w:rsidR="00053FC7" w:rsidRDefault="006D768B">
      <w:pPr>
        <w:pStyle w:val="a4"/>
        <w:numPr>
          <w:ilvl w:val="0"/>
          <w:numId w:val="2"/>
        </w:numPr>
        <w:tabs>
          <w:tab w:val="left" w:pos="912"/>
        </w:tabs>
        <w:spacing w:line="274" w:lineRule="exact"/>
        <w:ind w:left="912" w:hanging="258"/>
        <w:rPr>
          <w:sz w:val="24"/>
        </w:rPr>
      </w:pPr>
      <w:r>
        <w:rPr>
          <w:sz w:val="24"/>
        </w:rPr>
        <w:t>оформляет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4"/>
        </w:tabs>
        <w:ind w:left="1074" w:hanging="420"/>
        <w:rPr>
          <w:sz w:val="24"/>
        </w:rPr>
      </w:pPr>
      <w:r>
        <w:rPr>
          <w:sz w:val="24"/>
        </w:rPr>
        <w:t>Член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комиссии:</w:t>
      </w:r>
    </w:p>
    <w:p w:rsidR="00053FC7" w:rsidRDefault="006D768B">
      <w:pPr>
        <w:pStyle w:val="a4"/>
        <w:numPr>
          <w:ilvl w:val="0"/>
          <w:numId w:val="1"/>
        </w:numPr>
        <w:tabs>
          <w:tab w:val="left" w:pos="914"/>
        </w:tabs>
        <w:ind w:left="914" w:hanging="260"/>
        <w:rPr>
          <w:sz w:val="24"/>
        </w:rPr>
      </w:pPr>
      <w:r>
        <w:rPr>
          <w:sz w:val="24"/>
        </w:rPr>
        <w:t>участвует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2"/>
          <w:sz w:val="24"/>
        </w:rPr>
        <w:t xml:space="preserve"> комиссии;</w:t>
      </w:r>
    </w:p>
    <w:p w:rsidR="00053FC7" w:rsidRDefault="006D768B">
      <w:pPr>
        <w:pStyle w:val="a4"/>
        <w:numPr>
          <w:ilvl w:val="0"/>
          <w:numId w:val="1"/>
        </w:numPr>
        <w:tabs>
          <w:tab w:val="left" w:pos="912"/>
        </w:tabs>
        <w:ind w:left="912" w:hanging="258"/>
        <w:rPr>
          <w:sz w:val="24"/>
        </w:rPr>
      </w:pPr>
      <w:r>
        <w:rPr>
          <w:sz w:val="24"/>
        </w:rPr>
        <w:t>вносит</w:t>
      </w:r>
      <w:r>
        <w:rPr>
          <w:spacing w:val="-6"/>
          <w:sz w:val="24"/>
        </w:rPr>
        <w:t xml:space="preserve"> </w:t>
      </w:r>
      <w:r>
        <w:rPr>
          <w:sz w:val="24"/>
        </w:rPr>
        <w:t>пре</w:t>
      </w:r>
      <w:r>
        <w:rPr>
          <w:sz w:val="24"/>
        </w:rPr>
        <w:t>дложения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053FC7" w:rsidRDefault="006D768B">
      <w:pPr>
        <w:pStyle w:val="a4"/>
        <w:numPr>
          <w:ilvl w:val="0"/>
          <w:numId w:val="1"/>
        </w:numPr>
        <w:tabs>
          <w:tab w:val="left" w:pos="939"/>
        </w:tabs>
        <w:ind w:left="87" w:right="149" w:firstLine="566"/>
        <w:rPr>
          <w:sz w:val="24"/>
        </w:rPr>
      </w:pPr>
      <w:r>
        <w:rPr>
          <w:sz w:val="24"/>
        </w:rPr>
        <w:t xml:space="preserve">знакомится с документами и материалами, рассматриваемыми на заседаниях конкурсной </w:t>
      </w:r>
      <w:r>
        <w:rPr>
          <w:spacing w:val="-2"/>
          <w:sz w:val="24"/>
        </w:rPr>
        <w:t>комиссии;</w:t>
      </w:r>
    </w:p>
    <w:p w:rsidR="00053FC7" w:rsidRDefault="006D768B">
      <w:pPr>
        <w:pStyle w:val="a4"/>
        <w:numPr>
          <w:ilvl w:val="0"/>
          <w:numId w:val="1"/>
        </w:numPr>
        <w:tabs>
          <w:tab w:val="left" w:pos="912"/>
        </w:tabs>
        <w:ind w:left="912" w:hanging="258"/>
        <w:rPr>
          <w:sz w:val="24"/>
        </w:rPr>
      </w:pPr>
      <w:r>
        <w:rPr>
          <w:sz w:val="24"/>
        </w:rPr>
        <w:t>голосует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заседаниях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053FC7" w:rsidRDefault="00053FC7">
      <w:pPr>
        <w:pStyle w:val="a4"/>
        <w:jc w:val="left"/>
        <w:rPr>
          <w:sz w:val="24"/>
        </w:rPr>
        <w:sectPr w:rsidR="00053FC7">
          <w:pgSz w:w="11910" w:h="16840"/>
          <w:pgMar w:top="1040" w:right="425" w:bottom="280" w:left="992" w:header="720" w:footer="720" w:gutter="0"/>
          <w:cols w:space="720"/>
        </w:sectPr>
      </w:pPr>
    </w:p>
    <w:p w:rsidR="00053FC7" w:rsidRDefault="006D768B">
      <w:pPr>
        <w:pStyle w:val="a4"/>
        <w:numPr>
          <w:ilvl w:val="2"/>
          <w:numId w:val="5"/>
        </w:numPr>
        <w:tabs>
          <w:tab w:val="left" w:pos="1238"/>
        </w:tabs>
        <w:spacing w:before="68"/>
        <w:ind w:left="87" w:right="143" w:firstLine="566"/>
        <w:jc w:val="both"/>
        <w:rPr>
          <w:sz w:val="24"/>
        </w:rPr>
      </w:pPr>
      <w:r>
        <w:rPr>
          <w:sz w:val="24"/>
        </w:rPr>
        <w:lastRenderedPageBreak/>
        <w:t>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комиссии. При равенстве голосов решающим является голос председателя конкурсной комиссии.</w:t>
      </w:r>
    </w:p>
    <w:p w:rsidR="00053FC7" w:rsidRDefault="006D768B">
      <w:pPr>
        <w:pStyle w:val="a3"/>
        <w:spacing w:before="1"/>
        <w:ind w:right="146"/>
      </w:pPr>
      <w:r>
        <w:t>Члены конкурсной ком</w:t>
      </w:r>
      <w:r>
        <w:t>иссии обладают равными правами при обсуждении вопросов о принятии решений.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78"/>
        </w:tabs>
        <w:ind w:left="87" w:right="146" w:firstLine="566"/>
        <w:jc w:val="both"/>
        <w:rPr>
          <w:sz w:val="24"/>
        </w:rPr>
      </w:pPr>
      <w:r>
        <w:rPr>
          <w:sz w:val="24"/>
        </w:rPr>
        <w:t>Заседание конкурсной комиссии проводится в течение трех рабочих дней после проведения собрания граждан.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94"/>
        </w:tabs>
        <w:ind w:left="1194" w:hanging="540"/>
        <w:jc w:val="both"/>
        <w:rPr>
          <w:sz w:val="24"/>
        </w:rPr>
      </w:pPr>
      <w:r>
        <w:rPr>
          <w:sz w:val="24"/>
        </w:rPr>
        <w:t>Протокол</w:t>
      </w:r>
      <w:r>
        <w:rPr>
          <w:spacing w:val="-6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данные: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792"/>
        </w:tabs>
        <w:ind w:left="792" w:hanging="138"/>
        <w:rPr>
          <w:sz w:val="24"/>
        </w:rPr>
      </w:pPr>
      <w:r>
        <w:rPr>
          <w:sz w:val="24"/>
        </w:rPr>
        <w:t>время,</w:t>
      </w:r>
      <w:r>
        <w:rPr>
          <w:spacing w:val="-4"/>
          <w:sz w:val="24"/>
        </w:rPr>
        <w:t xml:space="preserve"> </w:t>
      </w:r>
      <w:r>
        <w:rPr>
          <w:sz w:val="24"/>
        </w:rPr>
        <w:t>дату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комиссии;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904"/>
        </w:tabs>
        <w:ind w:left="87" w:right="146" w:firstLine="566"/>
        <w:rPr>
          <w:sz w:val="24"/>
        </w:rPr>
      </w:pPr>
      <w:r>
        <w:rPr>
          <w:sz w:val="24"/>
        </w:rPr>
        <w:t>фамилии и инициалы членов конкурсной комиссии и приглашенных на заседание конкурсной комиссии;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940"/>
        </w:tabs>
        <w:ind w:left="87" w:right="142" w:firstLine="566"/>
        <w:rPr>
          <w:sz w:val="24"/>
        </w:rPr>
      </w:pPr>
      <w:r>
        <w:rPr>
          <w:sz w:val="24"/>
        </w:rPr>
        <w:t>результаты голосования по каждому из включенных в список для голосования инициативных проектов;</w:t>
      </w:r>
    </w:p>
    <w:p w:rsidR="00053FC7" w:rsidRDefault="006D768B">
      <w:pPr>
        <w:pStyle w:val="a4"/>
        <w:numPr>
          <w:ilvl w:val="3"/>
          <w:numId w:val="5"/>
        </w:numPr>
        <w:tabs>
          <w:tab w:val="left" w:pos="815"/>
        </w:tabs>
        <w:ind w:left="87" w:right="147" w:firstLine="566"/>
        <w:rPr>
          <w:sz w:val="24"/>
        </w:rPr>
      </w:pPr>
      <w:r>
        <w:rPr>
          <w:sz w:val="24"/>
        </w:rPr>
        <w:t>ини</w:t>
      </w:r>
      <w:r>
        <w:rPr>
          <w:sz w:val="24"/>
        </w:rPr>
        <w:t>циативные проекты, прошедшие конкурсный отбор и подлежащие финансированию из местного бюджета.</w:t>
      </w:r>
    </w:p>
    <w:p w:rsidR="00053FC7" w:rsidRDefault="006D768B">
      <w:pPr>
        <w:pStyle w:val="a3"/>
        <w:spacing w:before="1"/>
        <w:ind w:right="138"/>
      </w:pPr>
      <w:r>
        <w:t>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</w:t>
      </w:r>
      <w:r>
        <w:t>ения заседания конкурсной комиссии.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425"/>
        </w:tabs>
        <w:ind w:left="87" w:right="136" w:firstLine="566"/>
        <w:jc w:val="both"/>
        <w:rPr>
          <w:sz w:val="24"/>
        </w:rPr>
      </w:pPr>
      <w:r>
        <w:rPr>
          <w:sz w:val="24"/>
        </w:rPr>
        <w:t>Победителем (победителями) конкурсного отбора признается (признаются) инициативный проект (инициативные проекты), получивший (получившие) наибольшее количество голосов жителей Верхореченского</w:t>
      </w:r>
      <w:r>
        <w:rPr>
          <w:sz w:val="24"/>
        </w:rPr>
        <w:t xml:space="preserve"> сельского поселения Бахчисарайск</w:t>
      </w:r>
      <w:r>
        <w:rPr>
          <w:sz w:val="24"/>
        </w:rPr>
        <w:t>ого района Республики Крым при проведении голосования участниками собрания граждан для его (их) последующей реализации 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 объема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бюджетных ассигнований, утвержденных 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 бюджете Верхореченского</w:t>
      </w:r>
      <w:r>
        <w:rPr>
          <w:sz w:val="24"/>
        </w:rPr>
        <w:t xml:space="preserve"> сельского поселения Бахчисарайского района Республи</w:t>
      </w:r>
      <w:r>
        <w:rPr>
          <w:sz w:val="24"/>
        </w:rPr>
        <w:t>ки Крым на очередной финансовый год (на очередной финансовый год и плановый период), на реализацию инициативных проектов.</w:t>
      </w:r>
    </w:p>
    <w:p w:rsidR="00053FC7" w:rsidRDefault="00053FC7">
      <w:pPr>
        <w:pStyle w:val="a3"/>
        <w:spacing w:before="5"/>
        <w:ind w:left="0" w:firstLine="0"/>
        <w:jc w:val="left"/>
      </w:pPr>
    </w:p>
    <w:p w:rsidR="00053FC7" w:rsidRDefault="006D768B">
      <w:pPr>
        <w:pStyle w:val="2"/>
        <w:numPr>
          <w:ilvl w:val="1"/>
          <w:numId w:val="5"/>
        </w:numPr>
        <w:tabs>
          <w:tab w:val="left" w:pos="1533"/>
        </w:tabs>
        <w:ind w:left="1533"/>
        <w:jc w:val="left"/>
      </w:pPr>
      <w:r>
        <w:t>Участие</w:t>
      </w:r>
      <w:r>
        <w:rPr>
          <w:spacing w:val="-6"/>
        </w:rPr>
        <w:t xml:space="preserve"> </w:t>
      </w:r>
      <w:r>
        <w:t>инициаторов</w:t>
      </w:r>
      <w:r>
        <w:rPr>
          <w:spacing w:val="-4"/>
        </w:rPr>
        <w:t xml:space="preserve"> </w:t>
      </w:r>
      <w:r>
        <w:t>проекта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инициативных</w:t>
      </w:r>
      <w:r>
        <w:rPr>
          <w:spacing w:val="-7"/>
        </w:rPr>
        <w:t xml:space="preserve"> </w:t>
      </w:r>
      <w:r>
        <w:rPr>
          <w:spacing w:val="-2"/>
        </w:rPr>
        <w:t>проектов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94"/>
        </w:tabs>
        <w:spacing w:before="271"/>
        <w:ind w:left="87" w:right="142" w:firstLine="566"/>
        <w:jc w:val="both"/>
        <w:rPr>
          <w:sz w:val="24"/>
        </w:rPr>
      </w:pPr>
      <w:r>
        <w:rPr>
          <w:sz w:val="24"/>
        </w:rPr>
        <w:t>Инициаторы проекта вправе принимать участие в реализации инициативных проектов в соответствии с настоящим Положением.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322"/>
        </w:tabs>
        <w:spacing w:before="1"/>
        <w:ind w:left="87" w:right="142" w:firstLine="566"/>
        <w:jc w:val="both"/>
        <w:rPr>
          <w:sz w:val="24"/>
        </w:rPr>
      </w:pPr>
      <w:r>
        <w:rPr>
          <w:sz w:val="24"/>
        </w:rPr>
        <w:t>Инициаторы проекта согласовывают техническое задание на заключение муниципального контракта по реализации инициативного проекта.</w:t>
      </w:r>
    </w:p>
    <w:p w:rsidR="00053FC7" w:rsidRDefault="006D768B">
      <w:pPr>
        <w:pStyle w:val="a3"/>
        <w:ind w:right="144"/>
      </w:pPr>
      <w:r>
        <w:t>Согласова</w:t>
      </w:r>
      <w:r>
        <w:t>ние</w:t>
      </w:r>
      <w:r>
        <w:rPr>
          <w:spacing w:val="-3"/>
        </w:rPr>
        <w:t xml:space="preserve"> </w:t>
      </w:r>
      <w:r>
        <w:t>технического</w:t>
      </w:r>
      <w:r>
        <w:rPr>
          <w:spacing w:val="-2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заключение</w:t>
      </w:r>
      <w:r>
        <w:rPr>
          <w:spacing w:val="-3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контракта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реализации инициативного проекта, а также приемка результатов работ по реализованному инициативному проекту оформляется актом, подписываемым, в том числе инициаторами проекта.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06"/>
        </w:tabs>
        <w:ind w:left="87" w:right="137" w:firstLine="566"/>
        <w:jc w:val="both"/>
        <w:rPr>
          <w:sz w:val="24"/>
        </w:rPr>
      </w:pPr>
      <w:r>
        <w:rPr>
          <w:sz w:val="24"/>
        </w:rPr>
        <w:t>Средства иниц</w:t>
      </w:r>
      <w:r>
        <w:rPr>
          <w:sz w:val="24"/>
        </w:rPr>
        <w:t>иаторов проекта (инициативные платежи) вносятся на счет Верхореченского</w:t>
      </w:r>
      <w:r>
        <w:rPr>
          <w:sz w:val="24"/>
        </w:rPr>
        <w:t xml:space="preserve"> сельского поселения Бахчисарайского района Республики Крым не позднее 10 дней со дня опубликования итогов конкурсного отбора при условии признания инициативного проекта </w:t>
      </w:r>
      <w:r>
        <w:rPr>
          <w:spacing w:val="-2"/>
          <w:sz w:val="24"/>
        </w:rPr>
        <w:t>победителем.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87"/>
        </w:tabs>
        <w:ind w:left="87" w:right="143" w:firstLine="566"/>
        <w:jc w:val="both"/>
        <w:rPr>
          <w:sz w:val="24"/>
        </w:rPr>
      </w:pPr>
      <w:r>
        <w:rPr>
          <w:sz w:val="24"/>
        </w:rPr>
        <w:t>В случ</w:t>
      </w:r>
      <w:r>
        <w:rPr>
          <w:sz w:val="24"/>
        </w:rPr>
        <w:t>аях, если инициативный проект не был реализован, образования остатка инициативных платежей, не использованных в целях реализации инициативного проекта, инициативные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платежи</w:t>
      </w:r>
      <w:r>
        <w:rPr>
          <w:spacing w:val="-3"/>
          <w:sz w:val="24"/>
        </w:rPr>
        <w:t xml:space="preserve"> </w:t>
      </w:r>
      <w:r>
        <w:rPr>
          <w:sz w:val="24"/>
        </w:rPr>
        <w:t>возвращаются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осуществившим</w:t>
      </w:r>
      <w:r>
        <w:rPr>
          <w:spacing w:val="-2"/>
          <w:sz w:val="24"/>
        </w:rPr>
        <w:t xml:space="preserve"> </w:t>
      </w:r>
      <w:r>
        <w:rPr>
          <w:sz w:val="24"/>
        </w:rPr>
        <w:t>их перечисление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местный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079"/>
        </w:tabs>
        <w:ind w:left="87" w:right="142" w:firstLine="566"/>
        <w:jc w:val="both"/>
        <w:rPr>
          <w:sz w:val="24"/>
        </w:rPr>
      </w:pPr>
      <w:r>
        <w:rPr>
          <w:sz w:val="24"/>
        </w:rPr>
        <w:t>Реализация иниц</w:t>
      </w:r>
      <w:r>
        <w:rPr>
          <w:sz w:val="24"/>
        </w:rPr>
        <w:t>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053FC7" w:rsidRDefault="006D768B">
      <w:pPr>
        <w:pStyle w:val="a4"/>
        <w:numPr>
          <w:ilvl w:val="2"/>
          <w:numId w:val="5"/>
        </w:numPr>
        <w:tabs>
          <w:tab w:val="left" w:pos="1130"/>
        </w:tabs>
        <w:ind w:left="87" w:right="136" w:firstLine="566"/>
        <w:jc w:val="both"/>
        <w:rPr>
          <w:sz w:val="24"/>
        </w:rPr>
      </w:pPr>
      <w:r>
        <w:rPr>
          <w:sz w:val="24"/>
        </w:rPr>
        <w:t>Отчет о ходе и итогах реализации инициативного проекта подлежит опубликованию (обнародованию) и размещению на официальном сайт</w:t>
      </w:r>
      <w:r>
        <w:rPr>
          <w:sz w:val="24"/>
        </w:rPr>
        <w:t>е Верхореченского</w:t>
      </w:r>
      <w:r>
        <w:rPr>
          <w:sz w:val="24"/>
        </w:rPr>
        <w:t xml:space="preserve"> сельского поселения Бахчисарайского района Республики Крым в информационно-телекоммуникационной сети Интернет в течение 30 календарных дней со дня завершения реализации инициативного проекта.</w:t>
      </w:r>
    </w:p>
    <w:sectPr w:rsidR="00053FC7">
      <w:pgSz w:w="1191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56FC"/>
    <w:multiLevelType w:val="hybridMultilevel"/>
    <w:tmpl w:val="8E04A7D4"/>
    <w:lvl w:ilvl="0" w:tplc="22128BFE">
      <w:start w:val="1"/>
      <w:numFmt w:val="decimal"/>
      <w:lvlText w:val="%1)"/>
      <w:lvlJc w:val="left"/>
      <w:pPr>
        <w:ind w:left="91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C4DD92">
      <w:numFmt w:val="bullet"/>
      <w:lvlText w:val="•"/>
      <w:lvlJc w:val="left"/>
      <w:pPr>
        <w:ind w:left="1876" w:hanging="260"/>
      </w:pPr>
      <w:rPr>
        <w:rFonts w:hint="default"/>
        <w:lang w:val="ru-RU" w:eastAsia="en-US" w:bidi="ar-SA"/>
      </w:rPr>
    </w:lvl>
    <w:lvl w:ilvl="2" w:tplc="DCD42F50">
      <w:numFmt w:val="bullet"/>
      <w:lvlText w:val="•"/>
      <w:lvlJc w:val="left"/>
      <w:pPr>
        <w:ind w:left="2833" w:hanging="260"/>
      </w:pPr>
      <w:rPr>
        <w:rFonts w:hint="default"/>
        <w:lang w:val="ru-RU" w:eastAsia="en-US" w:bidi="ar-SA"/>
      </w:rPr>
    </w:lvl>
    <w:lvl w:ilvl="3" w:tplc="87A8DEAC">
      <w:numFmt w:val="bullet"/>
      <w:lvlText w:val="•"/>
      <w:lvlJc w:val="left"/>
      <w:pPr>
        <w:ind w:left="3790" w:hanging="260"/>
      </w:pPr>
      <w:rPr>
        <w:rFonts w:hint="default"/>
        <w:lang w:val="ru-RU" w:eastAsia="en-US" w:bidi="ar-SA"/>
      </w:rPr>
    </w:lvl>
    <w:lvl w:ilvl="4" w:tplc="2DA0CE14">
      <w:numFmt w:val="bullet"/>
      <w:lvlText w:val="•"/>
      <w:lvlJc w:val="left"/>
      <w:pPr>
        <w:ind w:left="4747" w:hanging="260"/>
      </w:pPr>
      <w:rPr>
        <w:rFonts w:hint="default"/>
        <w:lang w:val="ru-RU" w:eastAsia="en-US" w:bidi="ar-SA"/>
      </w:rPr>
    </w:lvl>
    <w:lvl w:ilvl="5" w:tplc="5A0CE606">
      <w:numFmt w:val="bullet"/>
      <w:lvlText w:val="•"/>
      <w:lvlJc w:val="left"/>
      <w:pPr>
        <w:ind w:left="5704" w:hanging="260"/>
      </w:pPr>
      <w:rPr>
        <w:rFonts w:hint="default"/>
        <w:lang w:val="ru-RU" w:eastAsia="en-US" w:bidi="ar-SA"/>
      </w:rPr>
    </w:lvl>
    <w:lvl w:ilvl="6" w:tplc="26DE89A4">
      <w:numFmt w:val="bullet"/>
      <w:lvlText w:val="•"/>
      <w:lvlJc w:val="left"/>
      <w:pPr>
        <w:ind w:left="6661" w:hanging="260"/>
      </w:pPr>
      <w:rPr>
        <w:rFonts w:hint="default"/>
        <w:lang w:val="ru-RU" w:eastAsia="en-US" w:bidi="ar-SA"/>
      </w:rPr>
    </w:lvl>
    <w:lvl w:ilvl="7" w:tplc="E196C454">
      <w:numFmt w:val="bullet"/>
      <w:lvlText w:val="•"/>
      <w:lvlJc w:val="left"/>
      <w:pPr>
        <w:ind w:left="7618" w:hanging="260"/>
      </w:pPr>
      <w:rPr>
        <w:rFonts w:hint="default"/>
        <w:lang w:val="ru-RU" w:eastAsia="en-US" w:bidi="ar-SA"/>
      </w:rPr>
    </w:lvl>
    <w:lvl w:ilvl="8" w:tplc="758E5D3E">
      <w:numFmt w:val="bullet"/>
      <w:lvlText w:val="•"/>
      <w:lvlJc w:val="left"/>
      <w:pPr>
        <w:ind w:left="8575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128E7E58"/>
    <w:multiLevelType w:val="multilevel"/>
    <w:tmpl w:val="EFA40FD4"/>
    <w:lvl w:ilvl="0">
      <w:start w:val="1"/>
      <w:numFmt w:val="decimal"/>
      <w:lvlText w:val="%1."/>
      <w:lvlJc w:val="left"/>
      <w:pPr>
        <w:ind w:left="8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33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8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88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877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6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14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3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2" w:hanging="389"/>
      </w:pPr>
      <w:rPr>
        <w:rFonts w:hint="default"/>
        <w:lang w:val="ru-RU" w:eastAsia="en-US" w:bidi="ar-SA"/>
      </w:rPr>
    </w:lvl>
  </w:abstractNum>
  <w:abstractNum w:abstractNumId="2" w15:restartNumberingAfterBreak="0">
    <w:nsid w:val="2E645B8F"/>
    <w:multiLevelType w:val="hybridMultilevel"/>
    <w:tmpl w:val="B38211D0"/>
    <w:lvl w:ilvl="0" w:tplc="D54A0246">
      <w:start w:val="1"/>
      <w:numFmt w:val="decimal"/>
      <w:lvlText w:val="%1)"/>
      <w:lvlJc w:val="left"/>
      <w:pPr>
        <w:ind w:left="91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82CAE0">
      <w:numFmt w:val="bullet"/>
      <w:lvlText w:val="•"/>
      <w:lvlJc w:val="left"/>
      <w:pPr>
        <w:ind w:left="1876" w:hanging="262"/>
      </w:pPr>
      <w:rPr>
        <w:rFonts w:hint="default"/>
        <w:lang w:val="ru-RU" w:eastAsia="en-US" w:bidi="ar-SA"/>
      </w:rPr>
    </w:lvl>
    <w:lvl w:ilvl="2" w:tplc="99ACF3C2">
      <w:numFmt w:val="bullet"/>
      <w:lvlText w:val="•"/>
      <w:lvlJc w:val="left"/>
      <w:pPr>
        <w:ind w:left="2833" w:hanging="262"/>
      </w:pPr>
      <w:rPr>
        <w:rFonts w:hint="default"/>
        <w:lang w:val="ru-RU" w:eastAsia="en-US" w:bidi="ar-SA"/>
      </w:rPr>
    </w:lvl>
    <w:lvl w:ilvl="3" w:tplc="03786746">
      <w:numFmt w:val="bullet"/>
      <w:lvlText w:val="•"/>
      <w:lvlJc w:val="left"/>
      <w:pPr>
        <w:ind w:left="3790" w:hanging="262"/>
      </w:pPr>
      <w:rPr>
        <w:rFonts w:hint="default"/>
        <w:lang w:val="ru-RU" w:eastAsia="en-US" w:bidi="ar-SA"/>
      </w:rPr>
    </w:lvl>
    <w:lvl w:ilvl="4" w:tplc="88D0FD8A">
      <w:numFmt w:val="bullet"/>
      <w:lvlText w:val="•"/>
      <w:lvlJc w:val="left"/>
      <w:pPr>
        <w:ind w:left="4747" w:hanging="262"/>
      </w:pPr>
      <w:rPr>
        <w:rFonts w:hint="default"/>
        <w:lang w:val="ru-RU" w:eastAsia="en-US" w:bidi="ar-SA"/>
      </w:rPr>
    </w:lvl>
    <w:lvl w:ilvl="5" w:tplc="513826E4">
      <w:numFmt w:val="bullet"/>
      <w:lvlText w:val="•"/>
      <w:lvlJc w:val="left"/>
      <w:pPr>
        <w:ind w:left="5704" w:hanging="262"/>
      </w:pPr>
      <w:rPr>
        <w:rFonts w:hint="default"/>
        <w:lang w:val="ru-RU" w:eastAsia="en-US" w:bidi="ar-SA"/>
      </w:rPr>
    </w:lvl>
    <w:lvl w:ilvl="6" w:tplc="50C04326">
      <w:numFmt w:val="bullet"/>
      <w:lvlText w:val="•"/>
      <w:lvlJc w:val="left"/>
      <w:pPr>
        <w:ind w:left="6661" w:hanging="262"/>
      </w:pPr>
      <w:rPr>
        <w:rFonts w:hint="default"/>
        <w:lang w:val="ru-RU" w:eastAsia="en-US" w:bidi="ar-SA"/>
      </w:rPr>
    </w:lvl>
    <w:lvl w:ilvl="7" w:tplc="97E81024">
      <w:numFmt w:val="bullet"/>
      <w:lvlText w:val="•"/>
      <w:lvlJc w:val="left"/>
      <w:pPr>
        <w:ind w:left="7618" w:hanging="262"/>
      </w:pPr>
      <w:rPr>
        <w:rFonts w:hint="default"/>
        <w:lang w:val="ru-RU" w:eastAsia="en-US" w:bidi="ar-SA"/>
      </w:rPr>
    </w:lvl>
    <w:lvl w:ilvl="8" w:tplc="74F41F14">
      <w:numFmt w:val="bullet"/>
      <w:lvlText w:val="•"/>
      <w:lvlJc w:val="left"/>
      <w:pPr>
        <w:ind w:left="8575" w:hanging="262"/>
      </w:pPr>
      <w:rPr>
        <w:rFonts w:hint="default"/>
        <w:lang w:val="ru-RU" w:eastAsia="en-US" w:bidi="ar-SA"/>
      </w:rPr>
    </w:lvl>
  </w:abstractNum>
  <w:abstractNum w:abstractNumId="3" w15:restartNumberingAfterBreak="0">
    <w:nsid w:val="3971726F"/>
    <w:multiLevelType w:val="hybridMultilevel"/>
    <w:tmpl w:val="DA86DFAA"/>
    <w:lvl w:ilvl="0" w:tplc="4146AF66">
      <w:start w:val="1"/>
      <w:numFmt w:val="decimal"/>
      <w:lvlText w:val="%1)"/>
      <w:lvlJc w:val="left"/>
      <w:pPr>
        <w:ind w:left="88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DC38C0">
      <w:numFmt w:val="bullet"/>
      <w:lvlText w:val="•"/>
      <w:lvlJc w:val="left"/>
      <w:pPr>
        <w:ind w:left="1120" w:hanging="377"/>
      </w:pPr>
      <w:rPr>
        <w:rFonts w:hint="default"/>
        <w:lang w:val="ru-RU" w:eastAsia="en-US" w:bidi="ar-SA"/>
      </w:rPr>
    </w:lvl>
    <w:lvl w:ilvl="2" w:tplc="8B026A74">
      <w:numFmt w:val="bullet"/>
      <w:lvlText w:val="•"/>
      <w:lvlJc w:val="left"/>
      <w:pPr>
        <w:ind w:left="2161" w:hanging="377"/>
      </w:pPr>
      <w:rPr>
        <w:rFonts w:hint="default"/>
        <w:lang w:val="ru-RU" w:eastAsia="en-US" w:bidi="ar-SA"/>
      </w:rPr>
    </w:lvl>
    <w:lvl w:ilvl="3" w:tplc="5C02305A">
      <w:numFmt w:val="bullet"/>
      <w:lvlText w:val="•"/>
      <w:lvlJc w:val="left"/>
      <w:pPr>
        <w:ind w:left="3202" w:hanging="377"/>
      </w:pPr>
      <w:rPr>
        <w:rFonts w:hint="default"/>
        <w:lang w:val="ru-RU" w:eastAsia="en-US" w:bidi="ar-SA"/>
      </w:rPr>
    </w:lvl>
    <w:lvl w:ilvl="4" w:tplc="4FB2C9EE">
      <w:numFmt w:val="bullet"/>
      <w:lvlText w:val="•"/>
      <w:lvlJc w:val="left"/>
      <w:pPr>
        <w:ind w:left="4243" w:hanging="377"/>
      </w:pPr>
      <w:rPr>
        <w:rFonts w:hint="default"/>
        <w:lang w:val="ru-RU" w:eastAsia="en-US" w:bidi="ar-SA"/>
      </w:rPr>
    </w:lvl>
    <w:lvl w:ilvl="5" w:tplc="6D4A2656">
      <w:numFmt w:val="bullet"/>
      <w:lvlText w:val="•"/>
      <w:lvlJc w:val="left"/>
      <w:pPr>
        <w:ind w:left="5284" w:hanging="377"/>
      </w:pPr>
      <w:rPr>
        <w:rFonts w:hint="default"/>
        <w:lang w:val="ru-RU" w:eastAsia="en-US" w:bidi="ar-SA"/>
      </w:rPr>
    </w:lvl>
    <w:lvl w:ilvl="6" w:tplc="26864C0A">
      <w:numFmt w:val="bullet"/>
      <w:lvlText w:val="•"/>
      <w:lvlJc w:val="left"/>
      <w:pPr>
        <w:ind w:left="6325" w:hanging="377"/>
      </w:pPr>
      <w:rPr>
        <w:rFonts w:hint="default"/>
        <w:lang w:val="ru-RU" w:eastAsia="en-US" w:bidi="ar-SA"/>
      </w:rPr>
    </w:lvl>
    <w:lvl w:ilvl="7" w:tplc="7512A7FA">
      <w:numFmt w:val="bullet"/>
      <w:lvlText w:val="•"/>
      <w:lvlJc w:val="left"/>
      <w:pPr>
        <w:ind w:left="7366" w:hanging="377"/>
      </w:pPr>
      <w:rPr>
        <w:rFonts w:hint="default"/>
        <w:lang w:val="ru-RU" w:eastAsia="en-US" w:bidi="ar-SA"/>
      </w:rPr>
    </w:lvl>
    <w:lvl w:ilvl="8" w:tplc="C3FC410E">
      <w:numFmt w:val="bullet"/>
      <w:lvlText w:val="•"/>
      <w:lvlJc w:val="left"/>
      <w:pPr>
        <w:ind w:left="8407" w:hanging="377"/>
      </w:pPr>
      <w:rPr>
        <w:rFonts w:hint="default"/>
        <w:lang w:val="ru-RU" w:eastAsia="en-US" w:bidi="ar-SA"/>
      </w:rPr>
    </w:lvl>
  </w:abstractNum>
  <w:abstractNum w:abstractNumId="4" w15:restartNumberingAfterBreak="0">
    <w:nsid w:val="493D6427"/>
    <w:multiLevelType w:val="hybridMultilevel"/>
    <w:tmpl w:val="168ECF14"/>
    <w:lvl w:ilvl="0" w:tplc="CF941E6C">
      <w:start w:val="1"/>
      <w:numFmt w:val="decimal"/>
      <w:lvlText w:val="%1)"/>
      <w:lvlJc w:val="left"/>
      <w:pPr>
        <w:ind w:left="88" w:hanging="4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CE23CC">
      <w:numFmt w:val="bullet"/>
      <w:lvlText w:val="•"/>
      <w:lvlJc w:val="left"/>
      <w:pPr>
        <w:ind w:left="1120" w:hanging="466"/>
      </w:pPr>
      <w:rPr>
        <w:rFonts w:hint="default"/>
        <w:lang w:val="ru-RU" w:eastAsia="en-US" w:bidi="ar-SA"/>
      </w:rPr>
    </w:lvl>
    <w:lvl w:ilvl="2" w:tplc="CD48EFEC">
      <w:numFmt w:val="bullet"/>
      <w:lvlText w:val="•"/>
      <w:lvlJc w:val="left"/>
      <w:pPr>
        <w:ind w:left="2161" w:hanging="466"/>
      </w:pPr>
      <w:rPr>
        <w:rFonts w:hint="default"/>
        <w:lang w:val="ru-RU" w:eastAsia="en-US" w:bidi="ar-SA"/>
      </w:rPr>
    </w:lvl>
    <w:lvl w:ilvl="3" w:tplc="AF8037B0">
      <w:numFmt w:val="bullet"/>
      <w:lvlText w:val="•"/>
      <w:lvlJc w:val="left"/>
      <w:pPr>
        <w:ind w:left="3202" w:hanging="466"/>
      </w:pPr>
      <w:rPr>
        <w:rFonts w:hint="default"/>
        <w:lang w:val="ru-RU" w:eastAsia="en-US" w:bidi="ar-SA"/>
      </w:rPr>
    </w:lvl>
    <w:lvl w:ilvl="4" w:tplc="A926AB54">
      <w:numFmt w:val="bullet"/>
      <w:lvlText w:val="•"/>
      <w:lvlJc w:val="left"/>
      <w:pPr>
        <w:ind w:left="4243" w:hanging="466"/>
      </w:pPr>
      <w:rPr>
        <w:rFonts w:hint="default"/>
        <w:lang w:val="ru-RU" w:eastAsia="en-US" w:bidi="ar-SA"/>
      </w:rPr>
    </w:lvl>
    <w:lvl w:ilvl="5" w:tplc="4714210C">
      <w:numFmt w:val="bullet"/>
      <w:lvlText w:val="•"/>
      <w:lvlJc w:val="left"/>
      <w:pPr>
        <w:ind w:left="5284" w:hanging="466"/>
      </w:pPr>
      <w:rPr>
        <w:rFonts w:hint="default"/>
        <w:lang w:val="ru-RU" w:eastAsia="en-US" w:bidi="ar-SA"/>
      </w:rPr>
    </w:lvl>
    <w:lvl w:ilvl="6" w:tplc="27C64F96">
      <w:numFmt w:val="bullet"/>
      <w:lvlText w:val="•"/>
      <w:lvlJc w:val="left"/>
      <w:pPr>
        <w:ind w:left="6325" w:hanging="466"/>
      </w:pPr>
      <w:rPr>
        <w:rFonts w:hint="default"/>
        <w:lang w:val="ru-RU" w:eastAsia="en-US" w:bidi="ar-SA"/>
      </w:rPr>
    </w:lvl>
    <w:lvl w:ilvl="7" w:tplc="91FC1EB8">
      <w:numFmt w:val="bullet"/>
      <w:lvlText w:val="•"/>
      <w:lvlJc w:val="left"/>
      <w:pPr>
        <w:ind w:left="7366" w:hanging="466"/>
      </w:pPr>
      <w:rPr>
        <w:rFonts w:hint="default"/>
        <w:lang w:val="ru-RU" w:eastAsia="en-US" w:bidi="ar-SA"/>
      </w:rPr>
    </w:lvl>
    <w:lvl w:ilvl="8" w:tplc="C7FE15E4">
      <w:numFmt w:val="bullet"/>
      <w:lvlText w:val="•"/>
      <w:lvlJc w:val="left"/>
      <w:pPr>
        <w:ind w:left="8407" w:hanging="46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3FC7"/>
    <w:rsid w:val="00053FC7"/>
    <w:rsid w:val="006D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4CB23-BAC2-49FF-895F-797546FD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-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-1" w:hanging="2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7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3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2560</Words>
  <Characters>14595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Asan-sovet</cp:lastModifiedBy>
  <cp:revision>2</cp:revision>
  <dcterms:created xsi:type="dcterms:W3CDTF">2026-10-22T08:33:00Z</dcterms:created>
  <dcterms:modified xsi:type="dcterms:W3CDTF">2026-10-22T08:57:00Z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