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E06" w:rsidRDefault="00FF7940">
      <w:pPr>
        <w:spacing w:before="72"/>
        <w:ind w:left="130" w:right="129"/>
        <w:jc w:val="center"/>
        <w:rPr>
          <w:b/>
          <w:sz w:val="28"/>
        </w:rPr>
      </w:pPr>
      <w:r>
        <w:rPr>
          <w:b/>
          <w:spacing w:val="-2"/>
          <w:sz w:val="28"/>
        </w:rPr>
        <w:t>ПРОЕКТ</w:t>
      </w:r>
    </w:p>
    <w:p w:rsidR="004B0E06" w:rsidRDefault="004B0E06">
      <w:pPr>
        <w:pStyle w:val="a3"/>
        <w:spacing w:before="2"/>
        <w:jc w:val="left"/>
        <w:rPr>
          <w:b/>
          <w:sz w:val="28"/>
        </w:rPr>
      </w:pPr>
    </w:p>
    <w:p w:rsidR="004B0E06" w:rsidRDefault="00FF7940">
      <w:pPr>
        <w:ind w:left="130" w:right="128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4B0E06" w:rsidRDefault="00FF7940">
      <w:pPr>
        <w:tabs>
          <w:tab w:val="left" w:pos="8585"/>
        </w:tabs>
        <w:spacing w:before="316"/>
        <w:ind w:left="87"/>
        <w:rPr>
          <w:sz w:val="28"/>
        </w:rPr>
      </w:pPr>
      <w:r>
        <w:rPr>
          <w:sz w:val="28"/>
        </w:rPr>
        <w:t>00.00.2026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года</w:t>
      </w:r>
      <w:r>
        <w:rPr>
          <w:sz w:val="28"/>
        </w:rPr>
        <w:tab/>
        <w:t xml:space="preserve">№ </w:t>
      </w:r>
      <w:r>
        <w:rPr>
          <w:spacing w:val="-5"/>
          <w:sz w:val="28"/>
        </w:rPr>
        <w:t>000</w:t>
      </w:r>
    </w:p>
    <w:p w:rsidR="004B0E06" w:rsidRDefault="004B0E06">
      <w:pPr>
        <w:pStyle w:val="a3"/>
        <w:spacing w:before="4"/>
        <w:jc w:val="left"/>
        <w:rPr>
          <w:sz w:val="28"/>
        </w:rPr>
      </w:pPr>
    </w:p>
    <w:p w:rsidR="004B0E06" w:rsidRDefault="00FF7940">
      <w:pPr>
        <w:ind w:left="130" w:right="89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утверждении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порядка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определения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части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Верхореченского</w:t>
      </w:r>
      <w:r>
        <w:rPr>
          <w:b/>
          <w:sz w:val="28"/>
        </w:rPr>
        <w:t xml:space="preserve"> сельского поселения Бахчисарайского района Республики Крым, на которой могут реализовываться инициативные проекты</w:t>
      </w:r>
    </w:p>
    <w:p w:rsidR="004B0E06" w:rsidRDefault="00FF7940">
      <w:pPr>
        <w:spacing w:before="273"/>
        <w:ind w:left="87" w:right="82" w:firstLine="566"/>
        <w:jc w:val="both"/>
        <w:rPr>
          <w:sz w:val="28"/>
        </w:rPr>
      </w:pPr>
      <w:r>
        <w:rPr>
          <w:sz w:val="28"/>
        </w:rPr>
        <w:t>В соответствии с частью 2 статьи 49 Федерального закона от 20.03.2025 № 33-ФЗ «Об общих принципах организации местного самоуправления в единой системе публичной власти», руководствуясь Уставом Верхореченского</w:t>
      </w:r>
      <w:r>
        <w:rPr>
          <w:sz w:val="28"/>
        </w:rPr>
        <w:t xml:space="preserve"> сельского поселения Бахчисарайского района Республи</w:t>
      </w:r>
      <w:r>
        <w:rPr>
          <w:sz w:val="28"/>
        </w:rPr>
        <w:t>ки Крым, Верхореченский</w:t>
      </w:r>
      <w:r>
        <w:rPr>
          <w:sz w:val="28"/>
        </w:rPr>
        <w:t xml:space="preserve"> сельский </w:t>
      </w:r>
      <w:r>
        <w:rPr>
          <w:spacing w:val="-4"/>
          <w:sz w:val="28"/>
        </w:rPr>
        <w:t>совет</w:t>
      </w:r>
    </w:p>
    <w:p w:rsidR="004B0E06" w:rsidRDefault="00FF7940">
      <w:pPr>
        <w:spacing w:before="5"/>
        <w:ind w:left="830" w:right="89"/>
        <w:jc w:val="center"/>
        <w:rPr>
          <w:b/>
          <w:sz w:val="24"/>
        </w:rPr>
      </w:pPr>
      <w:r>
        <w:rPr>
          <w:b/>
          <w:spacing w:val="-2"/>
          <w:sz w:val="24"/>
        </w:rPr>
        <w:t>РЕШИЛ:</w:t>
      </w:r>
    </w:p>
    <w:p w:rsidR="004B0E06" w:rsidRDefault="00FF7940">
      <w:pPr>
        <w:pStyle w:val="a4"/>
        <w:numPr>
          <w:ilvl w:val="0"/>
          <w:numId w:val="1"/>
        </w:numPr>
        <w:tabs>
          <w:tab w:val="left" w:pos="416"/>
        </w:tabs>
        <w:spacing w:before="272"/>
        <w:ind w:left="87" w:right="83" w:firstLine="0"/>
        <w:jc w:val="both"/>
        <w:rPr>
          <w:sz w:val="28"/>
        </w:rPr>
      </w:pPr>
      <w:r>
        <w:rPr>
          <w:sz w:val="28"/>
        </w:rPr>
        <w:t>Установить Порядок определения части территории Верхореченского</w:t>
      </w:r>
      <w:r>
        <w:rPr>
          <w:sz w:val="28"/>
        </w:rPr>
        <w:t xml:space="preserve"> сельского поселения Бахчисарайского района Республики Крым, на которой могут реализовываться инициативные проекты (приложение).</w:t>
      </w:r>
    </w:p>
    <w:p w:rsidR="004B0E06" w:rsidRDefault="00FF7940">
      <w:pPr>
        <w:pStyle w:val="a4"/>
        <w:numPr>
          <w:ilvl w:val="0"/>
          <w:numId w:val="1"/>
        </w:numPr>
        <w:tabs>
          <w:tab w:val="left" w:pos="376"/>
        </w:tabs>
        <w:ind w:left="87" w:right="80" w:firstLine="0"/>
        <w:jc w:val="both"/>
        <w:rPr>
          <w:sz w:val="28"/>
        </w:rPr>
      </w:pPr>
      <w:r w:rsidRPr="00C513DD">
        <w:rPr>
          <w:rFonts w:eastAsia="Lucida Sans Unicode"/>
          <w:kern w:val="2"/>
          <w:sz w:val="28"/>
          <w:szCs w:val="28"/>
          <w:lang w:bidi="en-US"/>
        </w:rPr>
        <w:t>Настоящее решение вступает в силу с момента его официального обнародования в сетевом издании «Официальный сайт Верхореченского сельского поселения Бахчисарайского района Республики Крым» ЭЛ № ФС 77 - 83690 от 26.07.2022 (</w:t>
      </w:r>
      <w:hyperlink r:id="rId5" w:history="1">
        <w:r w:rsidRPr="00C513DD">
          <w:rPr>
            <w:rFonts w:eastAsia="Lucida Sans Unicode"/>
            <w:kern w:val="2"/>
            <w:sz w:val="28"/>
            <w:szCs w:val="28"/>
            <w:lang w:bidi="en-US"/>
          </w:rPr>
          <w:t>https://admin-verhorech.ru/</w:t>
        </w:r>
      </w:hyperlink>
      <w:r w:rsidRPr="00C513DD">
        <w:rPr>
          <w:rFonts w:eastAsia="Lucida Sans Unicode"/>
          <w:kern w:val="2"/>
          <w:sz w:val="28"/>
          <w:szCs w:val="28"/>
          <w:lang w:bidi="en-US"/>
        </w:rPr>
        <w:t>)</w:t>
      </w:r>
      <w:r>
        <w:rPr>
          <w:sz w:val="28"/>
        </w:rPr>
        <w:t>.</w:t>
      </w:r>
    </w:p>
    <w:p w:rsidR="004B0E06" w:rsidRDefault="00FF7940">
      <w:pPr>
        <w:pStyle w:val="a4"/>
        <w:numPr>
          <w:ilvl w:val="0"/>
          <w:numId w:val="1"/>
        </w:numPr>
        <w:tabs>
          <w:tab w:val="left" w:pos="366"/>
        </w:tabs>
        <w:ind w:left="366" w:hanging="279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4B0E06" w:rsidRDefault="004B0E06">
      <w:pPr>
        <w:pStyle w:val="a3"/>
        <w:jc w:val="left"/>
        <w:rPr>
          <w:sz w:val="28"/>
        </w:rPr>
      </w:pPr>
    </w:p>
    <w:p w:rsidR="004B0E06" w:rsidRDefault="004B0E06">
      <w:pPr>
        <w:pStyle w:val="a3"/>
        <w:spacing w:before="4"/>
        <w:jc w:val="left"/>
        <w:rPr>
          <w:sz w:val="28"/>
        </w:rPr>
      </w:pPr>
    </w:p>
    <w:p w:rsidR="004B0E06" w:rsidRDefault="00FF7940">
      <w:pPr>
        <w:spacing w:line="322" w:lineRule="exact"/>
        <w:ind w:left="87"/>
        <w:rPr>
          <w:b/>
          <w:sz w:val="28"/>
        </w:rPr>
      </w:pPr>
      <w:r>
        <w:rPr>
          <w:b/>
          <w:sz w:val="28"/>
        </w:rPr>
        <w:t>Председатель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Верхореченского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сельского</w:t>
      </w:r>
    </w:p>
    <w:p w:rsidR="004B0E06" w:rsidRDefault="00FF7940">
      <w:pPr>
        <w:ind w:left="87"/>
        <w:rPr>
          <w:b/>
          <w:sz w:val="28"/>
        </w:rPr>
      </w:pPr>
      <w:r>
        <w:rPr>
          <w:b/>
          <w:sz w:val="28"/>
        </w:rPr>
        <w:t>совета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глава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администрации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Верхореченского</w:t>
      </w:r>
    </w:p>
    <w:p w:rsidR="004B0E06" w:rsidRDefault="00FF7940">
      <w:pPr>
        <w:tabs>
          <w:tab w:val="left" w:pos="7877"/>
        </w:tabs>
        <w:spacing w:before="2"/>
        <w:ind w:left="87"/>
        <w:rPr>
          <w:b/>
          <w:sz w:val="28"/>
        </w:rPr>
      </w:pPr>
      <w:r>
        <w:rPr>
          <w:b/>
          <w:sz w:val="28"/>
        </w:rPr>
        <w:t>сельского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поселения</w:t>
      </w:r>
      <w:r>
        <w:rPr>
          <w:b/>
          <w:sz w:val="28"/>
        </w:rPr>
        <w:tab/>
        <w:t>К.Н. Османова</w:t>
      </w:r>
    </w:p>
    <w:p w:rsidR="004B0E06" w:rsidRDefault="004B0E06">
      <w:pPr>
        <w:rPr>
          <w:b/>
          <w:sz w:val="28"/>
        </w:rPr>
        <w:sectPr w:rsidR="004B0E06">
          <w:type w:val="continuous"/>
          <w:pgSz w:w="11910" w:h="16840"/>
          <w:pgMar w:top="1040" w:right="992" w:bottom="280" w:left="992" w:header="720" w:footer="720" w:gutter="0"/>
          <w:cols w:space="720"/>
        </w:sectPr>
      </w:pPr>
    </w:p>
    <w:p w:rsidR="004B0E06" w:rsidRDefault="00FF7940">
      <w:pPr>
        <w:spacing w:line="242" w:lineRule="auto"/>
        <w:ind w:left="4814" w:right="83" w:firstLine="3507"/>
        <w:jc w:val="right"/>
        <w:rPr>
          <w:sz w:val="28"/>
        </w:rPr>
      </w:pPr>
      <w:r>
        <w:rPr>
          <w:spacing w:val="-2"/>
          <w:sz w:val="28"/>
        </w:rPr>
        <w:lastRenderedPageBreak/>
        <w:t>Пр</w:t>
      </w:r>
      <w:bookmarkStart w:id="0" w:name="_GoBack"/>
      <w:bookmarkEnd w:id="0"/>
      <w:r>
        <w:rPr>
          <w:spacing w:val="-2"/>
          <w:sz w:val="28"/>
        </w:rPr>
        <w:t xml:space="preserve">иложение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7"/>
          <w:sz w:val="28"/>
        </w:rPr>
        <w:t xml:space="preserve"> </w:t>
      </w:r>
      <w:r>
        <w:rPr>
          <w:sz w:val="28"/>
        </w:rPr>
        <w:t>Верхореченского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совета</w:t>
      </w:r>
    </w:p>
    <w:p w:rsidR="004B0E06" w:rsidRDefault="00FF7940">
      <w:pPr>
        <w:spacing w:line="317" w:lineRule="exact"/>
        <w:ind w:right="85"/>
        <w:jc w:val="right"/>
        <w:rPr>
          <w:sz w:val="28"/>
        </w:rPr>
      </w:pP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00.00.2026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000</w:t>
      </w:r>
    </w:p>
    <w:p w:rsidR="004B0E06" w:rsidRDefault="00FF7940">
      <w:pPr>
        <w:pStyle w:val="1"/>
        <w:spacing w:before="280"/>
        <w:ind w:left="44"/>
      </w:pPr>
      <w:r>
        <w:rPr>
          <w:spacing w:val="-2"/>
        </w:rPr>
        <w:t>ПОРЯДОК</w:t>
      </w:r>
    </w:p>
    <w:p w:rsidR="004B0E06" w:rsidRDefault="00FF7940">
      <w:pPr>
        <w:ind w:left="43" w:right="45"/>
        <w:jc w:val="center"/>
        <w:rPr>
          <w:b/>
          <w:sz w:val="24"/>
        </w:rPr>
      </w:pPr>
      <w:r>
        <w:rPr>
          <w:b/>
          <w:sz w:val="24"/>
        </w:rPr>
        <w:t>определения части территории Верхореченского</w:t>
      </w:r>
      <w:r>
        <w:rPr>
          <w:b/>
          <w:sz w:val="24"/>
        </w:rPr>
        <w:t xml:space="preserve"> сельского поселения Бахчисарайского района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Республики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Крым,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которой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могут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реализовываться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инициативные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проекты</w:t>
      </w:r>
    </w:p>
    <w:p w:rsidR="004B0E06" w:rsidRDefault="00FF7940">
      <w:pPr>
        <w:pStyle w:val="a4"/>
        <w:numPr>
          <w:ilvl w:val="1"/>
          <w:numId w:val="1"/>
        </w:numPr>
        <w:tabs>
          <w:tab w:val="left" w:pos="1178"/>
        </w:tabs>
        <w:spacing w:before="271"/>
        <w:ind w:left="87" w:right="84" w:firstLine="708"/>
        <w:jc w:val="both"/>
        <w:rPr>
          <w:sz w:val="24"/>
        </w:rPr>
      </w:pPr>
      <w:r>
        <w:rPr>
          <w:sz w:val="24"/>
        </w:rPr>
        <w:t>Настоящий Порядок определения части территории Верхореченского</w:t>
      </w:r>
      <w:r>
        <w:rPr>
          <w:sz w:val="24"/>
        </w:rPr>
        <w:t xml:space="preserve"> сельского поселения Бахчисарайского района Республики Крым, на которой могут реализовываться инициативные проекты (далее - Порядок), устанавливает процедуру определения части территории Верхореченского</w:t>
      </w:r>
      <w:r>
        <w:rPr>
          <w:sz w:val="24"/>
        </w:rPr>
        <w:t xml:space="preserve"> сельского поселения Бахчисарайского района Республики Крым, на которой могут реализовываться инициативные проекты, в целях учета мнения всех заинтересованных лиц.</w:t>
      </w:r>
    </w:p>
    <w:p w:rsidR="004B0E06" w:rsidRDefault="00FF7940">
      <w:pPr>
        <w:pStyle w:val="a4"/>
        <w:numPr>
          <w:ilvl w:val="1"/>
          <w:numId w:val="1"/>
        </w:numPr>
        <w:tabs>
          <w:tab w:val="left" w:pos="1152"/>
        </w:tabs>
        <w:spacing w:before="1"/>
        <w:ind w:left="87" w:right="83" w:firstLine="708"/>
        <w:jc w:val="both"/>
        <w:rPr>
          <w:sz w:val="24"/>
        </w:rPr>
      </w:pPr>
      <w:r>
        <w:rPr>
          <w:sz w:val="24"/>
        </w:rPr>
        <w:t>Часть территории Верхореченского</w:t>
      </w:r>
      <w:r>
        <w:rPr>
          <w:sz w:val="24"/>
        </w:rPr>
        <w:t xml:space="preserve"> сельского поселения Бахчисарайского района Республики Крым, на </w:t>
      </w:r>
      <w:r>
        <w:rPr>
          <w:sz w:val="24"/>
        </w:rPr>
        <w:t>которой может реализовываться инициативный проект или несколько инициативных проектов, устанавливается правовым актом администрации Верхореченского</w:t>
      </w:r>
      <w:r>
        <w:rPr>
          <w:sz w:val="24"/>
        </w:rPr>
        <w:t xml:space="preserve"> сельского поселения Бахчисарайского района Республики Крым.</w:t>
      </w:r>
    </w:p>
    <w:p w:rsidR="004B0E06" w:rsidRDefault="00FF7940">
      <w:pPr>
        <w:pStyle w:val="a4"/>
        <w:numPr>
          <w:ilvl w:val="1"/>
          <w:numId w:val="1"/>
        </w:numPr>
        <w:tabs>
          <w:tab w:val="left" w:pos="1265"/>
        </w:tabs>
        <w:ind w:left="87" w:right="85" w:firstLine="708"/>
        <w:jc w:val="both"/>
        <w:rPr>
          <w:sz w:val="24"/>
        </w:rPr>
      </w:pPr>
      <w:r>
        <w:rPr>
          <w:sz w:val="24"/>
        </w:rPr>
        <w:t>Для определения части территории Верхореченского</w:t>
      </w:r>
      <w:r>
        <w:rPr>
          <w:sz w:val="24"/>
        </w:rPr>
        <w:t xml:space="preserve"> сельско</w:t>
      </w:r>
      <w:r>
        <w:rPr>
          <w:sz w:val="24"/>
        </w:rPr>
        <w:t>го поселения Бахчисарайского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5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4"/>
          <w:sz w:val="24"/>
        </w:rPr>
        <w:t xml:space="preserve"> </w:t>
      </w:r>
      <w:r>
        <w:rPr>
          <w:sz w:val="24"/>
        </w:rPr>
        <w:t>Крым,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реализовываться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инициативный проект, инициатором проекта уполномоченному должностному лицу администрации Верхореченского</w:t>
      </w:r>
      <w:r>
        <w:rPr>
          <w:sz w:val="24"/>
        </w:rPr>
        <w:t xml:space="preserve"> сельского поселения Бахчисарайского района Республики Крым на организ</w:t>
      </w:r>
      <w:r>
        <w:rPr>
          <w:sz w:val="24"/>
        </w:rPr>
        <w:t>ацию работы по рассмотрению инициативных проектов (далее - уполномоченное должностное лицо) направляется информация об инициативном проекте до выдвижения инициативного проекта в соответствии с Положением о порядке назначения и проведения схода граждан в це</w:t>
      </w:r>
      <w:r>
        <w:rPr>
          <w:sz w:val="24"/>
        </w:rPr>
        <w:t>лях рассмотрения и обсуждения вопросов внесения инициативных проектов.</w:t>
      </w:r>
    </w:p>
    <w:p w:rsidR="004B0E06" w:rsidRDefault="00FF7940">
      <w:pPr>
        <w:pStyle w:val="a4"/>
        <w:numPr>
          <w:ilvl w:val="1"/>
          <w:numId w:val="1"/>
        </w:numPr>
        <w:tabs>
          <w:tab w:val="left" w:pos="1036"/>
        </w:tabs>
        <w:ind w:left="1036" w:hanging="240"/>
        <w:jc w:val="both"/>
        <w:rPr>
          <w:sz w:val="24"/>
        </w:rPr>
      </w:pP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инициативном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проекте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себя:</w:t>
      </w:r>
    </w:p>
    <w:p w:rsidR="004B0E06" w:rsidRDefault="00FF7940">
      <w:pPr>
        <w:pStyle w:val="a4"/>
        <w:numPr>
          <w:ilvl w:val="2"/>
          <w:numId w:val="1"/>
        </w:numPr>
        <w:tabs>
          <w:tab w:val="left" w:pos="1054"/>
        </w:tabs>
        <w:ind w:left="1054" w:hanging="258"/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инициативного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проекта;</w:t>
      </w:r>
    </w:p>
    <w:p w:rsidR="004B0E06" w:rsidRDefault="00FF7940">
      <w:pPr>
        <w:pStyle w:val="a4"/>
        <w:numPr>
          <w:ilvl w:val="2"/>
          <w:numId w:val="1"/>
        </w:numPr>
        <w:tabs>
          <w:tab w:val="left" w:pos="1117"/>
        </w:tabs>
        <w:ind w:left="87" w:right="85" w:firstLine="708"/>
        <w:jc w:val="both"/>
        <w:rPr>
          <w:sz w:val="24"/>
        </w:rPr>
      </w:pPr>
      <w:r>
        <w:rPr>
          <w:sz w:val="24"/>
        </w:rPr>
        <w:t>сведения о предполагаемой части территории Верхореченского</w:t>
      </w:r>
      <w:r>
        <w:rPr>
          <w:sz w:val="24"/>
        </w:rPr>
        <w:t xml:space="preserve"> сельского поселения Бахчисарайского района</w:t>
      </w:r>
      <w:r>
        <w:rPr>
          <w:sz w:val="24"/>
        </w:rPr>
        <w:t xml:space="preserve"> Республики Крым, на которой будет реализован инициативный </w:t>
      </w:r>
      <w:r>
        <w:rPr>
          <w:spacing w:val="-2"/>
          <w:sz w:val="24"/>
        </w:rPr>
        <w:t>проект;</w:t>
      </w:r>
    </w:p>
    <w:p w:rsidR="004B0E06" w:rsidRDefault="00FF7940">
      <w:pPr>
        <w:pStyle w:val="a4"/>
        <w:numPr>
          <w:ilvl w:val="2"/>
          <w:numId w:val="1"/>
        </w:numPr>
        <w:tabs>
          <w:tab w:val="left" w:pos="1055"/>
        </w:tabs>
        <w:spacing w:before="1"/>
        <w:ind w:left="87" w:right="84" w:firstLine="708"/>
        <w:jc w:val="both"/>
        <w:rPr>
          <w:sz w:val="24"/>
        </w:rPr>
      </w:pP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которой имеет приоритетное значение для жителей муниципального образования или его части);</w:t>
      </w:r>
    </w:p>
    <w:p w:rsidR="004B0E06" w:rsidRDefault="00FF7940">
      <w:pPr>
        <w:pStyle w:val="a4"/>
        <w:numPr>
          <w:ilvl w:val="2"/>
          <w:numId w:val="1"/>
        </w:numPr>
        <w:tabs>
          <w:tab w:val="left" w:pos="1054"/>
        </w:tabs>
        <w:ind w:left="1054" w:hanging="258"/>
        <w:jc w:val="both"/>
        <w:rPr>
          <w:sz w:val="24"/>
        </w:rPr>
      </w:pPr>
      <w:r>
        <w:rPr>
          <w:sz w:val="24"/>
        </w:rPr>
        <w:t>обоснование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проблемы;</w:t>
      </w:r>
    </w:p>
    <w:p w:rsidR="004B0E06" w:rsidRDefault="00FF7940">
      <w:pPr>
        <w:pStyle w:val="a4"/>
        <w:numPr>
          <w:ilvl w:val="2"/>
          <w:numId w:val="1"/>
        </w:numPr>
        <w:tabs>
          <w:tab w:val="left" w:pos="1161"/>
        </w:tabs>
        <w:ind w:left="87" w:right="91" w:firstLine="708"/>
        <w:jc w:val="both"/>
        <w:rPr>
          <w:sz w:val="24"/>
        </w:rPr>
      </w:pPr>
      <w:r>
        <w:rPr>
          <w:sz w:val="24"/>
        </w:rPr>
        <w:t xml:space="preserve">описание мероприятий, осуществляемых в рамках реализации инициативного </w:t>
      </w:r>
      <w:r>
        <w:rPr>
          <w:spacing w:val="-2"/>
          <w:sz w:val="24"/>
        </w:rPr>
        <w:t>проекта;</w:t>
      </w:r>
    </w:p>
    <w:p w:rsidR="004B0E06" w:rsidRDefault="00FF7940">
      <w:pPr>
        <w:pStyle w:val="a4"/>
        <w:numPr>
          <w:ilvl w:val="2"/>
          <w:numId w:val="1"/>
        </w:numPr>
        <w:tabs>
          <w:tab w:val="left" w:pos="1054"/>
        </w:tabs>
        <w:ind w:left="1054" w:hanging="258"/>
        <w:jc w:val="both"/>
        <w:rPr>
          <w:sz w:val="24"/>
        </w:rPr>
      </w:pPr>
      <w:r>
        <w:rPr>
          <w:sz w:val="24"/>
        </w:rPr>
        <w:t>описание</w:t>
      </w:r>
      <w:r>
        <w:rPr>
          <w:spacing w:val="-9"/>
          <w:sz w:val="24"/>
        </w:rPr>
        <w:t xml:space="preserve"> </w:t>
      </w:r>
      <w:r>
        <w:rPr>
          <w:sz w:val="24"/>
        </w:rPr>
        <w:t>ожидаемых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проекта;</w:t>
      </w:r>
    </w:p>
    <w:p w:rsidR="004B0E06" w:rsidRDefault="004B0E06">
      <w:pPr>
        <w:pStyle w:val="a4"/>
        <w:rPr>
          <w:sz w:val="24"/>
        </w:rPr>
        <w:sectPr w:rsidR="004B0E06">
          <w:pgSz w:w="11910" w:h="16840"/>
          <w:pgMar w:top="1920" w:right="992" w:bottom="280" w:left="992" w:header="720" w:footer="720" w:gutter="0"/>
          <w:cols w:space="720"/>
        </w:sectPr>
      </w:pPr>
    </w:p>
    <w:p w:rsidR="004B0E06" w:rsidRDefault="00FF7940">
      <w:pPr>
        <w:pStyle w:val="a4"/>
        <w:numPr>
          <w:ilvl w:val="2"/>
          <w:numId w:val="1"/>
        </w:numPr>
        <w:tabs>
          <w:tab w:val="left" w:pos="1139"/>
        </w:tabs>
        <w:spacing w:before="66"/>
        <w:ind w:left="87" w:right="90" w:firstLine="708"/>
        <w:jc w:val="both"/>
        <w:rPr>
          <w:sz w:val="24"/>
        </w:rPr>
      </w:pPr>
      <w:r>
        <w:rPr>
          <w:sz w:val="24"/>
        </w:rPr>
        <w:lastRenderedPageBreak/>
        <w:t xml:space="preserve">предварительный расчет необходимых расходов на реализацию инициативного </w:t>
      </w:r>
      <w:r>
        <w:rPr>
          <w:spacing w:val="-2"/>
          <w:sz w:val="24"/>
        </w:rPr>
        <w:t>проекта;</w:t>
      </w:r>
    </w:p>
    <w:p w:rsidR="004B0E06" w:rsidRDefault="00FF7940">
      <w:pPr>
        <w:pStyle w:val="a4"/>
        <w:numPr>
          <w:ilvl w:val="2"/>
          <w:numId w:val="1"/>
        </w:numPr>
        <w:tabs>
          <w:tab w:val="left" w:pos="1175"/>
        </w:tabs>
        <w:ind w:left="87" w:right="90" w:firstLine="708"/>
        <w:jc w:val="both"/>
        <w:rPr>
          <w:sz w:val="24"/>
        </w:rPr>
      </w:pPr>
      <w:r>
        <w:rPr>
          <w:sz w:val="24"/>
        </w:rPr>
        <w:t>сведения о планируемом (возможном) финансовом, имущественном и (или) трудовом участии заинтересованных лиц в реализации инициативного проекта;</w:t>
      </w:r>
    </w:p>
    <w:p w:rsidR="004B0E06" w:rsidRDefault="00FF7940">
      <w:pPr>
        <w:pStyle w:val="a4"/>
        <w:numPr>
          <w:ilvl w:val="2"/>
          <w:numId w:val="1"/>
        </w:numPr>
        <w:tabs>
          <w:tab w:val="left" w:pos="1054"/>
        </w:tabs>
        <w:spacing w:before="1"/>
        <w:ind w:left="1054" w:hanging="258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-7"/>
          <w:sz w:val="24"/>
        </w:rPr>
        <w:t xml:space="preserve"> </w:t>
      </w:r>
      <w:r>
        <w:rPr>
          <w:sz w:val="24"/>
        </w:rPr>
        <w:t>сроки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ини</w:t>
      </w:r>
      <w:r>
        <w:rPr>
          <w:sz w:val="24"/>
        </w:rPr>
        <w:t>циативного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проекта;</w:t>
      </w:r>
    </w:p>
    <w:p w:rsidR="004B0E06" w:rsidRDefault="00FF7940">
      <w:pPr>
        <w:pStyle w:val="a4"/>
        <w:numPr>
          <w:ilvl w:val="2"/>
          <w:numId w:val="1"/>
        </w:numPr>
        <w:tabs>
          <w:tab w:val="left" w:pos="1194"/>
        </w:tabs>
        <w:ind w:left="87" w:right="92" w:firstLine="708"/>
        <w:jc w:val="both"/>
        <w:rPr>
          <w:sz w:val="24"/>
        </w:rPr>
      </w:pPr>
      <w:r>
        <w:rPr>
          <w:sz w:val="24"/>
        </w:rPr>
        <w:t>контактные данные инициаторов проекта, ответственных за инициативный проект (Ф.И.О., номер телефона, адрес электронной почты).</w:t>
      </w:r>
    </w:p>
    <w:p w:rsidR="004B0E06" w:rsidRDefault="00FF7940">
      <w:pPr>
        <w:pStyle w:val="a4"/>
        <w:numPr>
          <w:ilvl w:val="1"/>
          <w:numId w:val="1"/>
        </w:numPr>
        <w:tabs>
          <w:tab w:val="left" w:pos="1142"/>
        </w:tabs>
        <w:ind w:left="87" w:right="84" w:firstLine="708"/>
        <w:jc w:val="both"/>
        <w:rPr>
          <w:sz w:val="24"/>
        </w:rPr>
      </w:pPr>
      <w:r>
        <w:rPr>
          <w:sz w:val="24"/>
        </w:rPr>
        <w:t>Уполномоченное должностное лицо с учетом поступивших рекомендаций от должностных лиц администрации Верхореченского</w:t>
      </w:r>
      <w:r>
        <w:rPr>
          <w:sz w:val="24"/>
        </w:rPr>
        <w:t xml:space="preserve"> сельского поселения Бахчисарайского района Республики Крым, курирующих соответствующие направления деятельности относительно инициативного проект</w:t>
      </w:r>
      <w:r>
        <w:rPr>
          <w:sz w:val="24"/>
        </w:rPr>
        <w:t>а, осуществляет подготовку проекта правового акта администрации Верхореченского</w:t>
      </w:r>
      <w:r>
        <w:rPr>
          <w:sz w:val="24"/>
        </w:rPr>
        <w:t xml:space="preserve"> сельского поселения Бахчисарайского района Республики Крым об определении части территории Верхореченского</w:t>
      </w:r>
      <w:r>
        <w:rPr>
          <w:sz w:val="24"/>
        </w:rPr>
        <w:t xml:space="preserve"> сельского поселения Бахчисарайского района Республики Крым, на которой может </w:t>
      </w:r>
      <w:r>
        <w:rPr>
          <w:sz w:val="24"/>
        </w:rPr>
        <w:t>реализовываться инициативный проект.</w:t>
      </w:r>
    </w:p>
    <w:p w:rsidR="004B0E06" w:rsidRDefault="00FF7940">
      <w:pPr>
        <w:pStyle w:val="a4"/>
        <w:numPr>
          <w:ilvl w:val="1"/>
          <w:numId w:val="1"/>
        </w:numPr>
        <w:tabs>
          <w:tab w:val="left" w:pos="1176"/>
        </w:tabs>
        <w:ind w:left="87" w:right="85" w:firstLine="708"/>
        <w:jc w:val="both"/>
        <w:rPr>
          <w:sz w:val="24"/>
        </w:rPr>
      </w:pPr>
      <w:r>
        <w:rPr>
          <w:sz w:val="24"/>
        </w:rPr>
        <w:t>Принятие правового акта администрации Верхореченского</w:t>
      </w:r>
      <w:r>
        <w:rPr>
          <w:sz w:val="24"/>
        </w:rPr>
        <w:t xml:space="preserve"> сельского поселения Бахчисарайского района Республики Крым об определении части территории Верхореченского</w:t>
      </w:r>
      <w:r>
        <w:rPr>
          <w:sz w:val="24"/>
        </w:rPr>
        <w:t xml:space="preserve"> сельского поселения Бахчисарайского района Республики Крым, на кот</w:t>
      </w:r>
      <w:r>
        <w:rPr>
          <w:sz w:val="24"/>
        </w:rPr>
        <w:t>орой может реализовываться инициативный проект, осуществляется в течение 20 рабочих дней со дня поступления уполномоченному должностному лицу информации об инициативном проекте.</w:t>
      </w:r>
    </w:p>
    <w:p w:rsidR="004B0E06" w:rsidRDefault="00FF7940">
      <w:pPr>
        <w:pStyle w:val="a4"/>
        <w:numPr>
          <w:ilvl w:val="1"/>
          <w:numId w:val="1"/>
        </w:numPr>
        <w:tabs>
          <w:tab w:val="left" w:pos="1226"/>
        </w:tabs>
        <w:ind w:left="87" w:right="85" w:firstLine="708"/>
        <w:jc w:val="both"/>
        <w:rPr>
          <w:sz w:val="24"/>
        </w:rPr>
      </w:pPr>
      <w:r>
        <w:rPr>
          <w:sz w:val="24"/>
        </w:rPr>
        <w:t>Копия правового акта администрации Верхореченского</w:t>
      </w:r>
      <w:r>
        <w:rPr>
          <w:sz w:val="24"/>
        </w:rPr>
        <w:t xml:space="preserve"> сельского поселения Бахчисарайс</w:t>
      </w:r>
      <w:r>
        <w:rPr>
          <w:sz w:val="24"/>
        </w:rPr>
        <w:t>кого района Республики Крым об определении части территории Верхореченского</w:t>
      </w:r>
      <w:r>
        <w:rPr>
          <w:sz w:val="24"/>
        </w:rPr>
        <w:t xml:space="preserve"> сельского поселения Бахчисарайского района Республики Крым, на которой может реализовываться инициативный проект, не позднее 2 рабочих дней со дня его принятия направляется уполномочен</w:t>
      </w:r>
      <w:r>
        <w:rPr>
          <w:sz w:val="24"/>
        </w:rPr>
        <w:t>ным должностным лицом лицу (лицам), контактные данные которого (которых) указаны в информации об инициативном проекте.</w:t>
      </w:r>
    </w:p>
    <w:sectPr w:rsidR="004B0E06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652732"/>
    <w:multiLevelType w:val="hybridMultilevel"/>
    <w:tmpl w:val="C46879D6"/>
    <w:lvl w:ilvl="0" w:tplc="788E6112">
      <w:start w:val="1"/>
      <w:numFmt w:val="decimal"/>
      <w:lvlText w:val="%1."/>
      <w:lvlJc w:val="left"/>
      <w:pPr>
        <w:ind w:left="88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4A25F0">
      <w:start w:val="1"/>
      <w:numFmt w:val="decimal"/>
      <w:lvlText w:val="%2."/>
      <w:lvlJc w:val="left"/>
      <w:pPr>
        <w:ind w:left="88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03225BE">
      <w:start w:val="1"/>
      <w:numFmt w:val="decimal"/>
      <w:lvlText w:val="%3)"/>
      <w:lvlJc w:val="left"/>
      <w:pPr>
        <w:ind w:left="105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3A820474">
      <w:numFmt w:val="bullet"/>
      <w:lvlText w:val="•"/>
      <w:lvlJc w:val="left"/>
      <w:pPr>
        <w:ind w:left="3029" w:hanging="260"/>
      </w:pPr>
      <w:rPr>
        <w:rFonts w:hint="default"/>
        <w:lang w:val="ru-RU" w:eastAsia="en-US" w:bidi="ar-SA"/>
      </w:rPr>
    </w:lvl>
    <w:lvl w:ilvl="4" w:tplc="4C6C3C92">
      <w:numFmt w:val="bullet"/>
      <w:lvlText w:val="•"/>
      <w:lvlJc w:val="left"/>
      <w:pPr>
        <w:ind w:left="4014" w:hanging="260"/>
      </w:pPr>
      <w:rPr>
        <w:rFonts w:hint="default"/>
        <w:lang w:val="ru-RU" w:eastAsia="en-US" w:bidi="ar-SA"/>
      </w:rPr>
    </w:lvl>
    <w:lvl w:ilvl="5" w:tplc="FE468722">
      <w:numFmt w:val="bullet"/>
      <w:lvlText w:val="•"/>
      <w:lvlJc w:val="left"/>
      <w:pPr>
        <w:ind w:left="4998" w:hanging="260"/>
      </w:pPr>
      <w:rPr>
        <w:rFonts w:hint="default"/>
        <w:lang w:val="ru-RU" w:eastAsia="en-US" w:bidi="ar-SA"/>
      </w:rPr>
    </w:lvl>
    <w:lvl w:ilvl="6" w:tplc="835020FA">
      <w:numFmt w:val="bullet"/>
      <w:lvlText w:val="•"/>
      <w:lvlJc w:val="left"/>
      <w:pPr>
        <w:ind w:left="5983" w:hanging="260"/>
      </w:pPr>
      <w:rPr>
        <w:rFonts w:hint="default"/>
        <w:lang w:val="ru-RU" w:eastAsia="en-US" w:bidi="ar-SA"/>
      </w:rPr>
    </w:lvl>
    <w:lvl w:ilvl="7" w:tplc="8888305E">
      <w:numFmt w:val="bullet"/>
      <w:lvlText w:val="•"/>
      <w:lvlJc w:val="left"/>
      <w:pPr>
        <w:ind w:left="6968" w:hanging="260"/>
      </w:pPr>
      <w:rPr>
        <w:rFonts w:hint="default"/>
        <w:lang w:val="ru-RU" w:eastAsia="en-US" w:bidi="ar-SA"/>
      </w:rPr>
    </w:lvl>
    <w:lvl w:ilvl="8" w:tplc="02CA3780">
      <w:numFmt w:val="bullet"/>
      <w:lvlText w:val="•"/>
      <w:lvlJc w:val="left"/>
      <w:pPr>
        <w:ind w:left="7952" w:hanging="2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B0E06"/>
    <w:rsid w:val="004B0E06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781C5F-65C9-496C-A1FA-7CF6EC4F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3" w:right="4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7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d.kv34.ru/home/openexternalurl/?url=https%3A%2F%2Fadmin-verhorech.ru%2F%20%D0%9E%D1%84%D0%B8%D1%86%D0%B8%D0%B0%D0%BB%D1%8C%D0%BD%D1%8B%D0%B9%20%D1%81%D0%B0%D0%B9%D1%82%20%D0%92%D0%B5%D1%80%D1%85%D0%BE%D1%80%D0%B5%D1%87%D0%B5%D0%BD%D1%81%D0%BA%D0%BE%D0%B3%D0%BE%20%D1%81%D0%B5%D0%BB%D1%8C%D1%81%D0%BA%D0%BE%D0%B3%D0%BE%20%D0%BF%D0%BE%D1%81%D0%B5%D0%BB%D0%B5%D0%BD%D0%B8%D1%8F%20%D0%91%D0%B0%D1%85%D1%87%D0%B8%D1%81%D0%B0%D1%80%D0%B0%D0%B9%D1%81%D0%BA%D0%BE%D0%B3%D0%BE%20%D1%80%D0%B0%D0%B9%D0%BE%D0%BD%D0%B0%20%D0%A0%D0%B5%D1%81%D0%BF%D1%83%D0%B1%D0%BB%D0%B8%D0%BA%D0%B8%20%D0%9A%D1%80%D1%8B%D0%BC%20%D0%AD%D0%9B%20%E2%84%96%20%D0%A4%D0%A1%2077%20-%2083690%20%D0%BE%D1%82%2026.07.20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885</Words>
  <Characters>5045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Asan-sovet</cp:lastModifiedBy>
  <cp:revision>2</cp:revision>
  <dcterms:created xsi:type="dcterms:W3CDTF">2026-10-22T08:36:00Z</dcterms:created>
  <dcterms:modified xsi:type="dcterms:W3CDTF">2026-10-22T09:03:00Z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2010</vt:lpwstr>
  </property>
</Properties>
</file>