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7CA" w:rsidRPr="002817CA" w:rsidRDefault="002817CA" w:rsidP="002817CA">
      <w:pPr>
        <w:tabs>
          <w:tab w:val="left" w:pos="4822"/>
          <w:tab w:val="left" w:pos="9923"/>
          <w:tab w:val="left" w:pos="10206"/>
          <w:tab w:val="left" w:pos="10347"/>
          <w:tab w:val="left" w:pos="1049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2817CA" w:rsidRPr="002817CA" w:rsidRDefault="002817CA" w:rsidP="002817CA">
      <w:pPr>
        <w:tabs>
          <w:tab w:val="left" w:pos="4822"/>
          <w:tab w:val="left" w:pos="9923"/>
          <w:tab w:val="left" w:pos="10206"/>
          <w:tab w:val="left" w:pos="10347"/>
          <w:tab w:val="left" w:pos="1049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КРЫМ</w:t>
      </w:r>
    </w:p>
    <w:p w:rsidR="002817CA" w:rsidRPr="002817CA" w:rsidRDefault="002817CA" w:rsidP="002817CA">
      <w:pPr>
        <w:tabs>
          <w:tab w:val="left" w:pos="4822"/>
          <w:tab w:val="left" w:pos="9923"/>
          <w:tab w:val="left" w:pos="10206"/>
          <w:tab w:val="left" w:pos="10347"/>
          <w:tab w:val="left" w:pos="1049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БАХЧИСАРАЙСКИЙ РАЙОН</w:t>
      </w:r>
    </w:p>
    <w:p w:rsidR="00952521" w:rsidRDefault="002817CA" w:rsidP="002817CA">
      <w:pPr>
        <w:tabs>
          <w:tab w:val="left" w:pos="4822"/>
          <w:tab w:val="left" w:pos="9923"/>
          <w:tab w:val="left" w:pos="10206"/>
          <w:tab w:val="left" w:pos="10347"/>
          <w:tab w:val="left" w:pos="1049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ВЕРХОРЕЧЕНСКОГО СЕЛЬСКОГО ПОСЕЛЕНИЯ</w:t>
      </w:r>
    </w:p>
    <w:p w:rsidR="00952521" w:rsidRDefault="00952521">
      <w:pPr>
        <w:tabs>
          <w:tab w:val="left" w:pos="4822"/>
          <w:tab w:val="left" w:pos="9923"/>
          <w:tab w:val="left" w:pos="10206"/>
          <w:tab w:val="left" w:pos="10490"/>
        </w:tabs>
        <w:spacing w:after="0" w:line="240" w:lineRule="auto"/>
        <w:ind w:right="16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2521" w:rsidRDefault="00481E8F">
      <w:pPr>
        <w:widowControl w:val="0"/>
        <w:tabs>
          <w:tab w:val="left" w:pos="9923"/>
          <w:tab w:val="left" w:pos="10206"/>
          <w:tab w:val="left" w:pos="10490"/>
        </w:tabs>
        <w:spacing w:before="28" w:after="0" w:line="240" w:lineRule="auto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 w:bidi="hi-IN"/>
        </w:rPr>
        <w:t xml:space="preserve">                                                       ПОСТАНОВЛЕНИЕ</w:t>
      </w:r>
    </w:p>
    <w:p w:rsidR="00952521" w:rsidRDefault="00481E8F">
      <w:pPr>
        <w:widowControl w:val="0"/>
        <w:tabs>
          <w:tab w:val="left" w:pos="9923"/>
          <w:tab w:val="left" w:pos="10206"/>
          <w:tab w:val="left" w:pos="10490"/>
        </w:tabs>
        <w:spacing w:before="28"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</w:pPr>
      <w:r>
        <w:rPr>
          <w:rFonts w:ascii="Times New Roman" w:eastAsia="Tahoma" w:hAnsi="Times New Roman" w:cs="Times New Roman"/>
          <w:b/>
          <w:color w:val="000000"/>
          <w:sz w:val="28"/>
          <w:szCs w:val="28"/>
          <w:shd w:val="clear" w:color="auto" w:fill="FFFFFF"/>
          <w:lang w:eastAsia="ru-RU" w:bidi="ru-RU"/>
        </w:rPr>
        <w:t>00__________0000                                                                                                         №00</w:t>
      </w:r>
      <w:r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                              </w:t>
      </w:r>
      <w:r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ab/>
      </w:r>
      <w:r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ab/>
      </w:r>
      <w:r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ab/>
      </w:r>
      <w:r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ab/>
      </w:r>
      <w:r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ab/>
      </w:r>
      <w:r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ab/>
      </w:r>
      <w:r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ab/>
        <w:t>№00</w:t>
      </w:r>
    </w:p>
    <w:p w:rsidR="00952521" w:rsidRDefault="00481E8F">
      <w:pPr>
        <w:tabs>
          <w:tab w:val="left" w:pos="4820"/>
          <w:tab w:val="left" w:pos="9923"/>
          <w:tab w:val="left" w:pos="10490"/>
        </w:tabs>
        <w:ind w:right="552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 утверждении административного регламента предоставления муниципальной услуги </w:t>
      </w:r>
      <w:bookmarkStart w:id="1" w:name="_Hlk98851985"/>
      <w:bookmarkStart w:id="2" w:name="_Hlk99367791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«Присвоение адреса объекту адресации, изменение и аннулирование такого адреса</w:t>
      </w:r>
      <w:bookmarkEnd w:id="1"/>
      <w:bookmarkEnd w:id="2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В соответствии с Федеральными законами от 20.03.2025 № 33-ФЗ «Об общих принципах организации местного самоуправления в единой системе публичной власти», от 27.07.2010 № 210-ФЗ 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руководствуясь Уставом муниципального образования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Верхореченское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сельское поселение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Крым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администрация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Верхореченского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Крым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ПОСТАНОВЛЯЕТ: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2521" w:rsidRDefault="00481E8F">
      <w:pPr>
        <w:numPr>
          <w:ilvl w:val="0"/>
          <w:numId w:val="1"/>
        </w:numPr>
        <w:tabs>
          <w:tab w:val="left" w:pos="298"/>
          <w:tab w:val="left" w:pos="9923"/>
          <w:tab w:val="left" w:pos="10206"/>
          <w:tab w:val="left" w:pos="10490"/>
        </w:tabs>
        <w:spacing w:after="0" w:line="240" w:lineRule="auto"/>
        <w:ind w:left="23" w:right="23" w:firstLine="69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прилагаемый Административный регламент предоставления муниципальной услуги </w:t>
      </w:r>
      <w:bookmarkStart w:id="3" w:name="_Hlk94093005"/>
      <w:r>
        <w:rPr>
          <w:rFonts w:ascii="Times New Roman" w:eastAsia="Times New Roman" w:hAnsi="Times New Roman" w:cs="Times New Roman"/>
          <w:sz w:val="28"/>
          <w:szCs w:val="28"/>
        </w:rPr>
        <w:t>«Присвоение адреса объекту адресации, изменение и аннулирование такого адреса</w:t>
      </w:r>
      <w:bookmarkEnd w:id="3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952521" w:rsidRPr="002817CA" w:rsidRDefault="00481E8F" w:rsidP="002817CA">
      <w:pPr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Признать утратившим силу постановление администрации </w:t>
      </w:r>
      <w:r w:rsidR="002817CA">
        <w:rPr>
          <w:rFonts w:ascii="Times New Roman" w:hAnsi="Times New Roman" w:cs="Times New Roman"/>
          <w:sz w:val="28"/>
          <w:szCs w:val="28"/>
        </w:rPr>
        <w:t>Верхореченского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817CA">
        <w:rPr>
          <w:rFonts w:ascii="Times New Roman" w:hAnsi="Times New Roman" w:cs="Times New Roman"/>
          <w:sz w:val="28"/>
          <w:szCs w:val="28"/>
        </w:rPr>
        <w:t>Бахчисарайского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Республики Крым от </w:t>
      </w:r>
      <w:r w:rsidR="002817CA">
        <w:rPr>
          <w:rFonts w:ascii="Times New Roman" w:hAnsi="Times New Roman" w:cs="Times New Roman"/>
          <w:sz w:val="28"/>
          <w:szCs w:val="28"/>
        </w:rPr>
        <w:t>28.12.2023 №519 «</w:t>
      </w:r>
      <w:r w:rsidR="002817CA" w:rsidRPr="002817C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"Присвоение адреса объекту адресации, изменение и аннулирование такого адреса" на территории Верхореченского сельского поселения Бахчисарайского района Республики Крым</w:t>
      </w:r>
      <w:r w:rsidR="002817CA">
        <w:rPr>
          <w:rFonts w:ascii="Times New Roman" w:hAnsi="Times New Roman" w:cs="Times New Roman"/>
          <w:sz w:val="28"/>
          <w:szCs w:val="28"/>
        </w:rPr>
        <w:t>».</w:t>
      </w:r>
    </w:p>
    <w:p w:rsidR="00952521" w:rsidRDefault="00481E8F">
      <w:pPr>
        <w:widowControl w:val="0"/>
        <w:tabs>
          <w:tab w:val="left" w:pos="298"/>
        </w:tabs>
        <w:spacing w:after="0" w:line="240" w:lineRule="auto"/>
        <w:ind w:right="20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         3. Разместить настоящее постановление в федеральной государственной информационной системе «Единый портал государственных и муниципальных услуг (функций)» (https://www.gosuslugi.ru/).</w:t>
      </w:r>
    </w:p>
    <w:p w:rsidR="00952521" w:rsidRDefault="00481E8F">
      <w:pPr>
        <w:widowControl w:val="0"/>
        <w:tabs>
          <w:tab w:val="left" w:pos="298"/>
        </w:tabs>
        <w:spacing w:after="0" w:line="240" w:lineRule="auto"/>
        <w:ind w:right="20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         4. Настоящее постановление вступает в силу со дня</w:t>
      </w:r>
      <w:r w:rsidR="008006A3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его официального опубликования.</w:t>
      </w:r>
    </w:p>
    <w:p w:rsidR="00952521" w:rsidRDefault="00481E8F">
      <w:pPr>
        <w:widowControl w:val="0"/>
        <w:tabs>
          <w:tab w:val="left" w:pos="298"/>
        </w:tabs>
        <w:spacing w:after="0" w:line="240" w:lineRule="auto"/>
        <w:ind w:right="20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        5. Контроль за исполнением настоящего постановления оставляю за собой.</w:t>
      </w:r>
    </w:p>
    <w:p w:rsidR="00952521" w:rsidRDefault="00952521">
      <w:pPr>
        <w:widowControl w:val="0"/>
        <w:tabs>
          <w:tab w:val="left" w:pos="298"/>
        </w:tabs>
        <w:spacing w:after="0" w:line="240" w:lineRule="auto"/>
        <w:ind w:right="20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</w:p>
    <w:p w:rsidR="00952521" w:rsidRDefault="00481E8F">
      <w:pPr>
        <w:widowControl w:val="0"/>
        <w:tabs>
          <w:tab w:val="left" w:pos="298"/>
        </w:tabs>
        <w:spacing w:after="0" w:line="240" w:lineRule="auto"/>
        <w:ind w:right="20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Председатель </w:t>
      </w:r>
      <w:r w:rsidR="002817CA">
        <w:rPr>
          <w:rFonts w:ascii="Times New Roman" w:eastAsia="Calibri" w:hAnsi="Times New Roman" w:cs="Times New Roman"/>
          <w:spacing w:val="-2"/>
          <w:sz w:val="28"/>
          <w:szCs w:val="28"/>
        </w:rPr>
        <w:t>Верхореченского</w:t>
      </w:r>
    </w:p>
    <w:p w:rsidR="00952521" w:rsidRDefault="00481E8F">
      <w:pPr>
        <w:widowControl w:val="0"/>
        <w:tabs>
          <w:tab w:val="left" w:pos="298"/>
        </w:tabs>
        <w:spacing w:after="0" w:line="240" w:lineRule="auto"/>
        <w:ind w:right="20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</w:rPr>
        <w:t>сельского совета – глава администрации</w:t>
      </w:r>
    </w:p>
    <w:p w:rsidR="00952521" w:rsidRDefault="002817CA">
      <w:pPr>
        <w:widowControl w:val="0"/>
        <w:tabs>
          <w:tab w:val="left" w:pos="298"/>
        </w:tabs>
        <w:spacing w:after="0" w:line="240" w:lineRule="auto"/>
        <w:ind w:right="20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</w:rPr>
        <w:t>Верхореченского</w:t>
      </w:r>
      <w:r w:rsidR="00481E8F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сельского поселения </w:t>
      </w:r>
      <w:r w:rsidR="00481E8F">
        <w:rPr>
          <w:rFonts w:ascii="Times New Roman" w:eastAsia="Calibri" w:hAnsi="Times New Roman" w:cs="Times New Roman"/>
          <w:spacing w:val="-2"/>
          <w:sz w:val="28"/>
          <w:szCs w:val="28"/>
        </w:rPr>
        <w:tab/>
      </w:r>
      <w:r w:rsidR="00481E8F">
        <w:rPr>
          <w:rFonts w:ascii="Times New Roman" w:eastAsia="Calibri" w:hAnsi="Times New Roman" w:cs="Times New Roman"/>
          <w:spacing w:val="-2"/>
          <w:sz w:val="28"/>
          <w:szCs w:val="28"/>
        </w:rPr>
        <w:tab/>
      </w:r>
      <w:r w:rsidR="00481E8F">
        <w:rPr>
          <w:rFonts w:ascii="Times New Roman" w:eastAsia="Calibri" w:hAnsi="Times New Roman" w:cs="Times New Roman"/>
          <w:spacing w:val="-2"/>
          <w:sz w:val="28"/>
          <w:szCs w:val="28"/>
        </w:rPr>
        <w:tab/>
      </w:r>
      <w:r w:rsidR="00481E8F">
        <w:rPr>
          <w:rFonts w:ascii="Times New Roman" w:eastAsia="Calibri" w:hAnsi="Times New Roman" w:cs="Times New Roman"/>
          <w:spacing w:val="-2"/>
          <w:sz w:val="28"/>
          <w:szCs w:val="28"/>
        </w:rPr>
        <w:tab/>
        <w:t xml:space="preserve">  </w:t>
      </w:r>
      <w:r w:rsidR="008006A3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                __________</w:t>
      </w:r>
    </w:p>
    <w:p w:rsidR="008006A3" w:rsidRDefault="008006A3">
      <w:pPr>
        <w:tabs>
          <w:tab w:val="left" w:pos="9923"/>
          <w:tab w:val="left" w:pos="10206"/>
          <w:tab w:val="left" w:pos="10490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8006A3" w:rsidRDefault="008006A3" w:rsidP="002817CA">
      <w:pPr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5245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952521" w:rsidRDefault="002817CA">
      <w:pPr>
        <w:tabs>
          <w:tab w:val="left" w:pos="9923"/>
          <w:tab w:val="left" w:pos="10206"/>
          <w:tab w:val="left" w:pos="10490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Верхореченского</w:t>
      </w:r>
      <w:r w:rsidR="00481E8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Бахчисарайского</w:t>
      </w:r>
      <w:r w:rsidR="00481E8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Крым </w:t>
      </w:r>
      <w:r w:rsidR="00481E8F">
        <w:rPr>
          <w:rFonts w:ascii="Times New Roman" w:hAnsi="Times New Roman" w:cs="Times New Roman"/>
          <w:sz w:val="28"/>
          <w:szCs w:val="28"/>
          <w:highlight w:val="yellow"/>
        </w:rPr>
        <w:t>от 00.00.0000 года №00</w:t>
      </w:r>
    </w:p>
    <w:p w:rsidR="00952521" w:rsidRDefault="00952521" w:rsidP="002817CA">
      <w:pPr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2521" w:rsidRDefault="00481E8F">
      <w:pPr>
        <w:tabs>
          <w:tab w:val="left" w:pos="5103"/>
          <w:tab w:val="left" w:pos="9923"/>
          <w:tab w:val="left" w:pos="10206"/>
          <w:tab w:val="left" w:pos="10490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АДМИНИСТРАТИВНЫЙ РЕГЛАМЕНТ</w:t>
      </w:r>
    </w:p>
    <w:p w:rsidR="00952521" w:rsidRDefault="00481E8F">
      <w:pPr>
        <w:tabs>
          <w:tab w:val="left" w:pos="5103"/>
          <w:tab w:val="left" w:pos="9923"/>
          <w:tab w:val="left" w:pos="10206"/>
          <w:tab w:val="left" w:pos="10490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предоставления муниципальной услуги «Присвоение адреса объекту адресации, изменение и аннулирование такого адреса» </w:t>
      </w:r>
    </w:p>
    <w:p w:rsidR="00952521" w:rsidRDefault="00952521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52521" w:rsidRDefault="00481E8F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952521" w:rsidRDefault="00952521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Предмет регулирования административного регламента</w:t>
      </w:r>
    </w:p>
    <w:p w:rsidR="00952521" w:rsidRDefault="00952521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5103"/>
          <w:tab w:val="left" w:pos="9923"/>
          <w:tab w:val="left" w:pos="10206"/>
          <w:tab w:val="left" w:pos="10490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1.1. Настоящий Административный регламент устанавливает порядок и стандарт предоставления муниципальной услуги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Присвоение адреса объекту адресации, изменение и аннулирование такого адреса» на территории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 w:bidi="ru-RU"/>
        </w:rPr>
        <w:t xml:space="preserve">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Верхореченского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Крым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услуга).</w:t>
      </w:r>
    </w:p>
    <w:p w:rsidR="00952521" w:rsidRDefault="00952521">
      <w:pPr>
        <w:tabs>
          <w:tab w:val="left" w:pos="5103"/>
          <w:tab w:val="left" w:pos="9923"/>
          <w:tab w:val="left" w:pos="10206"/>
          <w:tab w:val="left" w:pos="10490"/>
        </w:tabs>
        <w:spacing w:after="0" w:line="240" w:lineRule="auto"/>
        <w:ind w:right="-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Круг заявителей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Заявителями на получение муниципальной услуги являются физические лица или юридические лица.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право хозяйственного ведения;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право оперативного управления;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право пожизненно наследуемого владения;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право постоянного (бессрочного) пользования.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 (далее - Федеральный закон № 210-ФЗ), то есть законный представитель несовершеннолетнего, являющийся заявителем, при этом реализуется право на получение результата предоставления услуги в отношении несовершеннолетнего, законным представителем несовершеннолетнего, не являющимся заявителем,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учетом требования, предусмотренного частью 3 статьи 5 Федерального закона            № 210-ФЗ.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2.3.1. 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 заявлением вправе обратиться кадастровый инженер, выполняющий на основании документа, предусмотренного статьей 35 или статьей 42.3 Федерального закона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2.5. Идентификаторы категорий (признаков) заявителей указаны в приложении № 2 к настоящему Административному регламенту.</w:t>
      </w:r>
    </w:p>
    <w:p w:rsidR="00952521" w:rsidRDefault="00481E8F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Требование предоставления заявителю муниципальной услуги в соответствии с категориями (признаками) заявителей</w:t>
      </w:r>
    </w:p>
    <w:p w:rsidR="00952521" w:rsidRDefault="00952521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2521" w:rsidRDefault="00481E8F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3.1. Услуга должна быть предоставлена заявителю в соответствии с вариантами предоставления Услуги, которые размещаются в федеральной государственной информационной системе «Единый портал государственных и муниципальных услуг (функций)» (далее – ЕПГУ), государственной информационной системе «Портал государственных и муниципальных услуг Республики Крым» (далее - РПГУ).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</w:p>
    <w:p w:rsidR="00952521" w:rsidRDefault="00481E8F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:rsidR="00952521" w:rsidRDefault="00952521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2521" w:rsidRDefault="00481E8F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Наименование муниципальной услуги</w:t>
      </w:r>
    </w:p>
    <w:p w:rsidR="00952521" w:rsidRDefault="00952521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2521" w:rsidRDefault="00481E8F">
      <w:pPr>
        <w:tabs>
          <w:tab w:val="left" w:pos="5103"/>
          <w:tab w:val="left" w:pos="9923"/>
          <w:tab w:val="left" w:pos="10206"/>
          <w:tab w:val="left" w:pos="10490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4.1.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Присвоение адреса объекту адресации, изменение и аннулирование такого адреса»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2521" w:rsidRDefault="00481E8F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Наименование органа, предоставляющего муниципальную услугу</w:t>
      </w:r>
    </w:p>
    <w:p w:rsidR="00952521" w:rsidRDefault="00952521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521" w:rsidRDefault="00481E8F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5.1. Услуга предоставляется администрацией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Верхореченского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Уполномоченный орган).</w:t>
      </w:r>
    </w:p>
    <w:p w:rsidR="00952521" w:rsidRDefault="00481E8F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5.2. Услуга может предоставляться в многофункциональных центрах предоставления государственных и муниципальных услуг Республики Крым (далее – МФЦ) в части:</w:t>
      </w:r>
    </w:p>
    <w:p w:rsidR="00952521" w:rsidRDefault="00481E8F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приема, регистрации и передачи в Уполномоченный орган заявления и документов, необходимых для предоставления муниципальной услуги;</w:t>
      </w:r>
    </w:p>
    <w:p w:rsidR="00952521" w:rsidRDefault="00481E8F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- информирования о порядке предоставления муниципальной услуги, о ходе выполнения запроса о предоставлении муниципальной услуги;</w:t>
      </w:r>
    </w:p>
    <w:p w:rsidR="00952521" w:rsidRDefault="00481E8F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 выдачи результата предоставления муниципальной услуги.</w:t>
      </w:r>
    </w:p>
    <w:p w:rsidR="00952521" w:rsidRDefault="00952521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2521" w:rsidRDefault="00481E8F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Результат предоставления муниципальной услуги</w:t>
      </w:r>
    </w:p>
    <w:p w:rsidR="00952521" w:rsidRDefault="00952521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6.1. При обращении заявителя за подуслугой «Присвоение адреса объекту адресации»: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а) решение о присвоении объекту адресации адреса с приложением выписки из ГАР об адресе объекта адресации;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Реестровая запись фиксируется в ФИАС.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б) решение об отказе в присвоении объекту адресации адреса или аннулировании его адреса (по форме согласно приложению 2 к приказу Министерства финансов Российской Федерации от 11.12.2014 № 146н).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Необходимость формирования реестровой записи отсутствует.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6.2. При обращении заявителя за подуслугой «Аннулирование адреса»: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а) решение об аннулировании адреса объекту адресации;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Реестровая запись фиксируется в ФИАС.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б) решение об отказе в присвоении объекту адресации адреса или аннулировании его адреса (по форме согласно приложению 2 к приказу Министерства финансов Российской Федерации от 11.12.2014 № 146н).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Необходимость формирования реестровой записи отсутствует.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6.3. При обращении заявителя за подуслугой «Изменение адреса объекта адресации»: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а) решение об аннулировании и присвоении объекту адресации адреса с приложением выписки из ГАР об адресе объекта адресации;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Реестровая запись фиксируется в ФИАС.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б) решение об отказе в присвоении объекту адресации адреса или аннулировании его адреса (по форме согласно приложению 2 к приказу Министерства финансов Российской Федерации от 11.12.2014 № 146н).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Необходимость формирования реестровой записи отсутствует.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Результаты предоставления услуги могут быть получены: при личном обращении в Уполномоченный орган, в МФЦ (в случае подачи запроса посредством МФЦ), в МФЦ посредством СПС (в случае подачи запроса посредством ЕПГУ/РПГУ), посредством ЕПГУ/РГПУ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(в случае подачи запроса посредством ЕПГУ/РПГУ)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почтовой связью.</w:t>
      </w:r>
    </w:p>
    <w:p w:rsidR="00952521" w:rsidRDefault="00481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6.5. Принятие решения о присвоении объекту адресации адреса или аннулировании его адреса без размещения соответствующих сведений в ГАР не допускается. Датой присвоения объекту адресации адреса, изменения или аннулирования его адреса признается дата размещения сведений об адресе объекта адресации в ГАР.</w:t>
      </w:r>
    </w:p>
    <w:p w:rsidR="00952521" w:rsidRDefault="00481E8F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52521" w:rsidRDefault="00481E8F">
      <w:pPr>
        <w:suppressLineNumber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7. Срок предоставления муниципальной услуги</w:t>
      </w:r>
    </w:p>
    <w:p w:rsidR="00952521" w:rsidRDefault="00952521">
      <w:pPr>
        <w:suppressLineNumber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7.1. Максимальный срок предоставления Услуги, который исчисляется со дня регистрации запроса и документов и (или) информации, необходимых для предоставления услуги в Уполномоченном органе, независимо от категории (признаков) заявителя и способа подачи указанного запроса составляет: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а) при обращении заявителя за подуслугой «Присвоение адреса объекту адресации»: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подачи заявления на бумажном носителе - в срок не более 10 рабочих дней со дня поступления заявления;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подачи заявления в форме электронного документа - в срок не более 5 рабочих дней со дня поступления заявления;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б) при обращении заявителя за подуслугой «Аннулирование адреса»: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подачи заявления на бумажном носителе - в срок не более 10 рабочих дней со дня поступления заявления;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подачи заявления в форме электронного документа - в срок не более 5 рабочих дней со дня поступления заявления;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в) при обращении заявителя за подуслугой «Изменение адреса объекта адресации»: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подачи заявления на бумажном носителе - в срок не более 10 рабочих дней со дня поступления заявления;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подачи заявления в форме электронного документа - в срок не более 5 рабочих дней со дня поступления заявления.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7.2. Срок предоставления услуги, указанный в подпункте «а)» пункта 7.1 настоящего административного регламента рассчитан исходя из того, что в случае технической возможности межведомственное взаимодействие будет осуществляться в режиме реального времени. В обратном случае срок межведомственного взаимодействия составляет 48 часов.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необходимости подготовки и направления межведомственных запросов иными способами срок оказания услуги может быть продлен на 5 рабочих дней.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7.3. МФЦ обеспечивает передачу заявления и документов в Уполномоченный орган в порядке и сроки, которые установлены соглашением о взаимодействии, заключенным между ГБУ РК «МФЦ» и Уполномоченным органом, но не позднее 2 рабочих дней, следующих за днем приема заявления и документов о предоставлении Услуги (в общий срок предоставления Услуги не включается). Передача в МФЦ результата предоставления Услуги по заявлениям, поступившим через МФЦ, осуществляется в срок, не превышающих 2 рабочих дней после окончания установленного Административным регламентом срока предоставления Услуги (в общий срок предоставления Услуги не включается).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МФЦ осуществляет выдачу заявителю результата предоставления Услуги в течении срока хранения готового результата, предусмотренного соглашением о взаимодействии между ГБУ РК «МФЦ» и Уполномоченным органом. Невостребованные реестру невостребованные результаты предоставления услуги в уполномоченный орган, в сроки, определенные соглашением о взаимодействии.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После обеспечения технической возможности, информационный обмен будет осуществляться в электронном виде в день обращения заявителя в МФЦ.</w:t>
      </w:r>
    </w:p>
    <w:p w:rsidR="00952521" w:rsidRDefault="00481E8F">
      <w:pPr>
        <w:suppressLineNumber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7.4. Решение о присвоении объекту адресации адреса или аннулировании его адреса подлежит обязательному размещению уполномоченным органом в ГАР в течение 3 рабочих дней со дня принятия такого решения. В случае принятия Уполномоченным органом решения о присвоении объекту адресации адреса или аннулировании его адреса на основании заявлений физических или юридических лиц, указанных в пунктах 2.1. - 2.4. настоящего Административного регламента, и размещения им сведений об адресе объекта адресации в ГАР оператор ФИАС по запросу Уполномоченного органа предоставляет в срок не позднее одного календарного дня со дня размещения сведений об адресе объекта адресации в ГАР в Уполномоченный орган выписку из ГАР об адресе объекта адресации или уведомление об отсутствии сведений в ГАР с использованием портала адресной системы или СМЭВ. 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521" w:rsidRDefault="00481E8F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Размер платы, взимаемой с заявителя при предоставлении услуги, и способы ее взимания</w:t>
      </w:r>
    </w:p>
    <w:p w:rsidR="00952521" w:rsidRDefault="00952521">
      <w:pPr>
        <w:widowControl w:val="0"/>
        <w:tabs>
          <w:tab w:val="left" w:pos="700"/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8.1. Плата за предоставление услуги не взимается.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Максимальный срок ожидания в очереди при подаче заявителем запроса о предоставлении услуги и при получении результата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услуги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9.1. Время ожидания заявителя в очереди при подаче запроса о предоставлении услуги и при получении результата предоставления услуги не должно превышать 15 минут.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00"/>
        </w:rPr>
      </w:pP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10. Срок регистрации запроса заявителя о предоставлении муниципальной услуги</w:t>
      </w:r>
    </w:p>
    <w:p w:rsidR="00952521" w:rsidRDefault="00952521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10.1. Запрос и документы, необходимые для предоставления Услуги, представленные заявителем лично в Уполномоченный орган, регистрируются в день 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(в общий срок предоставления Услуги не включается).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Регистрация запроса и документов, необходимых для предоставления Услуги, представленных заявителем в электронном виде посредством ЕПГУ или РПГУ происходит в режиме реального времени. В случае направления заявления в электронной форме вне рабочего времени Уполномоченного органа либо в выходной, нерабочий праздничный день днем поступления заявления считается первый рабочий день, следующий за днем направления заявления.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 и документы, необходимые для предоставления Услуги, представленные заявителем посредством МФЦ, регистрируются в день передачи заявления и документов в Уполномоченный орган от МФЦ (в общий срок предоставления Услуги не включается).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Регистрация запроса и документов, необходимых для предоставления Услуги, представленных заявителем посредством почтового отправления происходит не позднее первого рабочего дня, следующего за днем поступления заявления.</w:t>
      </w:r>
    </w:p>
    <w:p w:rsidR="00952521" w:rsidRDefault="00481E8F">
      <w:pPr>
        <w:widowControl w:val="0"/>
        <w:tabs>
          <w:tab w:val="left" w:pos="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10.2. В случае представления запроса при личном обращении заявителя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возможности).</w:t>
      </w:r>
    </w:p>
    <w:p w:rsidR="00952521" w:rsidRDefault="00481E8F">
      <w:pPr>
        <w:widowControl w:val="0"/>
        <w:tabs>
          <w:tab w:val="left" w:pos="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услуги в электронном виде посредством ЕПГУ или РПГУ идентификация и аутентификация могут осуществляться посредством:</w:t>
      </w:r>
    </w:p>
    <w:p w:rsidR="00952521" w:rsidRDefault="00481E8F">
      <w:pPr>
        <w:widowControl w:val="0"/>
        <w:tabs>
          <w:tab w:val="left" w:pos="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системах;</w:t>
      </w:r>
    </w:p>
    <w:p w:rsidR="00952521" w:rsidRDefault="00481E8F">
      <w:pPr>
        <w:widowControl w:val="0"/>
        <w:tabs>
          <w:tab w:val="left" w:pos="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возможности).</w:t>
      </w:r>
    </w:p>
    <w:p w:rsidR="00952521" w:rsidRDefault="00952521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11.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11.1. Требования к помещениям, в которых предоставляется услуга, размещены на официальном сайте Уполномоченного органа в сети «Интернет», а также на ЕПГУ/РПГУ.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12. Показатели качества и доступности муниципальной услуги</w:t>
      </w:r>
    </w:p>
    <w:p w:rsidR="00952521" w:rsidRDefault="00952521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12.1. Показатели доступности и качества услуги размещены на официальном сайте Уполномоченного органа в сети «Интернет», а также на ЕПГУ, РПГУ.</w:t>
      </w:r>
    </w:p>
    <w:p w:rsidR="00952521" w:rsidRDefault="00952521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13. Иные требования к предоставлению муниципальной услуги</w:t>
      </w:r>
    </w:p>
    <w:p w:rsidR="00952521" w:rsidRDefault="00952521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13.1.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13.2. Информационные системы, используемые для предоставления услуги: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а) ФИАС;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б) ГАР;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в) СМЭВ;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г) ЕПГУ;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д) РПГУ;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е) НСПД;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ж) ФГИС ЕГРН;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з) ЕГРЮЛ;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и) ГИСОГД.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13.3. 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13.4. При получении результатов предоставления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13.5. Услуга предоставляется через МФЦ в соответствии с соглашением о взаимодействии.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в целях предоставления услуги в электронном виде, в МФЦ обеспечивается доступ к ЕПГУ/РПГУ для заявителя или его представителя посредством окон СПС.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Работник МФЦ вправе принять решение об отказе в приеме запроса и документов и (или) информации, необходимых для предоставления муниципальной услуги по основаниям, установленным Приложением №4 к Административному регламенту.</w:t>
      </w:r>
    </w:p>
    <w:p w:rsidR="00952521" w:rsidRDefault="00481E8F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13.6. Результат предоставления Услуги возможно получить в МФЦ на бумажном носителе, посредством СПС в виде электронного или распечатанного экземпляра электронного документа (в случае обращения посредством ЕПГУ или РГПУ).</w:t>
      </w:r>
    </w:p>
    <w:p w:rsidR="00952521" w:rsidRDefault="00952521">
      <w:pPr>
        <w:suppressLineNumbers/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14. Исчерпывающий перечень документов, необходимых для предоставления услуги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14.1.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способы подачи таких документов и (или) информации, приведен в приложении № 3 к Административному регламенту. 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 представлен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Форма запроса о предоставлении муниципальной услуги, установлена приложением № 1 к приказу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адреса». 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15. 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15.1. Перечень оснований для отказа в приеме запроса о предоставлении услуги и документов, необходимых для предоставления услуги, с учетом категории (признаков) заявителя, установлен приложением №4 к административному регламенту. 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Форма уведомления об отказе в приеме документов приведена в качестве приложения № 5 к административному регламенту.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15.2. Основания для приостановления предоставления услуги отсутствуют.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15.3. Перечень оснований для отказа в предоставлении услуги, с учетом категории (признаков) заявителя, установлен приложением №4 к административному регламенту. </w:t>
      </w:r>
    </w:p>
    <w:p w:rsidR="00A33DA0" w:rsidRPr="00A33DA0" w:rsidRDefault="00A33DA0" w:rsidP="00A33DA0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об отказе в предоставлении муниципальной услуги должно содержать причину отказа с указанием перечня документов и информации, отсутствие и (или) недостоверность которых стали причиной отказа, а также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A33DA0" w:rsidRDefault="00A33DA0" w:rsidP="00A33DA0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Форма уведомления об отказе в предоставлении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услуги приведена в приложении №6</w:t>
      </w:r>
      <w:r w:rsidRPr="00A33DA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административному регламенту.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III. Состав, последовательность и сроки выполнения административных процедур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16. Перечень осуществляемых при предоставлении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муниципальной услуги административных процедур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 Профилирование заявителя.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2) Прием и регистрация запроса и документов, необходимых для предоставления услуги.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3) Межведомственное информационное взаимодействие.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4) Принятие решения о предоставлении (об отказе в предоставлении) услуги.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5) Предоставление результата услуги.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Административная процедура приостановления предоставления услуги не приводится, так как приостановление не предусмотрено действующим законодательством.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952521" w:rsidRDefault="00481E8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17. Предоставление муниципальной услуги в упреждающем (проактивном) режиме</w:t>
      </w:r>
    </w:p>
    <w:p w:rsidR="00952521" w:rsidRDefault="009525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17.1. В упреждающем (проактивном) режиме оказываются подуслуги: «Аннулирование адреса», «Присвоение адреса объекту адресации», «Изменение адреса объекта адресации».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17.1.1. При наличии технической возможности, после завершения процесса оптимизации составляющих абсолютное большинство государственных и муниципальных услуг, предоставляемых в режиме 24 часа в сутки 7 дней в неделю без необходимости личного присутствия гражданина, в соответствии с пунктом 7 Правил присвоения адресов, присвоение объекту адресации адреса, изменение и аннулирование такого адреса осуществляется органами местного самоуправления, уполномоченными законами субъектов Российской Федерации на присвоение объектам адресации адресов, в том числе по собственной инициативе, т.е. в проактивном режиме вместе с тем, заявительный порядок предоставления услуги по данным основаниям не исключается.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17.1.2. Аннулирование адреса осуществляется в случаях: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а)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б) исключения из Единого государственного реестра недвижимости указанных в части 7 статьи 72 Федерального закона "О государственной регистрации недвижимости" сведений об объекте недвижимости, являющемся объектом адресации;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в) присвоения объекту адресации нового адреса;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г) поступления информации уполномоченного Правительством Российской Федерации федерального органа исполнительной власти (его территориальных органов), осуществляющего государственный кадастровый учет недвижимого имущества, государственную регистрацию прав на недвижимое имущество, ведение Единого государственного реестра недвижимости, о снятии с государственного кадастрового учета недвижимого имущества объекта недвижимости или исключении из Единого государственного реестра недвижимости сведений об объекте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недвижимости, указанных в части 7 статьи 72 Федерального закона "О государственной регистрации недвижимости", представляемой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д) получение информации посредством СМЭВ или от органов местного самоуправления о наличии оснований для аннулирования адреса.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Случаи преобразования (объединение, слияние, разделения, реконструкция и другие) объектов недвижимости, являющихся объектами адресации, не относятся к основаниям для аннулирования адреса в беззаявительном порядке.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17.1.3. Присвоение адреса объекту адресации: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а) в отношении земельных участков в случаях: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выполнения в отношении земельного участка в соответствии с требованиями, установленными Федеральным законом «О кадастровой деятельности»,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б) в отношении зданий (строений), сооружений, в том числе строительство которых не завершено, в случаях: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выполнения в отношении объекта недвижимости в соответствии с требованиями, установленными Федеральным законом «О кадастровой деятельности»,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кодексом Российской Федерации для строительства или реконструкции объекта недвижимости получение разрешения на строительство не требуется);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в) в отношении помещений в случаях: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подготовки и оформления в отношении помещения,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помещении;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г) в отношении машино-мест в случае подготовки и оформления в отношении машино-места,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машино-месте;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д) в отношении объектов адресации, государственный кадастровый учет которых осуществлен в соответствии с Федеральным законом «О государственной регистрации недвижимости»,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машино-место.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е) утверждение Уполномоченным органом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ж) заключение Уполномоченным органом соглашения о перераспределении земельных участков, являющихся объектами адресации, в соответствии с Земельным кодексом Российской Федерации;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з) заключение Уполномоченным органом договора о комплексном развитии территории в соответствии с Градостроительным кодексом Российской Федерации;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и) утверждение проекта планировки территории;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к) принятие решения о строительстве объекта адресации;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л) выполнение комплексных кадастровых работ в отношении объектов недвижимости, являющихся объектом адресации, которым не присвоен адрес, в том числе земельных участков, сведения о местоположении границ которых уточняются, образуемых земельных участков, а также объекты недвижимости, местоположение которых на земельном участке устанавливается или уточняется;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м) получение информации посредством СМЭВ или от органов местного самоуправления о наличии оснований для присвоения адреса.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17.1.4. Изменение адреса объекта адресации осуществляется в случаях, перечисленных в подпунктах 17.1.2. — 17.1.3. пункта 17.1. Административного регламента, при этом 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17.2. Состав, последовательность и сроки выполнения административных процедур, осуществляемых Уполномоченным органом, после поступления сведений, указанных в п. 17.1. Административного регламента: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17.2.1. Подготовка проекта решения Уполномоченного органа: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 получении Уполномоченным органом сведений об осуществлении юридических фактов, указанных в пункте 17.1. Административного регламента: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а) в отношении подуслуги «Аннулирование адреса» — подготовка проекта решения об аннулировании адреса объекту адресации выполняется по итогам завершения анализа и оценки информации, указанной в подпункте 17.1.2. пункта 17.1. Административного регламента в срок 5 рабочих дней для каждого (отдельного) объекта адресации;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б) в отношении подуслуги «Присвоение адреса объекту адресации»: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 основаниям, указанным в абзацах а) - д) подпункта 17.1.3 — подготовка проекта решения о присвоении объекту адресации адреса выполняется по итогам завершения анализа и оценки данной информации в срок 5 рабочих дней для каждого (отдельного) объекта адресации;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основаниям, указанным в абзацах е) - л) подпункта 17.1.3 — подготовка проекта решения о присвоении объекту адресации адреса выполняется одновременно с происходящими перечисленными юридическими фактами;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основанию, указанному в абзаце м) подпункта 17.1.3:</w:t>
      </w:r>
    </w:p>
    <w:p w:rsidR="00952521" w:rsidRDefault="00481E8F">
      <w:pPr>
        <w:tabs>
          <w:tab w:val="left" w:pos="108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- в случае получения уведомления о необходимости внести в ГАР отсутствующие сведения - подготовка проекта решения о присвоении объекту адресации адреса или мотивированного уведомления об отсутствии необходимости размещения в ГАР сведений об адресе выполняется в срок не позднее чем 10 дней со дня получения уведомления (в порядке и сроки, установленные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Федерации»);</w:t>
      </w:r>
    </w:p>
    <w:p w:rsidR="00952521" w:rsidRDefault="00481E8F">
      <w:pPr>
        <w:tabs>
          <w:tab w:val="left" w:pos="108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- в иных случаях - подготовка проекта решения о присвоении объекту адресации адреса выполняется по итогам завершения анализа и оценки данной информации в срок 5 рабочих дней для каждого (отдельного) объекта адресации;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в) в отношении подуслуги  «Изменение адреса объекта адресации» - подготовка проекта решения об аннулировании и присвоении объекту адресации адреса выполняется с учетом положений абзацев а) и б) подпункта 17.2.1. пункта 17.2. по итогам завершения анализа и оценки информации, указанной в подпунктах 17.1.2. — 17.1.3. пункта 17.1. Административного регламента, при этом 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17.2.2. Подписание руководителем Уполномоченного органа (или уполномоченным им лицом) подготовленного проекта решения.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Ответственное должностное лицо Уполномоченного органа, осуществляет необходимые согласования подготовленного проекта решения и направляет его на подпись руководителю Уполномоченного органа (или уполномоченного им лица).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Руководитель Уполномоченного органа (или уполномоченного им лица) подписывает направленный проект решения и возвращает его ответственному должностному лицу Уполномоченного органа.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Ответственное должностное лицо Уполномоченного органа осуществляет необходимые действия для регистрации подписанного проекта решения, готовит нужное количество экземпляров (не менее двух) для выдачи и хранения.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Решения Уполномоченного органа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952521" w:rsidRDefault="00481E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17.2.3. Размещение в ГАР принятого Уполномоченным органом решения, указанного в подпункте 17.2.1. осуществляется в течение 3 рабочих дней со дня принятия.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18. Способы информирования заявителя об изменении статуса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рассмотрения запроса о предоставлении муниципальной услуги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18.1. При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а) при личном обращении в Уполномоченный орган;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б) посредством телефонной связи Уполномоченного органа;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в) посредством электронной почты Уполномоченного органа.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г) посредством ЛК на ЕПГУ или РПГУ (в случае подачи запроса на ЕПГУ или РПГУ).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1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администрации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Верхореченского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муниципальной услуги «Присвоение адреса объекту адресации, изменение и аннулирование такого адреса»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Перечень условных обозначений и сокращений</w:t>
      </w:r>
    </w:p>
    <w:p w:rsidR="00952521" w:rsidRDefault="00952521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52521" w:rsidRDefault="00952521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4"/>
        <w:gridCol w:w="7793"/>
      </w:tblGrid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Услуга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 xml:space="preserve">Присвоение адреса объекту адресации, изменение и </w:t>
            </w:r>
            <w:r>
              <w:lastRenderedPageBreak/>
              <w:t>аннулирование такого адреса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lastRenderedPageBreak/>
              <w:t>Административный регламент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административный регламент предоставления муниципальной услуги «Присвоение адреса объекту адресации, изменение и аннулирование такого адреса»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Заявитель</w:t>
            </w:r>
          </w:p>
        </w:tc>
        <w:tc>
          <w:tcPr>
            <w:tcW w:w="7793" w:type="dxa"/>
          </w:tcPr>
          <w:p w:rsidR="00952521" w:rsidRDefault="00481E8F">
            <w:pPr>
              <w:tabs>
                <w:tab w:val="left" w:pos="9923"/>
                <w:tab w:val="left" w:pos="10206"/>
                <w:tab w:val="left" w:pos="104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Заявителями на получение муниципальной услуги являются физические лица или юридические лица.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  <w:p w:rsidR="00952521" w:rsidRDefault="00481E8F">
            <w:pPr>
              <w:tabs>
                <w:tab w:val="left" w:pos="9923"/>
                <w:tab w:val="left" w:pos="10206"/>
                <w:tab w:val="left" w:pos="104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      </w:r>
          </w:p>
          <w:p w:rsidR="00952521" w:rsidRDefault="00481E8F">
            <w:pPr>
              <w:tabs>
                <w:tab w:val="left" w:pos="9923"/>
                <w:tab w:val="left" w:pos="10206"/>
                <w:tab w:val="left" w:pos="104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право хозяйственного ведения;</w:t>
            </w:r>
          </w:p>
          <w:p w:rsidR="00952521" w:rsidRDefault="00481E8F">
            <w:pPr>
              <w:tabs>
                <w:tab w:val="left" w:pos="9923"/>
                <w:tab w:val="left" w:pos="10206"/>
                <w:tab w:val="left" w:pos="104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право оперативного управления;</w:t>
            </w:r>
          </w:p>
          <w:p w:rsidR="00952521" w:rsidRDefault="00481E8F">
            <w:pPr>
              <w:tabs>
                <w:tab w:val="left" w:pos="9923"/>
                <w:tab w:val="left" w:pos="10206"/>
                <w:tab w:val="left" w:pos="104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право пожизненно наследуемого владения;</w:t>
            </w:r>
          </w:p>
          <w:p w:rsidR="00952521" w:rsidRDefault="00481E8F">
            <w:pPr>
              <w:tabs>
                <w:tab w:val="left" w:pos="9923"/>
                <w:tab w:val="left" w:pos="10206"/>
                <w:tab w:val="left" w:pos="104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право постоянного (бессрочного) пользования.</w:t>
            </w:r>
          </w:p>
          <w:p w:rsidR="00952521" w:rsidRDefault="00481E8F">
            <w:pPr>
              <w:tabs>
                <w:tab w:val="left" w:pos="9923"/>
                <w:tab w:val="left" w:pos="10206"/>
                <w:tab w:val="left" w:pos="104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      </w:r>
          </w:p>
          <w:p w:rsidR="00952521" w:rsidRDefault="00481E8F">
            <w:pPr>
              <w:tabs>
                <w:tab w:val="left" w:pos="9923"/>
                <w:tab w:val="left" w:pos="10206"/>
                <w:tab w:val="left" w:pos="104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 (далее - Федеральный закон № 210-ФЗ), то есть законный представитель несовершеннолетнего, являющийся заявителем, при этом реализуется право на получение результата предоставления услуги в отношении несовершеннолетнего, законным представителем несовершеннолетнего, не являющимся заявителем, с учетом требования, предусмотренного частью 3 статьи 5 Федерального закона            № 210-ФЗ.</w:t>
            </w:r>
          </w:p>
          <w:p w:rsidR="00952521" w:rsidRDefault="00481E8F">
            <w:pPr>
              <w:tabs>
                <w:tab w:val="left" w:pos="9923"/>
                <w:tab w:val="left" w:pos="10206"/>
                <w:tab w:val="left" w:pos="104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      </w:r>
          </w:p>
          <w:p w:rsidR="00952521" w:rsidRDefault="00481E8F">
            <w:pPr>
              <w:tabs>
                <w:tab w:val="left" w:pos="9923"/>
                <w:tab w:val="left" w:pos="10206"/>
                <w:tab w:val="left" w:pos="104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собрания членов такого товарищества.</w:t>
            </w:r>
          </w:p>
          <w:p w:rsidR="00952521" w:rsidRDefault="00481E8F">
            <w:pPr>
              <w:tabs>
                <w:tab w:val="left" w:pos="9923"/>
                <w:tab w:val="left" w:pos="10206"/>
                <w:tab w:val="left" w:pos="104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заявлением вправе обратиться кадастровый инженер, выполняющий на основании документа, предусмотренного статьей 35 или статьей 42.3 Федерального закона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rPr>
                <w:iCs/>
              </w:rPr>
              <w:lastRenderedPageBreak/>
              <w:t>Уполномоченный орган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 xml:space="preserve">администрация </w:t>
            </w:r>
            <w:r w:rsidR="002817CA">
              <w:t>Верхореченского</w:t>
            </w:r>
            <w:r>
              <w:t xml:space="preserve"> сельского поселения </w:t>
            </w:r>
            <w:r w:rsidR="002817CA">
              <w:t>Бахчисарайского</w:t>
            </w:r>
            <w:r>
              <w:t xml:space="preserve"> района Республики Крым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УКЭП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усиленная квалифицированная электронная подпись;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Правила межведомственного информационного взаимодействия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правила, утвержденные постановлением Правительства Российской Федерации от 23.06.2021 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МФЦ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многофункциональные центры предоставления государственных и муниципальных услуг Республики Крым;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СПС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Сектор пользовательского сопровождения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Сеть Интернет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информационно</w:t>
            </w:r>
            <w:r>
              <w:rPr>
                <w:lang w:val="en-US"/>
              </w:rPr>
              <w:t>-</w:t>
            </w:r>
            <w:r>
              <w:t>телекоммуникационная сеть «Интернет»;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РПГУ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 xml:space="preserve">государственная информационная система «Портал государственных и муниципальных услуг Республики Крым», расположенная в сети Интернет по адресу </w:t>
            </w:r>
            <w:r>
              <w:rPr>
                <w:rStyle w:val="af8"/>
                <w:color w:val="auto"/>
                <w:u w:val="none"/>
                <w:lang w:val="en-US"/>
              </w:rPr>
              <w:t>https</w:t>
            </w:r>
            <w:r>
              <w:rPr>
                <w:rStyle w:val="af8"/>
                <w:color w:val="auto"/>
                <w:u w:val="none"/>
              </w:rPr>
              <w:t>://</w:t>
            </w:r>
            <w:r>
              <w:rPr>
                <w:rStyle w:val="af8"/>
                <w:color w:val="auto"/>
                <w:u w:val="none"/>
                <w:lang w:val="en-US"/>
              </w:rPr>
              <w:t>gosuslugi</w:t>
            </w:r>
            <w:r>
              <w:rPr>
                <w:rStyle w:val="af8"/>
                <w:color w:val="auto"/>
                <w:u w:val="none"/>
              </w:rPr>
              <w:t>82.</w:t>
            </w:r>
            <w:r>
              <w:rPr>
                <w:rStyle w:val="af8"/>
                <w:color w:val="auto"/>
                <w:u w:val="none"/>
                <w:lang w:val="en-US"/>
              </w:rPr>
              <w:t>ru</w:t>
            </w:r>
            <w:r>
              <w:rPr>
                <w:iCs/>
              </w:rPr>
              <w:t>;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ЕПГУ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 xml:space="preserve">федеральная государственная информационная система «Единый портал государственных и муниципальных услуг (функций)», расположенная в сети Интернет по адресу </w:t>
            </w:r>
            <w:r>
              <w:rPr>
                <w:rStyle w:val="af8"/>
                <w:color w:val="auto"/>
                <w:u w:val="none"/>
              </w:rPr>
              <w:t>https://www.gosuslugi.ru</w:t>
            </w:r>
            <w:r>
              <w:t>;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rPr>
                <w:color w:val="000000"/>
              </w:rPr>
              <w:t>ГБУ РК «МФЦ»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Государственное бюджетное учреждение Республики Крым «Многофункциональный центр предоставления государственных и муниципальных услуг»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Запрос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Заявление о предоставлении Услуги, представленный любым предусмотренным Административным регламентом способом;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ЕГРИП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Единый государственный реестр индивидуальных предпринимателей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ИС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информационная система;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Личный кабинет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сервис ЕПГУ, позволяющий Заявителю получать информацию о ходе обработки заявлений, поданных посредством ЕПГУ;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lastRenderedPageBreak/>
              <w:t>ЕСИА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СМЭВ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единая система межведомственного электронного взаимодействия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ФНС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Федеральная налоговая служба Российской Федерации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ЕГРЮЛ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Единый государственный реестр юридических лиц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ГИС «Мир»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Государственная система миграционного и регистрационного учёта, а также изготовления, оформления и контроля обращения документов, удостоверяющих личность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МВД России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Министерство внутренних дел Российской Федерации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ID заявителя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Идентификаторы категорий (признаков) заявителей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ИП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Индивидуальный предприниматель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ОГРНИП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Основной государственный регистрационный номер индивидуального предпринимателя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ИНН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Идентификационный номер налогоплательщика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ФНП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Федеральная нотариальная палата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ЕИСН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Единая информационная система нотариата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ФИАС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Федеральная государственная информационная система, обеспечивающая формирование, ведение и использование Государственного адресного реестра;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ГАР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Государственный информационный ресурс, содержащий сведения об адресах;</w:t>
            </w:r>
          </w:p>
        </w:tc>
      </w:tr>
      <w:tr w:rsidR="00952521">
        <w:tc>
          <w:tcPr>
            <w:tcW w:w="2344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ГИС ЖКХ</w:t>
            </w:r>
          </w:p>
        </w:tc>
        <w:tc>
          <w:tcPr>
            <w:tcW w:w="7793" w:type="dxa"/>
          </w:tcPr>
          <w:p w:rsidR="00952521" w:rsidRDefault="00481E8F">
            <w:pPr>
              <w:pStyle w:val="afd"/>
              <w:widowControl w:val="0"/>
              <w:tabs>
                <w:tab w:val="left" w:pos="9923"/>
                <w:tab w:val="left" w:pos="10206"/>
                <w:tab w:val="left" w:pos="10490"/>
              </w:tabs>
              <w:ind w:firstLine="0"/>
            </w:pPr>
            <w:r>
              <w:t>Государственная информационная система жилищно-коммунального хозяйства Минстрой РФ</w:t>
            </w:r>
          </w:p>
        </w:tc>
      </w:tr>
    </w:tbl>
    <w:p w:rsidR="00952521" w:rsidRDefault="00481E8F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 xml:space="preserve">                           </w:t>
      </w:r>
    </w:p>
    <w:p w:rsidR="00952521" w:rsidRDefault="00481E8F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 xml:space="preserve">               </w:t>
      </w:r>
    </w:p>
    <w:p w:rsidR="00952521" w:rsidRDefault="00952521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52521" w:rsidRDefault="00952521">
      <w:pPr>
        <w:widowControl w:val="0"/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2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администрации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Верхореченского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муниципальной услуги «Присвоение адреса объекту адресации, изменение и аннулирование такого адреса» 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left="4962"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85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Идентификаторы категорий (признаков) заявителей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5000" w:type="pct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4061"/>
        <w:gridCol w:w="5045"/>
      </w:tblGrid>
      <w:tr w:rsidR="00952521"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Arial"/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ID заявителя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Arial"/>
                <w:b/>
                <w:bCs/>
                <w:color w:val="000000"/>
                <w:sz w:val="24"/>
                <w:szCs w:val="24"/>
                <w:highlight w:val="white"/>
              </w:rPr>
              <w:t>Результат предоставления муниципальной услуги</w:t>
            </w: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Arial"/>
                <w:b/>
                <w:bCs/>
                <w:color w:val="000000"/>
                <w:sz w:val="24"/>
                <w:szCs w:val="24"/>
                <w:highlight w:val="white"/>
              </w:rPr>
              <w:t>Категории (признаки) заявителя</w:t>
            </w:r>
          </w:p>
        </w:tc>
      </w:tr>
      <w:tr w:rsidR="00952521">
        <w:trPr>
          <w:trHeight w:val="135"/>
        </w:trPr>
        <w:tc>
          <w:tcPr>
            <w:tcW w:w="10205" w:type="dxa"/>
            <w:gridSpan w:val="3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Подуслуга «Присвоение адреса объекту адресации»</w:t>
            </w:r>
          </w:p>
        </w:tc>
      </w:tr>
      <w:tr w:rsidR="00952521"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z w:val="24"/>
                <w:szCs w:val="24"/>
                <w:highlight w:val="white"/>
              </w:rPr>
              <w:t>01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Решение о присвоении объекту адресации адреса с приложением выписки из ГАР об адресе объекта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  <w:p w:rsidR="00952521" w:rsidRDefault="0095252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Физическое лицо,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а) право хозяйственного ведения;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б) право оперативного управления;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в) право пожизненно наследуемого владения;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г) право постоянного (бессрочного) пользования.</w:t>
            </w:r>
          </w:p>
        </w:tc>
      </w:tr>
      <w:tr w:rsidR="00952521"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Решение о присвоении объекту адресации адреса с приложением выписки из ГАР об адресе объекта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  <w:p w:rsidR="00952521" w:rsidRDefault="0095252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Физическое лицо, зарегистрированное в качестве индивидуального предпринимателя,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а) право хозяйственного ведения;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б) право оперативного управления;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в) право пожизненно наследуемого владения;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г) право постоянного (бессрочного) пользования.</w:t>
            </w:r>
          </w:p>
        </w:tc>
      </w:tr>
      <w:tr w:rsidR="00952521"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Решение о присвоении объекту адресации адреса с приложением выписки из ГАР об адресе объекта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  <w:p w:rsidR="00952521" w:rsidRDefault="0095252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Юридическое лицо,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а) право хозяйственного ведения;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б) право оперативного управления;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в) право пожизненно наследуемого владения;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г) право постоянного (бессрочного) пользования.</w:t>
            </w:r>
          </w:p>
        </w:tc>
      </w:tr>
      <w:tr w:rsidR="00952521"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z w:val="24"/>
                <w:szCs w:val="24"/>
                <w:highlight w:val="white"/>
              </w:rPr>
              <w:t>04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Решение о присвоении объекту адресации адреса с приложением выписки из ГАР об адресе объекта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  <w:p w:rsidR="00952521" w:rsidRDefault="0095252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Уполномоченный представитель заявителя</w:t>
            </w:r>
          </w:p>
        </w:tc>
      </w:tr>
      <w:tr w:rsidR="00952521">
        <w:tc>
          <w:tcPr>
            <w:tcW w:w="10205" w:type="dxa"/>
            <w:gridSpan w:val="3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Подуслуга «Аннулирование адреса»</w:t>
            </w:r>
          </w:p>
        </w:tc>
      </w:tr>
      <w:tr w:rsidR="00952521">
        <w:trPr>
          <w:trHeight w:val="197"/>
        </w:trPr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Решение об аннулировании адреса объекту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  <w:p w:rsidR="00952521" w:rsidRDefault="0095252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Физическое лицо,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а) право хозяйственного ведения;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б) право оперативного управления;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в) право пожизненно наследуемого владения;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г) право постоянного (бессрочного) пользования.</w:t>
            </w:r>
          </w:p>
        </w:tc>
      </w:tr>
      <w:tr w:rsidR="00952521">
        <w:trPr>
          <w:trHeight w:val="197"/>
        </w:trPr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Решение об аннулировании адреса объекту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  <w:p w:rsidR="00952521" w:rsidRDefault="0095252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lastRenderedPageBreak/>
              <w:t xml:space="preserve">Физическое лицо, зарегистрированное в качестве индивидуального предпринимателя, являющееся собственником объекта адресации либо лицом, обладающим одним из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lastRenderedPageBreak/>
              <w:t>следующих вещных прав на объект адресации: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а) право хозяйственного ведения;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б) право оперативного управления;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в) право пожизненно наследуемого владения;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г) право постоянного (бессрочного) пользования.</w:t>
            </w:r>
          </w:p>
        </w:tc>
      </w:tr>
      <w:tr w:rsidR="00952521">
        <w:trPr>
          <w:trHeight w:val="197"/>
        </w:trPr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Решение об аннулировании адреса объекту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  <w:p w:rsidR="00952521" w:rsidRDefault="0095252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Юридическое лицо,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а) право хозяйственного ведения;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б) право оперативного управления;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в) право пожизненно наследуемого владения;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г) право постоянного (бессрочного) пользования.</w:t>
            </w:r>
          </w:p>
        </w:tc>
      </w:tr>
      <w:tr w:rsidR="00952521">
        <w:trPr>
          <w:trHeight w:val="197"/>
        </w:trPr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Решение об аннулировании адреса объекту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  <w:p w:rsidR="00952521" w:rsidRDefault="0095252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Уполномоченный представитель заявителя</w:t>
            </w:r>
          </w:p>
        </w:tc>
      </w:tr>
      <w:tr w:rsidR="00952521">
        <w:trPr>
          <w:trHeight w:val="197"/>
        </w:trPr>
        <w:tc>
          <w:tcPr>
            <w:tcW w:w="10205" w:type="dxa"/>
            <w:gridSpan w:val="3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Подуслуга «Изменение адреса объекта адресации»</w:t>
            </w:r>
          </w:p>
        </w:tc>
      </w:tr>
      <w:tr w:rsidR="00952521">
        <w:trPr>
          <w:trHeight w:val="197"/>
        </w:trPr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Решение об аннулировании и присвоении объекту адресации адреса с приложением выписки из ГАР об адресе объекта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  <w:p w:rsidR="00952521" w:rsidRDefault="0095252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Физическое лицо,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а) право хозяйственного ведения;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б) право оперативного управления;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в) право пожизненно наследуемого владения;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г) право постоянного (бессрочного) пользования.</w:t>
            </w:r>
          </w:p>
        </w:tc>
      </w:tr>
      <w:tr w:rsidR="00952521">
        <w:trPr>
          <w:trHeight w:val="197"/>
        </w:trPr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Решение об аннулировании и присвоении объекту адресации адреса с приложением выписки из ГАР об адресе объекта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  <w:p w:rsidR="00952521" w:rsidRDefault="0095252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Физическое лицо, зарегистрированное в качестве индивидуального предпринимателя,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а) право хозяйственного ведения;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б) право оперативного управления;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в) право пожизненно наследуемого владения;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г) право постоянного (бессрочного) пользования.</w:t>
            </w:r>
          </w:p>
        </w:tc>
      </w:tr>
      <w:tr w:rsidR="00952521">
        <w:trPr>
          <w:trHeight w:val="197"/>
        </w:trPr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Решение об аннулировании и присвоении объекту адресации адреса с приложением выписки из ГАР об адресе объекта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  <w:p w:rsidR="00952521" w:rsidRDefault="0095252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Юридическое лицо,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а) право хозяйственного ведения;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б) право оперативного управления;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в) право пожизненно наследуемого владения;</w:t>
            </w:r>
          </w:p>
          <w:p w:rsidR="00952521" w:rsidRDefault="00481E8F">
            <w:pPr>
              <w:widowControl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г) право постоянного (бессрочного) пользования.</w:t>
            </w:r>
          </w:p>
        </w:tc>
      </w:tr>
      <w:tr w:rsidR="00952521">
        <w:trPr>
          <w:trHeight w:val="197"/>
        </w:trPr>
        <w:tc>
          <w:tcPr>
            <w:tcW w:w="1408" w:type="dxa"/>
          </w:tcPr>
          <w:p w:rsidR="00952521" w:rsidRDefault="00481E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23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Решение об аннулировании и присвоении объекту адресации адреса с приложением выписки из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lastRenderedPageBreak/>
              <w:t>ГАР об адресе объекта адресации</w:t>
            </w:r>
          </w:p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Реестровая запись фиксируется в ФИАС.</w:t>
            </w:r>
          </w:p>
        </w:tc>
        <w:tc>
          <w:tcPr>
            <w:tcW w:w="4874" w:type="dxa"/>
          </w:tcPr>
          <w:p w:rsidR="00952521" w:rsidRDefault="00481E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lastRenderedPageBreak/>
              <w:t>Уполномоченный представитель заявителя</w:t>
            </w:r>
          </w:p>
        </w:tc>
      </w:tr>
    </w:tbl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952521">
          <w:pgSz w:w="11906" w:h="16838"/>
          <w:pgMar w:top="993" w:right="566" w:bottom="1134" w:left="993" w:header="278" w:footer="0" w:gutter="0"/>
          <w:cols w:space="720"/>
          <w:titlePg/>
          <w:docGrid w:linePitch="360"/>
        </w:sect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9072" w:right="-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3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907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администрации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Верхореченского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муниципальной услуги «Присвоение адреса объекту адресации, изменение и аннулирование такого адреса» 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59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9"/>
        <w:gridCol w:w="2348"/>
        <w:gridCol w:w="1395"/>
        <w:gridCol w:w="2263"/>
        <w:gridCol w:w="2781"/>
        <w:gridCol w:w="2431"/>
        <w:gridCol w:w="3024"/>
      </w:tblGrid>
      <w:tr w:rsidR="00952521"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документов</w:t>
            </w:r>
          </w:p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ID заявителя</w:t>
            </w:r>
          </w:p>
        </w:tc>
        <w:tc>
          <w:tcPr>
            <w:tcW w:w="2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Доступные для заявителя способы обращения</w:t>
            </w:r>
          </w:p>
        </w:tc>
        <w:tc>
          <w:tcPr>
            <w:tcW w:w="2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Документ предоставляется:</w:t>
            </w:r>
          </w:p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Обязательно/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 инициативе заявителя /подтверждение сведений посредством СМЭВ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 документа утверждается административным регламентом?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да (указать № приложения)/ нет</w:t>
            </w: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подаче документов указанным способом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(формат, количество, иные необходимые требования)</w:t>
            </w:r>
          </w:p>
        </w:tc>
      </w:tr>
      <w:tr w:rsidR="00952521">
        <w:trPr>
          <w:trHeight w:val="326"/>
        </w:trPr>
        <w:tc>
          <w:tcPr>
            <w:tcW w:w="348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8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952521">
        <w:trPr>
          <w:trHeight w:val="340"/>
        </w:trPr>
        <w:tc>
          <w:tcPr>
            <w:tcW w:w="1459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обязательных к предоставлению</w:t>
            </w:r>
          </w:p>
        </w:tc>
      </w:tr>
      <w:tr w:rsidR="00952521">
        <w:trPr>
          <w:trHeight w:val="286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Заявление о предоставлении муниципальной услуги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приложение № 1 к Приказу Минфина Российской Федерации от 11.12.2014 № 146н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Оригинал, 1 экз. на бумажном носителе*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;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 быть подписано заявителем или его уполномоченным представителем</w:t>
            </w:r>
          </w:p>
        </w:tc>
      </w:tr>
      <w:tr w:rsidR="00952521">
        <w:trPr>
          <w:trHeight w:val="9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87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276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 (заполняется интерактивная форма)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30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заявления осуществляется посредством заполнения интерактивной формы на без необходимости дополнительной подачи заявления в какой-либо иной форме</w:t>
            </w:r>
          </w:p>
        </w:tc>
      </w:tr>
      <w:tr w:rsidR="00952521">
        <w:trPr>
          <w:trHeight w:val="74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 (заполняется интерактивная форма)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29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01, 02, 04,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05, 06, 08,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09, 10, 12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 для идентификации личности заявителя или представителя заявителя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Оригинал для сверки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 наличие фотографии</w:t>
            </w:r>
          </w:p>
        </w:tc>
      </w:tr>
      <w:tr w:rsidR="00952521">
        <w:trPr>
          <w:trHeight w:val="318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 для идентификации личности заявителя или представителя заявителя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инициативе заявителя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Копия, 1 экз. на бумажном носителе, обязательно наличие фотографии*</w:t>
            </w:r>
          </w:p>
        </w:tc>
      </w:tr>
      <w:tr w:rsidR="00952521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Сведения формируются автоматически при подтверждении учетной записи в ЕСИА из состава соответствующих данных указанной учетной записи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Сведения из документа, формируются при подтверждении учетной записи в ЕСИА из состава соответствующих данных указанной учетной записи</w:t>
            </w:r>
          </w:p>
        </w:tc>
      </w:tr>
      <w:tr w:rsidR="00952521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формируются автоматически при подтверждении учетной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записи в ЕСИА из состава соответствующих данных указанной учетной записи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 в случае обращения за предоставлением услуги представителя Заявителя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Оригинал, 1 экз., на бумажном носителе*</w:t>
            </w:r>
          </w:p>
        </w:tc>
      </w:tr>
      <w:tr w:rsidR="00952521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Копия нотариально заверенная, 1 экз., на бумажном носителе*</w:t>
            </w:r>
          </w:p>
        </w:tc>
      </w:tr>
      <w:tr w:rsidR="00952521">
        <w:trPr>
          <w:trHeight w:val="144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Документ, подтверждающий полномочия представителя действовать от имени заявителя, подписанный усиленной квалифицированной электронной подписью заявителя (юр. лицо) или нотариуса.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Документ, подтверждающий полномочия представителя действовать от имени заявителя, подписанный усиленной квалифицированной электронной подписью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заявителя (юр. лицо) или нотариуса.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файл (скан-копия) с расширением PDF, JPG, JPEG, PNG, BMP, TIFF, ZIP, RAR, SIG. Максимально допустимый размер файла - 5 Мб.</w:t>
            </w:r>
          </w:p>
        </w:tc>
      </w:tr>
      <w:tr w:rsidR="00952521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Договор подряда на выполнение кадастровых работ, государственный или муниципальный контракт на выполнение комплексных кадастровых работ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 в случае обращения за предоставлением услуги представителя Заявителя — кадастрового инженера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Копия, 1 экз. на бумажном носителе*, оригинал для сверки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Копия, 1 экз. на бумажном носителе*, оригинал для сверки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Копия нотариально заверенная, 1 экз. на бумажном носителе*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(скан-копия) с расширением PDF, и файл формата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(скан-копия) с расширением PDF, и файл формата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Решение общего собрания собственников помещений в многоквартирном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доме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Обязательно в случае обращения за предоставлением услуги представителя Заявителей - собственников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помещений в многоквартирном доме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Оригинал, 1 экз. на бумажном носителе*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Оригинал, 1 экз. на бумажном носителе*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Оригинал, 1 экз. на бумажном носителе*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(скан-копия) с расширением PDF, и файл формата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(скан-копия) с расширением PDF, и файл формата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Решение общего собрания членов садоводческого или огороднического некоммерческого товарищества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 в случае обращения за предоставлением услуги представителя Заявителей - членов садоводческого или огороднического некоммерческого товарищества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Оригинал, 1 экз. на бумажном носителе*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Оригинал, 1 экз. на бумажном носителе*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Оригинал, 1 экз. на бумажном носителе*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(скан-копия) с расширением PDF, и файл формата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(скан-копия) с расширением PDF, и файл формата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Правоустанавливающие и (или) право удостоверяющие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документы на объект (объекты) адресации и (или) на земельный участок, на котором расположен объект (объекты) адресации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Обязательно, если право собственности не зарегистрировано в ЕГРН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Копия, 1 экз. на бумажном носителе*, оригинал для сверки</w:t>
            </w:r>
          </w:p>
        </w:tc>
      </w:tr>
      <w:tr w:rsidR="00952521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Копия, 1 экз. на бумажном носителе*, оригинал для сверки</w:t>
            </w:r>
          </w:p>
        </w:tc>
      </w:tr>
      <w:tr w:rsidR="00952521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Копия нотариально заверенная, 1 экз. на бумажном носителе*</w:t>
            </w:r>
          </w:p>
        </w:tc>
      </w:tr>
      <w:tr w:rsidR="00952521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электронном виде**</w:t>
            </w:r>
          </w:p>
        </w:tc>
      </w:tr>
      <w:tr w:rsidR="00952521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c>
          <w:tcPr>
            <w:tcW w:w="1459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ind w:firstLine="39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*Требования к документам, направляемым на бумажном носителе: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должен быть исполнен карандашом и/или не соответствовать установленной форме;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должен быть действителен на срок обращения за предоставлением муниципальной услуги;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должен содержать подчисток, приписок, зачеркнутых слов, других исправлений и цветовых обозначений (выделений);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должен иметь повреждений, наличие которых не позволяет однозначно истолковать их содержание;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должен оформляться на бланках установленного образца (в случае наличия таких), содержать сведения, предусмотренные действующим законодательством для предоставления таких документов.</w:t>
            </w:r>
          </w:p>
        </w:tc>
      </w:tr>
      <w:tr w:rsidR="00952521">
        <w:tc>
          <w:tcPr>
            <w:tcW w:w="1459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ind w:firstLine="39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**Требования к документам, направляемым в электронном виде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Требования к документам, направляемым посредством ЕПГУ - файл (скан-копия с учетом требований к документам, направляемым на бумажных носителях*):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расширением PDF, JPG, JPEG, PNG, BMP, TIFF, ZIP, RAR, SIG;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максимально допустимый размер файла - 50 Мб;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документы должны быть отсканированы в цвете, обеспечивающем сохранение всех аутентичных признаков подлинности (качество - не менее 300 точек на дюйм, а именно: графической подписи лица, печати, углового штампа бланка (при наличии), а также реквизитов документа;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каждый отдельный документ должен быть отсканирован и загружен в систему подачи документов в виде отдельного файла; количество файлов должно соответствовать количеству предоставляемых документов, а наименование файлов должно позволять идентифицировать документ;</w:t>
            </w:r>
          </w:p>
          <w:p w:rsidR="00952521" w:rsidRDefault="00481E8F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предоставляемые файлы не должны содержать вирусов и вредоносных программ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Требования к документам, направляемым посредством РПГУ - файл (скан-копия с учетом требований к документам, направляемым на бумажных носителях*):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расширением PDF, JPG, JPEG, PNG, BMP, TIFF, ZIP, RAR, SIG;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максимально допустимый размер файла - 5 Мб;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документы должны быть отсканированы в цвете, обеспечивающем сохранение всех аутентичных признаков подлинности (качество 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 менее 300 точек на дюйм, а именно: графической подписи лица, печати, углового штампа бланка (при наличии), а также реквизитов документа;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каждый отдельный документ должен быть отсканирован и загружен в систему подачи документов в виде отдельного файла; количество файлов должно соответствовать количеству предоставляемых документов, а наименование файлов должно позволять идентифицировать документ;</w:t>
            </w:r>
          </w:p>
          <w:p w:rsidR="00952521" w:rsidRDefault="00481E8F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предоставляемые файлы не должны содержать вирусов и вредоносных программ</w:t>
            </w:r>
          </w:p>
        </w:tc>
      </w:tr>
      <w:tr w:rsidR="00952521">
        <w:tc>
          <w:tcPr>
            <w:tcW w:w="1459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Документы (сведения) запрашиваемые посредством СМЭВ</w:t>
            </w:r>
          </w:p>
        </w:tc>
      </w:tr>
      <w:tr w:rsidR="00952521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Правоустанавливающие и (или) право удостоверяющие документы на объект (объекты) адресации и (или) на земельный участок, на котором расположен объект (объекты) адресации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инициативе заявителя/ Подтверждение сведений, представленных заявителем / ФГИС ЕГРН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Выписки из ЕГРН об объектах недвижимости, следствием преобразования которых является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образование одного и более объекта адресации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инициативе заявителя/ Подтверждение сведений, представленных заявителем / ФГИС ЕГРН</w:t>
            </w:r>
          </w:p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случае преобразования объектов</w:t>
            </w:r>
          </w:p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недвижимости с образованием одного и более новых объектов адресации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Выписка из ЕГРН об объекте недвижимости, являющемся объектом адресации 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инициативе заявителя/ Подтверждение сведений, представленных заявителем / ФГИС ЕГРН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(в случае присвоения адреса объекту адресации, поставленному на кадастровый учет)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Выписка из ЕГРН об объекте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недвижимости, который снят с государственного кадастрового учета, являющемся объектом адресации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05 — 08</w:t>
            </w:r>
          </w:p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лично в Уполномоченный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По инициативе заявителя/ Подтверждение сведений,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представленных заявителем / ФГИС ЕГРН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Уведомление об отсутствии в ЕГРН запрашиваемых сведений по объекту недвижимости, являющемуся объектом адресации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 — 08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инициативе заявителя/ Подтверждение сведений, представленных заявителем / ФГИС ЕГРН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OCX, JPEG, JPG, BMP, PNG, PDF, XML, RAR, ZIP,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3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Разрешение на строительство объекта адресации </w:t>
            </w:r>
          </w:p>
        </w:tc>
        <w:tc>
          <w:tcPr>
            <w:tcW w:w="13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  <w:tc>
          <w:tcPr>
            <w:tcW w:w="2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инициативе заявителя/ Подтверждение сведений, представленных заявителем / Министерство жилищной политики и государственного строительного надзора Республики Крым / ГИСОГД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 присвоении адреса строящимся объектам адресации) 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</w:t>
            </w:r>
          </w:p>
        </w:tc>
        <w:tc>
          <w:tcPr>
            <w:tcW w:w="24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Схема расположения объекта адресации на кадастровом плане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или кадастровой карте соответствующей территории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инициативе заявителя/ Подтверждение сведений, представленных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заявителем / ФГИС ЕГРН/</w:t>
            </w:r>
          </w:p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Уполномоченный орган</w:t>
            </w:r>
          </w:p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случае присвоения земельному участку адреса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Решение органа местного самоуправления о переводе жилого помещения в нежилое помещение или нежилого помещения в жилое помещение 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инициативе заявителя/ Подтверждение сведений, представленных заявителем / Уполномоченный орган</w:t>
            </w:r>
          </w:p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Максимально допустимый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размер файла — 5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Акт приемочной комиссии при переустройстве и (или) перепланировке помещения, приводящих к образованию одного и более новых объектов адресации 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инициативе заявителя/ Подтверждение сведений, представленных заявителем / Уполномоченный орган</w:t>
            </w:r>
          </w:p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случае преобразования объектов недвижимости (помещений) с образованием одного и более новых объектов адресации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Подтверждение сведений, указанных в документе, удостоверяющем личность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01, 02, 04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05, 06, 08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09, 10, 12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Подтверждение сведений, представленных заявителем / МВД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Запрашивается посредством СМЭВ: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действительность документа, удостоверяющего личность заявителя, по реквизитам (серия, номер, дата выдачи)</w:t>
            </w: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tabs>
                <w:tab w:val="left" w:pos="18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13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юридических лиц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03, 07, 11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инициативе заявителя / Подтверждение сведений, представленных заявителем / ФНС /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ЕГРЮЛ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 + оригинал для сверки</w:t>
            </w: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экз.копия</w:t>
            </w: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50 Мб</w:t>
            </w: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Файл с расширением DOC, 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OCX, JPEG, JPG, BMP, PNG, PDF, XML, RAR, ZIP, 7z, SIG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размер файла — 5 Мб</w:t>
            </w:r>
          </w:p>
        </w:tc>
      </w:tr>
      <w:tr w:rsidR="00952521">
        <w:trPr>
          <w:trHeight w:val="113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Документ, подтверждающий полномочия представителя заявителя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инициативе заявителя / Подтверждение сведений, представленных заявителем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Запрашивается посредством СМЭВ (при условии надлежащего функционирования (технической готовности) витрины данных информационных систем)</w:t>
            </w: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13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Решение общего собрания собственников помещений в многоквартирном доме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инициативе заявителя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Обязательно в случае обращения за предоставлением услуги представителя Заявителей - собственников помещений в многоквартирном доме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Запрашивается посредством ГИС ЖКХ (при условии надлежащего функционирования (технической готовности) витрины данных информационных систем)</w:t>
            </w: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521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95252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9072" w:right="-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4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907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администрации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Верхореченского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муниципальной услуги «Присвоение адреса объекту адресации, изменение и аннулирование такого адреса» 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5"/>
        <w:gridCol w:w="10897"/>
        <w:gridCol w:w="3054"/>
      </w:tblGrid>
      <w:tr w:rsidR="00952521"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ind w:left="-45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ID заявителя</w:t>
            </w:r>
          </w:p>
        </w:tc>
      </w:tr>
      <w:tr w:rsidR="00952521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Представленные на бумажном носителе документы содержат подчистки и исправления текста, незаверенные в порядке, установленном законодательством Российской Федерации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Неполное заполнение полей в форме заявления, в том числе в интерактивной форме заявления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Представление неполного комплекта обязательных документов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Несоблюдение установленных статьей 11 Федерального закона от 06.042011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Заявление о предоставлении услуги подано в орган государственной власти, орган местного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самоуправления, в полномочия которых не входит предоставление услуги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01 — 12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Личность заявителя не установлена/ идентификация личности не осуществлена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</w:tr>
      <w:tr w:rsidR="00A33DA0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33DA0" w:rsidRDefault="00A33DA0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A33DA0" w:rsidRDefault="00A33DA0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33D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Наличие на ЕПГУ информации о включении заявителя в список лиц, в отношении которых применяются временные ограничительные меры, при подаче заявления в электронной форме посредством ЕПГУ.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3DA0" w:rsidRDefault="00A33DA0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01-12</w:t>
            </w:r>
          </w:p>
        </w:tc>
      </w:tr>
      <w:tr w:rsidR="00952521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работником МФЦ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предоставления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 — 12</w:t>
            </w:r>
          </w:p>
        </w:tc>
      </w:tr>
      <w:tr w:rsidR="00952521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Основания для приостановления в предоставлении муниципальной услуги отсутствуют</w:t>
            </w:r>
          </w:p>
        </w:tc>
      </w:tr>
      <w:tr w:rsidR="00952521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подуслуг «Присвоение адреса объекту адресации» и/или «Изменение адреса объекта адресации»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заявлением о присвоении объекту адресации адреса обратилось лицо, не указанное в пунктах 27 и 29 Правил присвоения адресов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01, 02, 03, 04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09, 10, 11, 12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01, 02, 03, 04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09, 10, 11, 12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01, 02, 03, 04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09, 10, 11, 12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Отсутствуют случаи и условия для присвоения объекту адресации адреса, предусмотренные Правилами присвоения адресов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01, 02, 03, 04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09, 10, 11, 12</w:t>
            </w:r>
          </w:p>
        </w:tc>
      </w:tr>
      <w:tr w:rsidR="00952521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 направив почтовым отправлением (с уведомлением) или обратившись в Уполномоченный орган.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Отказ в предоставлении муниципальной услуги не препятствует повторному обращению за предоставлением муниципальной услуги.</w:t>
            </w:r>
          </w:p>
        </w:tc>
      </w:tr>
      <w:tr w:rsidR="00952521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подуслуги «Аннулирование адреса»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 на межведомственный запрос свидетельствует об отсутствии документа.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05, 06, 07, 08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Отсутствуют случаи и (или) информация, необходимые условия для аннулирования адреса, и соответствующий документ не был представлен заявителем (представителем заявителя) по собственной инициативе указанные в пунктах 5, 8 - 11, и 14 - 18 Правил присвоения адресов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05, 06, 07, 08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05, 06, 07, 08</w:t>
            </w:r>
          </w:p>
        </w:tc>
      </w:tr>
      <w:tr w:rsidR="00952521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Отсутствуют случаи и условия для аннулирования адреса, предусмотренные Правилами присвоения адресов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05, 06, 07, 08</w:t>
            </w:r>
          </w:p>
        </w:tc>
      </w:tr>
      <w:tr w:rsidR="00952521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 направив почтовым отправлением (с уведомлением) или обратившись в Уполномоченный орган.</w:t>
            </w:r>
          </w:p>
          <w:p w:rsidR="00952521" w:rsidRDefault="00481E8F">
            <w:pPr>
              <w:widowControl w:val="0"/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Отказ в предоставлении муниципальной услуги не препятствует повторному обращению за предоставлением муниципальной услуги.</w:t>
            </w:r>
          </w:p>
        </w:tc>
      </w:tr>
    </w:tbl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br w:type="page" w:clear="all"/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9072" w:right="-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5</w:t>
      </w:r>
    </w:p>
    <w:p w:rsidR="00952521" w:rsidRDefault="00481E8F">
      <w:pPr>
        <w:tabs>
          <w:tab w:val="left" w:pos="9923"/>
          <w:tab w:val="left" w:pos="10206"/>
          <w:tab w:val="left" w:pos="10490"/>
        </w:tabs>
        <w:spacing w:after="0" w:line="240" w:lineRule="auto"/>
        <w:ind w:left="907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администрации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Верхореченского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муниципальной услуги «Присвоение адреса объекту адресации, изменение и аннулирование такого адреса» </w:t>
      </w: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521" w:rsidRDefault="00952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ru-RU"/>
        </w:rPr>
      </w:pPr>
    </w:p>
    <w:p w:rsidR="00952521" w:rsidRDefault="00481E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(Бланк органа,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br/>
        <w:t>осуществляющего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br/>
        <w:t xml:space="preserve">предоставление муниципальной услуги </w:t>
      </w:r>
    </w:p>
    <w:p w:rsidR="00952521" w:rsidRDefault="00481E8F">
      <w:pPr>
        <w:widowControl w:val="0"/>
        <w:spacing w:after="0" w:line="240" w:lineRule="auto"/>
        <w:ind w:left="538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  <w:t>______________________________________</w:t>
      </w:r>
    </w:p>
    <w:p w:rsidR="00952521" w:rsidRDefault="00481E8F">
      <w:pPr>
        <w:widowControl w:val="0"/>
        <w:spacing w:after="0" w:line="240" w:lineRule="auto"/>
        <w:ind w:left="538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 w:bidi="ru-RU"/>
        </w:rPr>
        <w:t>(фамилия, имя, отчество, место жительства - для физических лиц; полное наименование, место нахождения, ИНН –для юридических лиц )</w:t>
      </w:r>
    </w:p>
    <w:p w:rsidR="00952521" w:rsidRDefault="00952521">
      <w:pPr>
        <w:widowControl w:val="0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952521" w:rsidRDefault="00481E8F">
      <w:pPr>
        <w:widowControl w:val="0"/>
        <w:spacing w:after="0" w:line="240" w:lineRule="auto"/>
        <w:ind w:right="14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ОТКАЗ</w:t>
      </w:r>
    </w:p>
    <w:p w:rsidR="00952521" w:rsidRDefault="00481E8F">
      <w:pPr>
        <w:widowControl w:val="0"/>
        <w:spacing w:after="0" w:line="240" w:lineRule="auto"/>
        <w:ind w:right="14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в приеме документов, необходимых для предоставления муниципальной услуги</w:t>
      </w:r>
    </w:p>
    <w:p w:rsidR="00952521" w:rsidRDefault="00952521">
      <w:pPr>
        <w:widowControl w:val="0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952521" w:rsidRDefault="00481E8F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от________________№_______________</w:t>
      </w:r>
    </w:p>
    <w:p w:rsidR="00952521" w:rsidRDefault="00952521">
      <w:pPr>
        <w:widowControl w:val="0"/>
        <w:spacing w:after="0" w:line="240" w:lineRule="auto"/>
        <w:ind w:left="460" w:right="320" w:firstLine="700"/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</w:pPr>
    </w:p>
    <w:p w:rsidR="00952521" w:rsidRDefault="00481E8F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о присвоении объекту адресации адреса или аннулировании его адреса и представленных документов____________________________________</w:t>
      </w:r>
    </w:p>
    <w:p w:rsidR="00952521" w:rsidRDefault="00481E8F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физического лица, наименование юридического лица– заявителя,</w:t>
      </w:r>
    </w:p>
    <w:p w:rsidR="00952521" w:rsidRDefault="00481E8F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952521" w:rsidRDefault="00481E8F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дата направления заявления)</w:t>
      </w:r>
    </w:p>
    <w:p w:rsidR="00952521" w:rsidRDefault="0095252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521" w:rsidRDefault="00481E8F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 об отказе в приеме документов, необходимых для предоставления муниципальной) услуги «Присвоение адреса объекту адресации, изменение и аннулирование такого адреса» в связи с:_______________________________________________________________</w:t>
      </w:r>
    </w:p>
    <w:p w:rsidR="00952521" w:rsidRDefault="00481E8F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(указываются основания отказа в приеме документов, необходимых для предоставления </w:t>
      </w:r>
    </w:p>
    <w:p w:rsidR="00952521" w:rsidRDefault="00481E8F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_____________________________________________________________________________________</w:t>
      </w:r>
    </w:p>
    <w:p w:rsidR="00952521" w:rsidRDefault="00481E8F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муниципальной услуги)</w:t>
      </w:r>
    </w:p>
    <w:p w:rsidR="00952521" w:rsidRDefault="0095252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521" w:rsidRDefault="00481E8F">
      <w:pPr>
        <w:widowControl w:val="0"/>
        <w:spacing w:after="0" w:line="240" w:lineRule="auto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информируем о возможности повторного обращения в ____________________</w:t>
      </w:r>
    </w:p>
    <w:p w:rsidR="00952521" w:rsidRDefault="00481E8F">
      <w:pPr>
        <w:widowControl w:val="0"/>
        <w:spacing w:after="0" w:line="240" w:lineRule="auto"/>
        <w:ind w:left="5102"/>
        <w:jc w:val="center"/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>(указать наименование органа, уполномоченного                       на предоставление муниципальной услуги)</w:t>
      </w:r>
    </w:p>
    <w:p w:rsidR="00952521" w:rsidRDefault="00481E8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о предоставлении услуги после устранения указанных нарушений.</w:t>
      </w:r>
    </w:p>
    <w:p w:rsidR="00952521" w:rsidRDefault="00481E8F">
      <w:pPr>
        <w:spacing w:after="0" w:line="240" w:lineRule="auto"/>
        <w:ind w:right="-1" w:firstLine="4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отказ может быть обжалован в досудебном порядке путем направления жалобы в орган, уполномоченный на предоставление услуги (указать    уполномоченный орган), а также в судебном порядке.</w:t>
      </w:r>
    </w:p>
    <w:p w:rsidR="00952521" w:rsidRDefault="00952521">
      <w:pPr>
        <w:spacing w:after="0" w:line="240" w:lineRule="auto"/>
        <w:ind w:right="-1" w:firstLine="4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521" w:rsidRDefault="00952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521" w:rsidRDefault="00952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521" w:rsidRDefault="00481E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(ФИО)</w:t>
      </w:r>
    </w:p>
    <w:p w:rsidR="00952521" w:rsidRDefault="00481E8F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должностного лица органа, осуществляющего</w:t>
      </w:r>
    </w:p>
    <w:p w:rsidR="00952521" w:rsidRDefault="00481E8F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предоставление муниципальной услуги)</w:t>
      </w:r>
    </w:p>
    <w:p w:rsidR="00952521" w:rsidRDefault="00952521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33DA0" w:rsidRDefault="00A33D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A33DA0" w:rsidRDefault="00A33DA0" w:rsidP="00A33DA0">
      <w:pPr>
        <w:tabs>
          <w:tab w:val="left" w:pos="9923"/>
          <w:tab w:val="left" w:pos="10206"/>
          <w:tab w:val="left" w:pos="10490"/>
        </w:tabs>
        <w:spacing w:after="0" w:line="240" w:lineRule="auto"/>
        <w:ind w:left="9072" w:right="-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6</w:t>
      </w:r>
    </w:p>
    <w:p w:rsidR="00A33DA0" w:rsidRDefault="00A33DA0" w:rsidP="00A33DA0">
      <w:pPr>
        <w:tabs>
          <w:tab w:val="left" w:pos="9923"/>
          <w:tab w:val="left" w:pos="10206"/>
          <w:tab w:val="left" w:pos="10490"/>
        </w:tabs>
        <w:spacing w:after="0" w:line="240" w:lineRule="auto"/>
        <w:ind w:left="907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администрации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Верхореченского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2817CA">
        <w:rPr>
          <w:rFonts w:ascii="Times New Roman" w:eastAsia="Times New Roman" w:hAnsi="Times New Roman" w:cs="Times New Roman"/>
          <w:bCs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муниципальной услуги «Присвоение адреса объекту адресации, изменение и аннулирование такого адреса» </w:t>
      </w:r>
    </w:p>
    <w:p w:rsidR="00A33DA0" w:rsidRPr="00A33DA0" w:rsidRDefault="00A33DA0" w:rsidP="00A33DA0">
      <w:pPr>
        <w:spacing w:after="0" w:line="240" w:lineRule="auto"/>
        <w:jc w:val="center"/>
        <w:rPr>
          <w:rFonts w:ascii="Courier New" w:eastAsia="Symbol" w:hAnsi="Courier New" w:cs="Wingdings"/>
          <w:sz w:val="24"/>
          <w:szCs w:val="24"/>
          <w:lang w:eastAsia="ru-RU"/>
        </w:rPr>
      </w:pPr>
      <w:r w:rsidRPr="00A33DA0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(на бланке Уполномоченного органа)</w:t>
      </w:r>
    </w:p>
    <w:p w:rsidR="00A33DA0" w:rsidRPr="00A33DA0" w:rsidRDefault="00A33DA0" w:rsidP="00A33DA0">
      <w:pPr>
        <w:spacing w:after="0" w:line="240" w:lineRule="auto"/>
        <w:ind w:firstLine="496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</w:t>
      </w:r>
    </w:p>
    <w:p w:rsidR="00A33DA0" w:rsidRPr="00A33DA0" w:rsidRDefault="00A33DA0" w:rsidP="00A33DA0">
      <w:pPr>
        <w:spacing w:after="0" w:line="240" w:lineRule="auto"/>
        <w:ind w:firstLine="496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</w:t>
      </w:r>
    </w:p>
    <w:p w:rsidR="00A33DA0" w:rsidRPr="00A33DA0" w:rsidRDefault="00A33DA0" w:rsidP="00A33DA0">
      <w:pPr>
        <w:spacing w:after="0" w:line="240" w:lineRule="auto"/>
        <w:ind w:firstLine="496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</w:t>
      </w:r>
    </w:p>
    <w:p w:rsidR="00A33DA0" w:rsidRPr="00A33DA0" w:rsidRDefault="00A33DA0" w:rsidP="00A33DA0">
      <w:pPr>
        <w:spacing w:after="0" w:line="240" w:lineRule="auto"/>
        <w:ind w:firstLine="4962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Calibri" w:hAnsi="Times New Roman" w:cs="Times New Roman"/>
          <w:sz w:val="20"/>
          <w:szCs w:val="20"/>
          <w:lang w:eastAsia="ru-RU"/>
        </w:rPr>
        <w:t>(кому)</w:t>
      </w:r>
    </w:p>
    <w:p w:rsidR="00A33DA0" w:rsidRPr="00A33DA0" w:rsidRDefault="00A33DA0" w:rsidP="00A33DA0">
      <w:pPr>
        <w:spacing w:after="0" w:line="240" w:lineRule="auto"/>
        <w:jc w:val="center"/>
        <w:rPr>
          <w:rFonts w:ascii="Courier New" w:eastAsia="Times New Roman" w:hAnsi="Courier New" w:cs="Wingdings"/>
          <w:sz w:val="24"/>
          <w:szCs w:val="24"/>
          <w:lang w:eastAsia="ru-RU"/>
        </w:rPr>
      </w:pPr>
    </w:p>
    <w:p w:rsidR="00A33DA0" w:rsidRPr="00A33DA0" w:rsidRDefault="00A33DA0" w:rsidP="00A33D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Уведомление об отказе в предоставлении услуги</w:t>
      </w:r>
    </w:p>
    <w:p w:rsidR="00A33DA0" w:rsidRPr="00A33DA0" w:rsidRDefault="00A33DA0" w:rsidP="00A33D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33DA0" w:rsidRPr="00A33DA0" w:rsidRDefault="00A33DA0" w:rsidP="00A33D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от________________№_______________</w:t>
      </w:r>
    </w:p>
    <w:p w:rsidR="00A33DA0" w:rsidRPr="00A33DA0" w:rsidRDefault="00A33DA0" w:rsidP="00A33DA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A33DA0" w:rsidRPr="00A33DA0" w:rsidRDefault="00A33DA0" w:rsidP="00A33DA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о предоставлении услуги____________________ ____________________________________________________________________________________</w:t>
      </w:r>
    </w:p>
    <w:p w:rsidR="00A33DA0" w:rsidRPr="00A33DA0" w:rsidRDefault="00A33DA0" w:rsidP="00A33DA0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физического лица, индивидуального предпринимателя, наименование юридического лица– заявителя,</w:t>
      </w:r>
    </w:p>
    <w:p w:rsidR="00A33DA0" w:rsidRPr="00A33DA0" w:rsidRDefault="00A33DA0" w:rsidP="00A33DA0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A33DA0" w:rsidRPr="00A33DA0" w:rsidRDefault="00A33DA0" w:rsidP="00A33DA0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дата направления заявления, № заявления)</w:t>
      </w:r>
    </w:p>
    <w:p w:rsidR="00A33DA0" w:rsidRPr="00A33DA0" w:rsidRDefault="00A33DA0" w:rsidP="00A33DA0">
      <w:pPr>
        <w:widowControl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основании_________________________________________________________________________</w:t>
      </w:r>
    </w:p>
    <w:p w:rsidR="00A33DA0" w:rsidRPr="00A33DA0" w:rsidRDefault="00A33DA0" w:rsidP="00A33DA0">
      <w:pPr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A33DA0" w:rsidRPr="00A33DA0" w:rsidRDefault="00A33DA0" w:rsidP="00A33DA0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00"/>
          <w:lang w:eastAsia="ru-RU"/>
        </w:rPr>
      </w:pPr>
      <w:r w:rsidRPr="00A33DA0">
        <w:rPr>
          <w:rFonts w:ascii="Times New Roman" w:eastAsia="Times New Roman" w:hAnsi="Times New Roman" w:cs="Times New Roman"/>
          <w:i/>
          <w:iCs/>
          <w:sz w:val="20"/>
          <w:szCs w:val="20"/>
          <w:shd w:val="clear" w:color="auto" w:fill="FFFF00"/>
          <w:lang w:eastAsia="ru-RU"/>
        </w:rPr>
        <w:t>(указывается основание для отказа в предоставлении услуги, установленное приложением №4 к Административному регламенту)</w:t>
      </w:r>
    </w:p>
    <w:p w:rsidR="00A33DA0" w:rsidRPr="00A33DA0" w:rsidRDefault="00A33DA0" w:rsidP="00A33DA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DA0" w:rsidRPr="00A33DA0" w:rsidRDefault="00A33DA0" w:rsidP="00A33DA0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 об отказе в предоставлении услуги связи с:</w:t>
      </w:r>
    </w:p>
    <w:p w:rsidR="00A33DA0" w:rsidRPr="00A33DA0" w:rsidRDefault="00A33DA0" w:rsidP="00A33DA0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____________________________________________________________________________________.</w:t>
      </w:r>
    </w:p>
    <w:p w:rsidR="00A33DA0" w:rsidRPr="00A33DA0" w:rsidRDefault="00A33DA0" w:rsidP="00A33DA0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00"/>
          <w:lang w:eastAsia="ru-RU"/>
        </w:rPr>
      </w:pPr>
      <w:r w:rsidRPr="00A33DA0">
        <w:rPr>
          <w:rFonts w:ascii="Times New Roman" w:eastAsia="Times New Roman" w:hAnsi="Times New Roman" w:cs="Times New Roman"/>
          <w:i/>
          <w:iCs/>
          <w:sz w:val="20"/>
          <w:szCs w:val="20"/>
          <w:shd w:val="clear" w:color="auto" w:fill="FFFF00"/>
          <w:lang w:eastAsia="ru-RU"/>
        </w:rPr>
        <w:t>(указываются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услуги)</w:t>
      </w:r>
    </w:p>
    <w:p w:rsidR="00A33DA0" w:rsidRPr="00A33DA0" w:rsidRDefault="00A33DA0" w:rsidP="00A3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3DA0" w:rsidRPr="00A33DA0" w:rsidRDefault="00A33DA0" w:rsidP="00A33D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D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Дополнительно информируем: </w:t>
      </w:r>
    </w:p>
    <w:p w:rsidR="00A33DA0" w:rsidRPr="00A33DA0" w:rsidRDefault="00A33DA0" w:rsidP="00A33D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DA0">
        <w:rPr>
          <w:rFonts w:ascii="Times New Roman" w:eastAsia="Times New Roman" w:hAnsi="Times New Roman" w:cs="Times New Roman"/>
          <w:sz w:val="26"/>
          <w:szCs w:val="26"/>
          <w:lang w:eastAsia="ru-RU"/>
        </w:rPr>
        <w:t>Вы вправе повторно обратиться c запросом о предоставлении услуги после устранения указанных нарушений.</w:t>
      </w:r>
    </w:p>
    <w:p w:rsidR="00A33DA0" w:rsidRPr="00A33DA0" w:rsidRDefault="00A33DA0" w:rsidP="00A33DA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может быть обжаловано в досудебном порядке путем направления жалобы в _____________________________ </w:t>
      </w:r>
      <w:r w:rsidRPr="00A33D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(указать   уполномоченный орган)</w:t>
      </w:r>
      <w:r w:rsidRPr="00A33DA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судебном порядке.</w:t>
      </w:r>
    </w:p>
    <w:p w:rsidR="00A33DA0" w:rsidRPr="00A33DA0" w:rsidRDefault="00A33DA0" w:rsidP="00A33DA0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A33DA0" w:rsidRPr="00A33DA0" w:rsidRDefault="00A33DA0" w:rsidP="00A33D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</w:t>
      </w:r>
      <w:r w:rsidRPr="00A33DA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33DA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33DA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____________ </w:t>
      </w:r>
      <w:r w:rsidRPr="00A33DA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33DA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33DA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</w:t>
      </w:r>
    </w:p>
    <w:p w:rsidR="00A33DA0" w:rsidRPr="00A33DA0" w:rsidRDefault="00A33DA0" w:rsidP="00A33D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 xml:space="preserve">(должность </w:t>
      </w: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ab/>
      </w: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ab/>
      </w: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ab/>
      </w: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ab/>
      </w: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ab/>
      </w: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ab/>
        <w:t>подпись</w:t>
      </w: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ab/>
      </w: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ab/>
      </w: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ab/>
      </w: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ab/>
        <w:t xml:space="preserve">       (Ф.И.О.)</w:t>
      </w:r>
    </w:p>
    <w:p w:rsidR="00A33DA0" w:rsidRPr="00A33DA0" w:rsidRDefault="00A33DA0" w:rsidP="00A33D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3DA0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>уполномоченного лица)</w:t>
      </w:r>
    </w:p>
    <w:p w:rsidR="00A33DA0" w:rsidRPr="00A33DA0" w:rsidRDefault="00A33DA0" w:rsidP="00A3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DA0" w:rsidRPr="00A33DA0" w:rsidRDefault="00A33DA0" w:rsidP="00A33DA0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DA0" w:rsidRPr="00A33DA0" w:rsidRDefault="00A33DA0" w:rsidP="00A33DA0">
      <w:pPr>
        <w:suppressAutoHyphens/>
        <w:spacing w:after="0" w:line="240" w:lineRule="auto"/>
        <w:ind w:left="5103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DA0" w:rsidRPr="00A33DA0" w:rsidRDefault="00A33DA0" w:rsidP="00A33DA0">
      <w:pPr>
        <w:suppressAutoHyphens/>
        <w:spacing w:after="0" w:line="240" w:lineRule="auto"/>
        <w:ind w:left="5103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521" w:rsidRDefault="00952521">
      <w:pPr>
        <w:tabs>
          <w:tab w:val="left" w:pos="9923"/>
          <w:tab w:val="left" w:pos="10206"/>
          <w:tab w:val="left" w:pos="104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9525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239" w:rsidRDefault="00411239">
      <w:pPr>
        <w:spacing w:line="240" w:lineRule="auto"/>
      </w:pPr>
      <w:r>
        <w:separator/>
      </w:r>
    </w:p>
  </w:endnote>
  <w:endnote w:type="continuationSeparator" w:id="0">
    <w:p w:rsidR="00411239" w:rsidRDefault="004112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239" w:rsidRDefault="00411239">
      <w:pPr>
        <w:spacing w:after="0"/>
      </w:pPr>
      <w:r>
        <w:separator/>
      </w:r>
    </w:p>
  </w:footnote>
  <w:footnote w:type="continuationSeparator" w:id="0">
    <w:p w:rsidR="00411239" w:rsidRDefault="0041123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94623"/>
    <w:multiLevelType w:val="hybridMultilevel"/>
    <w:tmpl w:val="C7965960"/>
    <w:lvl w:ilvl="0" w:tplc="09BCB22E">
      <w:start w:val="1"/>
      <w:numFmt w:val="decimal"/>
      <w:suff w:val="space"/>
      <w:lvlText w:val="%1."/>
      <w:lvlJc w:val="left"/>
    </w:lvl>
    <w:lvl w:ilvl="1" w:tplc="3A7C1D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1093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2C05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2601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DF45E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DB685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54A1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9A19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73CD505A"/>
    <w:multiLevelType w:val="hybridMultilevel"/>
    <w:tmpl w:val="9A32FA06"/>
    <w:lvl w:ilvl="0" w:tplc="4F0C0E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B06D6F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 w:tplc="FBAA75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 w:tplc="C6B6ECC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24CAAAE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 w:tplc="069CE74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 w:tplc="2DC8B9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 w:tplc="DD14E17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 w:tplc="3E9C5BF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521"/>
    <w:rsid w:val="002012F7"/>
    <w:rsid w:val="002817CA"/>
    <w:rsid w:val="00411239"/>
    <w:rsid w:val="00481E8F"/>
    <w:rsid w:val="008006A3"/>
    <w:rsid w:val="00952521"/>
    <w:rsid w:val="00A33DA0"/>
    <w:rsid w:val="00F5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E0A88"/>
  <w15:docId w15:val="{CF9D96A7-D6A3-4EA5-9A59-F3810F86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rPr>
      <w:rFonts w:ascii="Times New Roman" w:eastAsia="Calibri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c">
    <w:name w:val="No Spacing"/>
    <w:uiPriority w:val="1"/>
    <w:qFormat/>
    <w:rPr>
      <w:sz w:val="22"/>
      <w:szCs w:val="22"/>
      <w:lang w:eastAsia="en-US"/>
    </w:rPr>
  </w:style>
  <w:style w:type="paragraph" w:customStyle="1" w:styleId="afd">
    <w:name w:val="Рег. Обычный с отступом"/>
    <w:basedOn w:val="a"/>
    <w:qFormat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40</Pages>
  <Words>10539</Words>
  <Characters>60076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</dc:creator>
  <cp:lastModifiedBy>HUAWEI</cp:lastModifiedBy>
  <cp:revision>373</cp:revision>
  <dcterms:created xsi:type="dcterms:W3CDTF">2025-09-02T15:02:00Z</dcterms:created>
  <dcterms:modified xsi:type="dcterms:W3CDTF">2026-10-12T09:34:00Z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BA5134F6033F4091B16550E577EBA949_12</vt:lpwstr>
  </property>
</Properties>
</file>